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6C3" w:rsidRDefault="00FC4DD0">
      <w:r>
        <w:rPr>
          <w:noProof/>
          <w:lang w:eastAsia="pt-BR"/>
        </w:rPr>
        <w:drawing>
          <wp:anchor distT="0" distB="0" distL="114300" distR="114300" simplePos="0" relativeHeight="251658240" behindDoc="0" locked="0" layoutInCell="1" allowOverlap="1">
            <wp:simplePos x="0" y="0"/>
            <wp:positionH relativeFrom="column">
              <wp:posOffset>-1022985</wp:posOffset>
            </wp:positionH>
            <wp:positionV relativeFrom="paragraph">
              <wp:posOffset>-861695</wp:posOffset>
            </wp:positionV>
            <wp:extent cx="7420610" cy="10591800"/>
            <wp:effectExtent l="19050" t="0" r="8890" b="0"/>
            <wp:wrapThrough wrapText="bothSides">
              <wp:wrapPolygon edited="0">
                <wp:start x="-55" y="0"/>
                <wp:lineTo x="-55" y="21561"/>
                <wp:lineTo x="21626" y="21561"/>
                <wp:lineTo x="21626" y="0"/>
                <wp:lineTo x="-55" y="0"/>
              </wp:wrapPolygon>
            </wp:wrapThrough>
            <wp:docPr id="9" name="Imagem 8" descr="REFERÊNCIA.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ERÊNCIA.jpg.jpeg"/>
                    <pic:cNvPicPr/>
                  </pic:nvPicPr>
                  <pic:blipFill>
                    <a:blip r:embed="rId8"/>
                    <a:stretch>
                      <a:fillRect/>
                    </a:stretch>
                  </pic:blipFill>
                  <pic:spPr>
                    <a:xfrm>
                      <a:off x="0" y="0"/>
                      <a:ext cx="7420610" cy="10591800"/>
                    </a:xfrm>
                    <a:prstGeom prst="rect">
                      <a:avLst/>
                    </a:prstGeom>
                  </pic:spPr>
                </pic:pic>
              </a:graphicData>
            </a:graphic>
          </wp:anchor>
        </w:drawing>
      </w: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A42F6B" w:rsidRDefault="00A42F6B"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676108" w:rsidRDefault="00676108"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676108" w:rsidRDefault="00676108"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676108" w:rsidRDefault="00676108"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676108" w:rsidRDefault="00676108"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F87EF8" w:rsidRDefault="00F87EF8" w:rsidP="00F87EF8">
      <w:pPr>
        <w:keepNext/>
        <w:keepLines/>
        <w:pBdr>
          <w:top w:val="nil"/>
          <w:left w:val="nil"/>
          <w:bottom w:val="nil"/>
          <w:right w:val="nil"/>
          <w:between w:val="nil"/>
        </w:pBdr>
        <w:spacing w:before="240" w:after="0"/>
        <w:jc w:val="both"/>
        <w:rPr>
          <w:rFonts w:ascii="Arial" w:eastAsia="Arial" w:hAnsi="Arial" w:cs="Arial"/>
          <w:b/>
          <w:bCs/>
          <w:color w:val="000000"/>
        </w:rPr>
      </w:pPr>
      <w:r w:rsidRPr="000C687B">
        <w:rPr>
          <w:rFonts w:ascii="Arial" w:eastAsia="Arial" w:hAnsi="Arial" w:cs="Arial"/>
          <w:b/>
          <w:bCs/>
          <w:color w:val="000000"/>
        </w:rPr>
        <w:t xml:space="preserve">MUNICÍPIO DE ANGUERA – BA </w:t>
      </w:r>
    </w:p>
    <w:p w:rsidR="000E5513" w:rsidRPr="000C687B" w:rsidRDefault="000E5513" w:rsidP="00F87EF8">
      <w:pPr>
        <w:keepNext/>
        <w:keepLines/>
        <w:pBdr>
          <w:top w:val="nil"/>
          <w:left w:val="nil"/>
          <w:bottom w:val="nil"/>
          <w:right w:val="nil"/>
          <w:between w:val="nil"/>
        </w:pBdr>
        <w:spacing w:before="240" w:after="0"/>
        <w:jc w:val="both"/>
        <w:rPr>
          <w:rFonts w:ascii="Arial" w:eastAsia="Arial" w:hAnsi="Arial" w:cs="Arial"/>
          <w:b/>
          <w:bCs/>
          <w:color w:val="000000"/>
        </w:rPr>
      </w:pPr>
    </w:p>
    <w:p w:rsidR="00F87EF8" w:rsidRPr="000C687B" w:rsidRDefault="00F87EF8" w:rsidP="000E5513">
      <w:pPr>
        <w:keepNext/>
        <w:keepLines/>
        <w:pBdr>
          <w:top w:val="nil"/>
          <w:left w:val="nil"/>
          <w:bottom w:val="nil"/>
          <w:right w:val="nil"/>
          <w:between w:val="nil"/>
        </w:pBdr>
        <w:spacing w:after="0" w:line="240" w:lineRule="auto"/>
        <w:jc w:val="both"/>
        <w:rPr>
          <w:rFonts w:ascii="Arial" w:eastAsia="Arial" w:hAnsi="Arial" w:cs="Arial"/>
          <w:b/>
          <w:bCs/>
          <w:color w:val="000000"/>
        </w:rPr>
      </w:pPr>
      <w:r w:rsidRPr="000C687B">
        <w:rPr>
          <w:rFonts w:ascii="Arial" w:eastAsia="Arial" w:hAnsi="Arial" w:cs="Arial"/>
          <w:b/>
          <w:bCs/>
          <w:color w:val="000000"/>
        </w:rPr>
        <w:t>PREFEITO</w:t>
      </w:r>
    </w:p>
    <w:p w:rsidR="00F87EF8" w:rsidRPr="00237969" w:rsidRDefault="00F87EF8" w:rsidP="000E5513">
      <w:pPr>
        <w:keepNext/>
        <w:keepLines/>
        <w:pBdr>
          <w:top w:val="nil"/>
          <w:left w:val="nil"/>
          <w:bottom w:val="nil"/>
          <w:right w:val="nil"/>
          <w:between w:val="nil"/>
        </w:pBdr>
        <w:spacing w:after="0" w:line="240" w:lineRule="auto"/>
        <w:jc w:val="both"/>
        <w:rPr>
          <w:rFonts w:ascii="Arial" w:eastAsia="Arial" w:hAnsi="Arial" w:cs="Arial"/>
          <w:i/>
          <w:color w:val="000000"/>
        </w:rPr>
      </w:pPr>
      <w:r w:rsidRPr="00237969">
        <w:rPr>
          <w:rFonts w:ascii="Arial" w:eastAsia="Arial" w:hAnsi="Arial" w:cs="Arial"/>
          <w:i/>
          <w:color w:val="000000"/>
        </w:rPr>
        <w:t xml:space="preserve">Mauro Selmo Oliveira Vieira </w:t>
      </w:r>
    </w:p>
    <w:p w:rsidR="00F87EF8" w:rsidRPr="000C687B" w:rsidRDefault="000E5513" w:rsidP="00237969">
      <w:pPr>
        <w:keepNext/>
        <w:keepLines/>
        <w:pBdr>
          <w:top w:val="nil"/>
          <w:left w:val="nil"/>
          <w:bottom w:val="nil"/>
          <w:right w:val="nil"/>
          <w:between w:val="nil"/>
        </w:pBdr>
        <w:spacing w:before="160" w:after="0" w:line="240" w:lineRule="auto"/>
        <w:jc w:val="both"/>
        <w:rPr>
          <w:rFonts w:ascii="Arial" w:eastAsia="Arial" w:hAnsi="Arial" w:cs="Arial"/>
          <w:b/>
          <w:bCs/>
          <w:color w:val="000000"/>
        </w:rPr>
      </w:pPr>
      <w:r>
        <w:rPr>
          <w:rFonts w:ascii="Arial" w:eastAsia="Arial" w:hAnsi="Arial" w:cs="Arial"/>
          <w:b/>
          <w:bCs/>
          <w:color w:val="000000"/>
        </w:rPr>
        <w:t>VICE-PREFEITA</w:t>
      </w:r>
    </w:p>
    <w:p w:rsidR="00F87EF8" w:rsidRPr="00237969" w:rsidRDefault="00F87EF8" w:rsidP="000E5513">
      <w:pPr>
        <w:keepNext/>
        <w:keepLines/>
        <w:pBdr>
          <w:top w:val="nil"/>
          <w:left w:val="nil"/>
          <w:bottom w:val="nil"/>
          <w:right w:val="nil"/>
          <w:between w:val="nil"/>
        </w:pBdr>
        <w:spacing w:after="0" w:line="240" w:lineRule="auto"/>
        <w:jc w:val="both"/>
        <w:rPr>
          <w:rFonts w:ascii="Arial" w:eastAsia="Arial" w:hAnsi="Arial" w:cs="Arial"/>
          <w:i/>
          <w:color w:val="000000"/>
        </w:rPr>
      </w:pPr>
      <w:r w:rsidRPr="00237969">
        <w:rPr>
          <w:rFonts w:ascii="Arial" w:eastAsia="Arial" w:hAnsi="Arial" w:cs="Arial"/>
          <w:i/>
          <w:color w:val="000000"/>
        </w:rPr>
        <w:t xml:space="preserve">Karine Santos Ramos da Silva </w:t>
      </w:r>
    </w:p>
    <w:p w:rsidR="00F87EF8" w:rsidRPr="000C687B" w:rsidRDefault="000E5513" w:rsidP="00237969">
      <w:pPr>
        <w:keepNext/>
        <w:keepLines/>
        <w:pBdr>
          <w:top w:val="nil"/>
          <w:left w:val="nil"/>
          <w:bottom w:val="nil"/>
          <w:right w:val="nil"/>
          <w:between w:val="nil"/>
        </w:pBdr>
        <w:spacing w:before="160" w:after="0" w:line="240" w:lineRule="auto"/>
        <w:jc w:val="both"/>
        <w:rPr>
          <w:rFonts w:ascii="Arial" w:eastAsia="Arial" w:hAnsi="Arial" w:cs="Arial"/>
          <w:b/>
          <w:bCs/>
          <w:color w:val="000000"/>
        </w:rPr>
      </w:pPr>
      <w:r>
        <w:rPr>
          <w:rFonts w:ascii="Arial" w:eastAsia="Arial" w:hAnsi="Arial" w:cs="Arial"/>
          <w:b/>
          <w:bCs/>
          <w:color w:val="000000"/>
        </w:rPr>
        <w:t>SECRETÁRIO DE EDUCAÇÃO</w:t>
      </w:r>
    </w:p>
    <w:p w:rsidR="000E5513" w:rsidRPr="00237969" w:rsidRDefault="00F87EF8" w:rsidP="000E5513">
      <w:pPr>
        <w:keepNext/>
        <w:keepLines/>
        <w:pBdr>
          <w:top w:val="nil"/>
          <w:left w:val="nil"/>
          <w:bottom w:val="nil"/>
          <w:right w:val="nil"/>
          <w:between w:val="nil"/>
        </w:pBdr>
        <w:spacing w:after="0" w:line="240" w:lineRule="auto"/>
        <w:jc w:val="both"/>
        <w:rPr>
          <w:rFonts w:ascii="Arial" w:eastAsia="Arial" w:hAnsi="Arial" w:cs="Arial"/>
          <w:i/>
          <w:color w:val="000000"/>
        </w:rPr>
      </w:pPr>
      <w:r w:rsidRPr="00237969">
        <w:rPr>
          <w:rFonts w:ascii="Arial" w:eastAsia="Arial" w:hAnsi="Arial" w:cs="Arial"/>
          <w:i/>
          <w:color w:val="000000"/>
        </w:rPr>
        <w:t xml:space="preserve">Renan Iury Mendes Brito </w:t>
      </w:r>
    </w:p>
    <w:p w:rsidR="00F87EF8" w:rsidRPr="000C687B" w:rsidRDefault="00F87EF8" w:rsidP="00237969">
      <w:pPr>
        <w:keepNext/>
        <w:keepLines/>
        <w:pBdr>
          <w:top w:val="nil"/>
          <w:left w:val="nil"/>
          <w:bottom w:val="nil"/>
          <w:right w:val="nil"/>
          <w:between w:val="nil"/>
        </w:pBdr>
        <w:spacing w:before="160" w:after="0"/>
        <w:jc w:val="both"/>
        <w:rPr>
          <w:rFonts w:ascii="Arial" w:eastAsia="Arial" w:hAnsi="Arial" w:cs="Arial"/>
          <w:b/>
          <w:bCs/>
          <w:color w:val="000000"/>
        </w:rPr>
      </w:pPr>
      <w:r w:rsidRPr="000C687B">
        <w:rPr>
          <w:rFonts w:ascii="Arial" w:eastAsia="Arial" w:hAnsi="Arial" w:cs="Arial"/>
          <w:b/>
          <w:bCs/>
          <w:color w:val="000000"/>
        </w:rPr>
        <w:t>PRESIDENTE DO CONSELHO MUNICIPAL DOS DIREI</w:t>
      </w:r>
      <w:r w:rsidR="000E5513">
        <w:rPr>
          <w:rFonts w:ascii="Arial" w:eastAsia="Arial" w:hAnsi="Arial" w:cs="Arial"/>
          <w:b/>
          <w:bCs/>
          <w:color w:val="000000"/>
        </w:rPr>
        <w:t>TOS DA CRIANÇA E DO ADOLESCENTE</w:t>
      </w:r>
    </w:p>
    <w:p w:rsidR="00F87EF8" w:rsidRPr="00237969" w:rsidRDefault="00F87EF8" w:rsidP="000E5513">
      <w:pPr>
        <w:keepNext/>
        <w:keepLines/>
        <w:pBdr>
          <w:top w:val="nil"/>
          <w:left w:val="nil"/>
          <w:bottom w:val="nil"/>
          <w:right w:val="nil"/>
          <w:between w:val="nil"/>
        </w:pBdr>
        <w:spacing w:after="0"/>
        <w:jc w:val="both"/>
        <w:rPr>
          <w:rFonts w:ascii="Arial" w:eastAsia="Arial" w:hAnsi="Arial" w:cs="Arial"/>
          <w:i/>
          <w:color w:val="000000"/>
        </w:rPr>
      </w:pPr>
      <w:r w:rsidRPr="00237969">
        <w:rPr>
          <w:rFonts w:ascii="Arial" w:eastAsia="Arial" w:hAnsi="Arial" w:cs="Arial"/>
          <w:i/>
          <w:color w:val="000000"/>
        </w:rPr>
        <w:t>Keila de Souza Santos</w:t>
      </w:r>
    </w:p>
    <w:p w:rsidR="00F87EF8" w:rsidRPr="000C687B" w:rsidRDefault="00F87EF8" w:rsidP="00237969">
      <w:pPr>
        <w:keepNext/>
        <w:keepLines/>
        <w:pBdr>
          <w:top w:val="nil"/>
          <w:left w:val="nil"/>
          <w:bottom w:val="nil"/>
          <w:right w:val="nil"/>
          <w:between w:val="nil"/>
        </w:pBdr>
        <w:spacing w:before="160" w:after="0"/>
        <w:jc w:val="both"/>
        <w:rPr>
          <w:rFonts w:ascii="Arial" w:eastAsia="Arial" w:hAnsi="Arial" w:cs="Arial"/>
          <w:b/>
          <w:bCs/>
          <w:color w:val="000000"/>
        </w:rPr>
      </w:pPr>
      <w:r w:rsidRPr="000C687B">
        <w:rPr>
          <w:rFonts w:ascii="Arial" w:eastAsia="Arial" w:hAnsi="Arial" w:cs="Arial"/>
          <w:b/>
          <w:bCs/>
          <w:color w:val="000000"/>
        </w:rPr>
        <w:t xml:space="preserve">PRESIDENTE DO CONSELHO MUNICIPAL DE EDUCAÇÃO </w:t>
      </w:r>
    </w:p>
    <w:p w:rsidR="00F87EF8" w:rsidRPr="00237969" w:rsidRDefault="00F87EF8" w:rsidP="00F87EF8">
      <w:pPr>
        <w:keepNext/>
        <w:keepLines/>
        <w:pBdr>
          <w:top w:val="nil"/>
          <w:left w:val="nil"/>
          <w:bottom w:val="nil"/>
          <w:right w:val="nil"/>
          <w:between w:val="nil"/>
        </w:pBdr>
        <w:spacing w:after="0"/>
        <w:jc w:val="both"/>
        <w:rPr>
          <w:rFonts w:ascii="Arial" w:eastAsia="Arial" w:hAnsi="Arial" w:cs="Arial"/>
          <w:i/>
          <w:color w:val="000000"/>
        </w:rPr>
      </w:pPr>
      <w:r w:rsidRPr="00237969">
        <w:rPr>
          <w:rFonts w:ascii="Arial" w:eastAsia="Arial" w:hAnsi="Arial" w:cs="Arial"/>
          <w:i/>
          <w:color w:val="000000"/>
        </w:rPr>
        <w:t xml:space="preserve">Marcleide Mendes Vasconcelos  </w:t>
      </w:r>
    </w:p>
    <w:p w:rsidR="000E5513" w:rsidRDefault="000E5513" w:rsidP="00F87EF8">
      <w:pPr>
        <w:keepNext/>
        <w:keepLines/>
        <w:pBdr>
          <w:top w:val="nil"/>
          <w:left w:val="nil"/>
          <w:bottom w:val="nil"/>
          <w:right w:val="nil"/>
          <w:between w:val="nil"/>
        </w:pBdr>
        <w:spacing w:after="0"/>
        <w:jc w:val="both"/>
        <w:rPr>
          <w:rFonts w:ascii="Arial" w:eastAsia="Arial" w:hAnsi="Arial" w:cs="Arial"/>
          <w:color w:val="000000"/>
        </w:rPr>
      </w:pPr>
    </w:p>
    <w:p w:rsidR="00A42F6B" w:rsidRPr="00FC562D" w:rsidRDefault="00A42F6B" w:rsidP="00F87EF8">
      <w:pPr>
        <w:keepNext/>
        <w:keepLines/>
        <w:pBdr>
          <w:top w:val="nil"/>
          <w:left w:val="nil"/>
          <w:bottom w:val="nil"/>
          <w:right w:val="nil"/>
          <w:between w:val="nil"/>
        </w:pBdr>
        <w:spacing w:after="0"/>
        <w:jc w:val="both"/>
        <w:rPr>
          <w:rFonts w:ascii="Arial" w:eastAsia="Arial" w:hAnsi="Arial" w:cs="Arial"/>
          <w:color w:val="000000"/>
        </w:rPr>
      </w:pPr>
    </w:p>
    <w:p w:rsidR="000E5513" w:rsidRDefault="009E11B4" w:rsidP="009E11B4">
      <w:pPr>
        <w:spacing w:before="280" w:line="276" w:lineRule="auto"/>
        <w:jc w:val="both"/>
        <w:rPr>
          <w:rFonts w:ascii="Arial" w:eastAsia="Arial" w:hAnsi="Arial" w:cs="Arial"/>
          <w:b/>
          <w:bCs/>
        </w:rPr>
      </w:pPr>
      <w:r>
        <w:rPr>
          <w:rFonts w:ascii="Arial" w:eastAsia="Arial" w:hAnsi="Arial" w:cs="Arial"/>
          <w:b/>
          <w:bCs/>
        </w:rPr>
        <w:t>COMISSÃO MUNICIPAL INTERSETORIAL DE ACOMPANHAMENTO E AVALIAÇÃO DO 1º CICLO DE MONITORAMENTO DO PMPI</w:t>
      </w: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0E5513" w:rsidRDefault="000E5513" w:rsidP="00237969">
      <w:pPr>
        <w:spacing w:after="0" w:line="240" w:lineRule="auto"/>
        <w:jc w:val="both"/>
        <w:rPr>
          <w:rFonts w:ascii="Arial" w:eastAsia="Arial" w:hAnsi="Arial" w:cs="Arial"/>
        </w:rPr>
      </w:pPr>
      <w:r>
        <w:rPr>
          <w:rFonts w:ascii="Arial" w:eastAsia="Arial" w:hAnsi="Arial" w:cs="Arial"/>
        </w:rPr>
        <w:t>Arilma Ferreira Brito</w:t>
      </w:r>
    </w:p>
    <w:p w:rsidR="00F87EF8" w:rsidRDefault="00F87EF8" w:rsidP="00237969">
      <w:pPr>
        <w:spacing w:after="0" w:line="240" w:lineRule="auto"/>
        <w:jc w:val="both"/>
        <w:rPr>
          <w:rFonts w:ascii="Arial" w:eastAsia="Arial" w:hAnsi="Arial" w:cs="Arial"/>
          <w:i/>
        </w:rPr>
      </w:pPr>
      <w:r w:rsidRPr="000E5513">
        <w:rPr>
          <w:rFonts w:ascii="Arial" w:eastAsia="Arial" w:hAnsi="Arial" w:cs="Arial"/>
          <w:i/>
        </w:rPr>
        <w:t>Representante da Secretaria de Governo, Administração e Planejamento</w:t>
      </w:r>
    </w:p>
    <w:p w:rsidR="00237969" w:rsidRDefault="00237969" w:rsidP="00237969">
      <w:pPr>
        <w:spacing w:after="0" w:line="240" w:lineRule="auto"/>
        <w:jc w:val="both"/>
        <w:rPr>
          <w:rFonts w:ascii="Arial" w:eastAsia="Arial" w:hAnsi="Arial" w:cs="Arial"/>
          <w:i/>
        </w:rPr>
      </w:pPr>
    </w:p>
    <w:p w:rsidR="000E5513" w:rsidRPr="000E5513" w:rsidRDefault="000E5513" w:rsidP="00237969">
      <w:pPr>
        <w:spacing w:after="0" w:line="240" w:lineRule="auto"/>
        <w:jc w:val="both"/>
        <w:rPr>
          <w:rFonts w:ascii="Arial" w:eastAsia="Arial" w:hAnsi="Arial" w:cs="Arial"/>
          <w:i/>
        </w:rPr>
      </w:pPr>
      <w:r>
        <w:rPr>
          <w:rFonts w:ascii="Arial" w:eastAsia="Arial" w:hAnsi="Arial" w:cs="Arial"/>
          <w:i/>
        </w:rPr>
        <w:t>__________________________</w:t>
      </w:r>
      <w:r w:rsidR="00237969">
        <w:rPr>
          <w:rFonts w:ascii="Arial" w:eastAsia="Arial" w:hAnsi="Arial" w:cs="Arial"/>
          <w:i/>
        </w:rPr>
        <w:t>_______________</w:t>
      </w:r>
    </w:p>
    <w:p w:rsidR="000E5513" w:rsidRDefault="00F87EF8" w:rsidP="00237969">
      <w:pPr>
        <w:spacing w:after="0" w:line="240" w:lineRule="auto"/>
        <w:jc w:val="both"/>
        <w:rPr>
          <w:rFonts w:ascii="Arial" w:eastAsia="Arial" w:hAnsi="Arial" w:cs="Arial"/>
        </w:rPr>
      </w:pPr>
      <w:r w:rsidRPr="000C687B">
        <w:rPr>
          <w:rFonts w:ascii="Arial" w:eastAsia="Arial" w:hAnsi="Arial" w:cs="Arial"/>
        </w:rPr>
        <w:t>Cledi</w:t>
      </w:r>
      <w:r w:rsidR="000E5513">
        <w:rPr>
          <w:rFonts w:ascii="Arial" w:eastAsia="Arial" w:hAnsi="Arial" w:cs="Arial"/>
        </w:rPr>
        <w:t xml:space="preserve">na de Amorim Cerqueira Barbosa </w:t>
      </w:r>
    </w:p>
    <w:p w:rsidR="00F87EF8" w:rsidRDefault="00F87EF8" w:rsidP="00237969">
      <w:pPr>
        <w:spacing w:after="0"/>
        <w:jc w:val="both"/>
        <w:rPr>
          <w:rFonts w:ascii="Arial" w:eastAsia="Arial" w:hAnsi="Arial" w:cs="Arial"/>
          <w:i/>
        </w:rPr>
      </w:pPr>
      <w:r w:rsidRPr="000E5513">
        <w:rPr>
          <w:rFonts w:ascii="Arial" w:eastAsia="Arial" w:hAnsi="Arial" w:cs="Arial"/>
          <w:i/>
        </w:rPr>
        <w:t>Representante da Secretaria Municipal de Assistência Social</w:t>
      </w:r>
    </w:p>
    <w:p w:rsidR="00237969" w:rsidRDefault="00237969" w:rsidP="00237969">
      <w:pPr>
        <w:spacing w:after="0" w:line="240" w:lineRule="auto"/>
        <w:jc w:val="both"/>
        <w:rPr>
          <w:rFonts w:ascii="Arial" w:eastAsia="Arial" w:hAnsi="Arial" w:cs="Arial"/>
          <w:i/>
        </w:rPr>
      </w:pP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0E5513" w:rsidRDefault="000E5513" w:rsidP="00237969">
      <w:pPr>
        <w:spacing w:after="0" w:line="240" w:lineRule="auto"/>
        <w:jc w:val="both"/>
        <w:rPr>
          <w:rFonts w:ascii="Arial" w:eastAsia="Arial" w:hAnsi="Arial" w:cs="Arial"/>
        </w:rPr>
      </w:pPr>
      <w:r>
        <w:rPr>
          <w:rFonts w:ascii="Arial" w:eastAsia="Arial" w:hAnsi="Arial" w:cs="Arial"/>
        </w:rPr>
        <w:t xml:space="preserve">Hebert Carvalho Santana </w:t>
      </w:r>
    </w:p>
    <w:p w:rsidR="00F87EF8" w:rsidRDefault="00F87EF8" w:rsidP="00237969">
      <w:pPr>
        <w:spacing w:after="0"/>
        <w:jc w:val="both"/>
        <w:rPr>
          <w:rFonts w:ascii="Arial" w:eastAsia="Arial" w:hAnsi="Arial" w:cs="Arial"/>
          <w:i/>
        </w:rPr>
      </w:pPr>
      <w:r w:rsidRPr="000E5513">
        <w:rPr>
          <w:rFonts w:ascii="Arial" w:eastAsia="Arial" w:hAnsi="Arial" w:cs="Arial"/>
          <w:i/>
        </w:rPr>
        <w:t>Representante do Conselho Tutelar</w:t>
      </w:r>
    </w:p>
    <w:p w:rsidR="00237969" w:rsidRDefault="00237969" w:rsidP="00237969">
      <w:pPr>
        <w:spacing w:after="0" w:line="240" w:lineRule="auto"/>
        <w:jc w:val="both"/>
        <w:rPr>
          <w:rFonts w:ascii="Arial" w:eastAsia="Arial" w:hAnsi="Arial" w:cs="Arial"/>
          <w:i/>
        </w:rPr>
      </w:pP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0E5513" w:rsidRDefault="000E5513" w:rsidP="00237969">
      <w:pPr>
        <w:spacing w:after="0" w:line="240" w:lineRule="auto"/>
        <w:jc w:val="both"/>
        <w:rPr>
          <w:rFonts w:ascii="Arial" w:eastAsia="Arial" w:hAnsi="Arial" w:cs="Arial"/>
        </w:rPr>
      </w:pPr>
      <w:r>
        <w:rPr>
          <w:rFonts w:ascii="Arial" w:eastAsia="Arial" w:hAnsi="Arial" w:cs="Arial"/>
        </w:rPr>
        <w:t xml:space="preserve">Heidiane Santos Oliveira </w:t>
      </w:r>
    </w:p>
    <w:p w:rsidR="00F87EF8" w:rsidRDefault="00F87EF8" w:rsidP="00237969">
      <w:pPr>
        <w:spacing w:after="0"/>
        <w:jc w:val="both"/>
        <w:rPr>
          <w:rFonts w:ascii="Arial" w:eastAsia="Arial" w:hAnsi="Arial" w:cs="Arial"/>
          <w:i/>
        </w:rPr>
      </w:pPr>
      <w:r w:rsidRPr="000E5513">
        <w:rPr>
          <w:rFonts w:ascii="Arial" w:eastAsia="Arial" w:hAnsi="Arial" w:cs="Arial"/>
          <w:i/>
        </w:rPr>
        <w:t>Representante da Secretaria Municipal da Saúde</w:t>
      </w:r>
    </w:p>
    <w:p w:rsidR="00237969" w:rsidRDefault="00237969" w:rsidP="00237969">
      <w:pPr>
        <w:spacing w:after="0" w:line="240" w:lineRule="auto"/>
        <w:jc w:val="both"/>
        <w:rPr>
          <w:rFonts w:ascii="Arial" w:eastAsia="Arial" w:hAnsi="Arial" w:cs="Arial"/>
          <w:i/>
        </w:rPr>
      </w:pP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0E5513" w:rsidRDefault="000E5513" w:rsidP="00237969">
      <w:pPr>
        <w:spacing w:after="0" w:line="240" w:lineRule="auto"/>
        <w:jc w:val="both"/>
        <w:rPr>
          <w:rFonts w:ascii="Arial" w:eastAsia="Arial" w:hAnsi="Arial" w:cs="Arial"/>
        </w:rPr>
      </w:pPr>
      <w:r>
        <w:rPr>
          <w:rFonts w:ascii="Arial" w:eastAsia="Arial" w:hAnsi="Arial" w:cs="Arial"/>
        </w:rPr>
        <w:t xml:space="preserve">Iratanea da Silva Santana </w:t>
      </w:r>
    </w:p>
    <w:p w:rsidR="00F87EF8" w:rsidRDefault="00F87EF8" w:rsidP="00237969">
      <w:pPr>
        <w:spacing w:after="0"/>
        <w:jc w:val="both"/>
        <w:rPr>
          <w:rFonts w:ascii="Arial" w:eastAsia="Arial" w:hAnsi="Arial" w:cs="Arial"/>
          <w:i/>
        </w:rPr>
      </w:pPr>
      <w:r w:rsidRPr="000E5513">
        <w:rPr>
          <w:rFonts w:ascii="Arial" w:eastAsia="Arial" w:hAnsi="Arial" w:cs="Arial"/>
          <w:i/>
        </w:rPr>
        <w:t>Representante da Secretaria Municipal da Educação</w:t>
      </w:r>
    </w:p>
    <w:p w:rsidR="00237969" w:rsidRDefault="00237969" w:rsidP="00237969">
      <w:pPr>
        <w:spacing w:after="0" w:line="240" w:lineRule="auto"/>
        <w:jc w:val="both"/>
        <w:rPr>
          <w:rFonts w:ascii="Arial" w:eastAsia="Arial" w:hAnsi="Arial" w:cs="Arial"/>
          <w:i/>
        </w:rPr>
      </w:pP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3A3CB9" w:rsidRDefault="003A3CB9" w:rsidP="00237969">
      <w:pPr>
        <w:spacing w:after="0"/>
        <w:jc w:val="both"/>
        <w:rPr>
          <w:rFonts w:ascii="Arial" w:eastAsia="Arial" w:hAnsi="Arial" w:cs="Arial"/>
        </w:rPr>
      </w:pPr>
      <w:r w:rsidRPr="003A3CB9">
        <w:rPr>
          <w:rFonts w:ascii="Arial" w:eastAsia="Arial" w:hAnsi="Arial" w:cs="Arial"/>
        </w:rPr>
        <w:t>Jacqueline dos Santos Silva</w:t>
      </w:r>
    </w:p>
    <w:p w:rsidR="00237969" w:rsidRDefault="00F87EF8" w:rsidP="00237969">
      <w:pPr>
        <w:spacing w:after="0"/>
        <w:jc w:val="both"/>
        <w:rPr>
          <w:rFonts w:ascii="Arial" w:eastAsia="Arial" w:hAnsi="Arial" w:cs="Arial"/>
          <w:i/>
        </w:rPr>
      </w:pPr>
      <w:r w:rsidRPr="000E5513">
        <w:rPr>
          <w:rFonts w:ascii="Arial" w:eastAsia="Arial" w:hAnsi="Arial" w:cs="Arial"/>
          <w:i/>
        </w:rPr>
        <w:t>Representante da Secretaria Municipal da Educação</w:t>
      </w:r>
    </w:p>
    <w:p w:rsidR="00237969" w:rsidRDefault="00237969" w:rsidP="00237969">
      <w:pPr>
        <w:spacing w:after="0" w:line="240" w:lineRule="auto"/>
        <w:jc w:val="both"/>
        <w:rPr>
          <w:rFonts w:ascii="Arial" w:eastAsia="Arial" w:hAnsi="Arial" w:cs="Arial"/>
          <w:i/>
        </w:rPr>
      </w:pPr>
    </w:p>
    <w:p w:rsidR="00237969" w:rsidRDefault="00237969" w:rsidP="00237969">
      <w:pPr>
        <w:spacing w:after="0" w:line="240" w:lineRule="auto"/>
        <w:jc w:val="both"/>
        <w:rPr>
          <w:rFonts w:ascii="Arial" w:eastAsia="Arial" w:hAnsi="Arial" w:cs="Arial"/>
          <w:i/>
        </w:rPr>
      </w:pPr>
    </w:p>
    <w:p w:rsidR="00237969" w:rsidRDefault="00237969" w:rsidP="00237969">
      <w:pPr>
        <w:spacing w:after="0" w:line="240" w:lineRule="auto"/>
        <w:jc w:val="both"/>
        <w:rPr>
          <w:rFonts w:ascii="Arial" w:eastAsia="Arial" w:hAnsi="Arial" w:cs="Arial"/>
          <w:i/>
        </w:rPr>
      </w:pPr>
    </w:p>
    <w:p w:rsidR="00237969" w:rsidRDefault="00237969" w:rsidP="00237969">
      <w:pPr>
        <w:spacing w:after="0" w:line="240" w:lineRule="auto"/>
        <w:jc w:val="both"/>
        <w:rPr>
          <w:rFonts w:ascii="Arial" w:eastAsia="Arial" w:hAnsi="Arial" w:cs="Arial"/>
          <w:i/>
        </w:rPr>
      </w:pPr>
    </w:p>
    <w:p w:rsidR="00237969" w:rsidRDefault="00237969" w:rsidP="00237969">
      <w:pPr>
        <w:spacing w:after="0" w:line="240" w:lineRule="auto"/>
        <w:jc w:val="both"/>
        <w:rPr>
          <w:rFonts w:ascii="Arial" w:eastAsia="Arial" w:hAnsi="Arial" w:cs="Arial"/>
          <w:i/>
        </w:rPr>
      </w:pPr>
    </w:p>
    <w:p w:rsidR="009E11B4" w:rsidRDefault="009E11B4" w:rsidP="00237969">
      <w:pPr>
        <w:spacing w:after="0" w:line="240" w:lineRule="auto"/>
        <w:jc w:val="both"/>
        <w:rPr>
          <w:rFonts w:ascii="Arial" w:eastAsia="Arial" w:hAnsi="Arial" w:cs="Arial"/>
          <w:i/>
        </w:rPr>
      </w:pP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0E5513" w:rsidRDefault="000E5513" w:rsidP="00237969">
      <w:pPr>
        <w:spacing w:after="0" w:line="240" w:lineRule="auto"/>
        <w:jc w:val="both"/>
        <w:rPr>
          <w:rFonts w:ascii="Arial" w:eastAsia="Arial" w:hAnsi="Arial" w:cs="Arial"/>
        </w:rPr>
      </w:pPr>
      <w:r>
        <w:rPr>
          <w:rFonts w:ascii="Arial" w:eastAsia="Arial" w:hAnsi="Arial" w:cs="Arial"/>
        </w:rPr>
        <w:t xml:space="preserve">Keila de Souza Santos </w:t>
      </w:r>
    </w:p>
    <w:p w:rsidR="00F87EF8" w:rsidRDefault="00F87EF8" w:rsidP="00237969">
      <w:pPr>
        <w:spacing w:after="0"/>
        <w:jc w:val="both"/>
        <w:rPr>
          <w:rFonts w:ascii="Arial" w:eastAsia="Arial" w:hAnsi="Arial" w:cs="Arial"/>
          <w:i/>
        </w:rPr>
      </w:pPr>
      <w:r w:rsidRPr="000E5513">
        <w:rPr>
          <w:rFonts w:ascii="Arial" w:eastAsia="Arial" w:hAnsi="Arial" w:cs="Arial"/>
          <w:i/>
        </w:rPr>
        <w:t>Representante do Conselho Municipal dos Direitos da Criança e do Adolescente (CMDCA)</w:t>
      </w:r>
    </w:p>
    <w:p w:rsidR="00237969" w:rsidRDefault="00237969" w:rsidP="00237969">
      <w:pPr>
        <w:spacing w:after="0" w:line="240" w:lineRule="auto"/>
        <w:jc w:val="both"/>
        <w:rPr>
          <w:rFonts w:ascii="Arial" w:eastAsia="Arial" w:hAnsi="Arial" w:cs="Arial"/>
          <w:i/>
        </w:rPr>
      </w:pP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0E5513" w:rsidRDefault="00F87EF8" w:rsidP="00237969">
      <w:pPr>
        <w:spacing w:after="0" w:line="240" w:lineRule="auto"/>
        <w:jc w:val="both"/>
        <w:rPr>
          <w:rFonts w:ascii="Arial" w:eastAsia="Arial" w:hAnsi="Arial" w:cs="Arial"/>
        </w:rPr>
      </w:pPr>
      <w:r w:rsidRPr="000C687B">
        <w:rPr>
          <w:rFonts w:ascii="Arial" w:eastAsia="Arial" w:hAnsi="Arial" w:cs="Arial"/>
        </w:rPr>
        <w:t xml:space="preserve">William Alves Lima dos Santos </w:t>
      </w:r>
    </w:p>
    <w:p w:rsidR="00F87EF8" w:rsidRDefault="00F87EF8" w:rsidP="00237969">
      <w:pPr>
        <w:spacing w:after="0"/>
        <w:jc w:val="both"/>
        <w:rPr>
          <w:rFonts w:ascii="Arial" w:eastAsia="Arial" w:hAnsi="Arial" w:cs="Arial"/>
          <w:i/>
        </w:rPr>
      </w:pPr>
      <w:r w:rsidRPr="000E5513">
        <w:rPr>
          <w:rFonts w:ascii="Arial" w:eastAsia="Arial" w:hAnsi="Arial" w:cs="Arial"/>
          <w:i/>
        </w:rPr>
        <w:t>Coordenação da Comissão Municipal Intersetorial de Acompanhamento e Avaliação do 1º Ciclo de Monitoramento do Plano Municipal pela Primeira Infância – PMPI</w:t>
      </w:r>
    </w:p>
    <w:p w:rsidR="00237969" w:rsidRDefault="00237969" w:rsidP="00237969">
      <w:pPr>
        <w:spacing w:after="0" w:line="240" w:lineRule="auto"/>
        <w:jc w:val="both"/>
        <w:rPr>
          <w:rFonts w:ascii="Arial" w:eastAsia="Arial" w:hAnsi="Arial" w:cs="Arial"/>
          <w:i/>
        </w:rPr>
      </w:pPr>
    </w:p>
    <w:p w:rsidR="00237969" w:rsidRPr="000E5513" w:rsidRDefault="00237969" w:rsidP="00237969">
      <w:pPr>
        <w:spacing w:after="0" w:line="240" w:lineRule="auto"/>
        <w:jc w:val="both"/>
        <w:rPr>
          <w:rFonts w:ascii="Arial" w:eastAsia="Arial" w:hAnsi="Arial" w:cs="Arial"/>
          <w:i/>
        </w:rPr>
      </w:pPr>
      <w:r>
        <w:rPr>
          <w:rFonts w:ascii="Arial" w:eastAsia="Arial" w:hAnsi="Arial" w:cs="Arial"/>
          <w:i/>
        </w:rPr>
        <w:t>_________________________________________</w:t>
      </w:r>
    </w:p>
    <w:p w:rsidR="000E5513" w:rsidRDefault="000E5513" w:rsidP="00237969">
      <w:pPr>
        <w:spacing w:after="0" w:line="240" w:lineRule="auto"/>
        <w:jc w:val="both"/>
        <w:rPr>
          <w:rFonts w:ascii="Arial" w:eastAsia="Arial" w:hAnsi="Arial" w:cs="Arial"/>
        </w:rPr>
      </w:pPr>
      <w:r>
        <w:rPr>
          <w:rFonts w:ascii="Arial" w:eastAsia="Arial" w:hAnsi="Arial" w:cs="Arial"/>
        </w:rPr>
        <w:t xml:space="preserve">Zildete de Carvalho Gomes </w:t>
      </w:r>
    </w:p>
    <w:p w:rsidR="00F87EF8" w:rsidRPr="000E5513" w:rsidRDefault="00F87EF8" w:rsidP="00237969">
      <w:pPr>
        <w:spacing w:after="0"/>
        <w:jc w:val="both"/>
        <w:rPr>
          <w:rFonts w:ascii="Arial" w:eastAsia="Arial" w:hAnsi="Arial" w:cs="Arial"/>
          <w:i/>
        </w:rPr>
      </w:pPr>
      <w:r w:rsidRPr="000E5513">
        <w:rPr>
          <w:rFonts w:ascii="Arial" w:eastAsia="Arial" w:hAnsi="Arial" w:cs="Arial"/>
          <w:i/>
        </w:rPr>
        <w:t>Representante do Conselho Municipal dos Direitos da Pessoa com Deficiência (COMDPEDE)</w:t>
      </w:r>
    </w:p>
    <w:p w:rsidR="00F87EF8" w:rsidRPr="000E5513" w:rsidRDefault="00F87EF8" w:rsidP="000E5513">
      <w:pPr>
        <w:keepNext/>
        <w:keepLines/>
        <w:pBdr>
          <w:top w:val="nil"/>
          <w:left w:val="nil"/>
          <w:bottom w:val="nil"/>
          <w:right w:val="nil"/>
          <w:between w:val="nil"/>
        </w:pBdr>
        <w:spacing w:after="0"/>
        <w:jc w:val="both"/>
        <w:rPr>
          <w:i/>
          <w:color w:val="000000"/>
        </w:rPr>
      </w:pPr>
    </w:p>
    <w:p w:rsidR="00F87EF8" w:rsidRDefault="00F87EF8" w:rsidP="000E5513">
      <w:pPr>
        <w:jc w:val="both"/>
      </w:pPr>
    </w:p>
    <w:p w:rsidR="000E5513" w:rsidRDefault="000E5513"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9E11B4" w:rsidRDefault="009E11B4" w:rsidP="000E5513">
      <w:pPr>
        <w:pStyle w:val="PargrafodaLista"/>
        <w:jc w:val="center"/>
        <w:rPr>
          <w:rFonts w:ascii="Arial" w:hAnsi="Arial" w:cs="Arial"/>
          <w:sz w:val="24"/>
          <w:szCs w:val="24"/>
        </w:rPr>
      </w:pPr>
    </w:p>
    <w:p w:rsidR="00DB7940" w:rsidRPr="001E6E9C" w:rsidRDefault="00DB7940" w:rsidP="000E5513">
      <w:pPr>
        <w:pStyle w:val="PargrafodaLista"/>
        <w:jc w:val="center"/>
        <w:rPr>
          <w:rFonts w:ascii="Arial" w:hAnsi="Arial" w:cs="Arial"/>
          <w:b/>
          <w:sz w:val="28"/>
          <w:szCs w:val="28"/>
        </w:rPr>
      </w:pPr>
      <w:r w:rsidRPr="001E6E9C">
        <w:rPr>
          <w:rFonts w:ascii="Arial" w:hAnsi="Arial" w:cs="Arial"/>
          <w:b/>
          <w:sz w:val="28"/>
          <w:szCs w:val="28"/>
        </w:rPr>
        <w:lastRenderedPageBreak/>
        <w:t>SUMÁRIO</w:t>
      </w:r>
    </w:p>
    <w:p w:rsidR="00DB7940" w:rsidRPr="00DB7940" w:rsidRDefault="00DB7940" w:rsidP="009C1D77">
      <w:pPr>
        <w:pStyle w:val="PargrafodaLista"/>
        <w:jc w:val="both"/>
        <w:rPr>
          <w:rFonts w:ascii="Arial" w:hAnsi="Arial" w:cs="Arial"/>
          <w:sz w:val="24"/>
          <w:szCs w:val="24"/>
        </w:rPr>
      </w:pPr>
    </w:p>
    <w:p w:rsidR="004135CE" w:rsidRPr="001E6E9C" w:rsidRDefault="001E6E9C" w:rsidP="001E6E9C">
      <w:pPr>
        <w:spacing w:line="360" w:lineRule="auto"/>
        <w:jc w:val="both"/>
        <w:rPr>
          <w:rFonts w:ascii="Arial" w:hAnsi="Arial" w:cs="Arial"/>
          <w:bCs/>
          <w:sz w:val="24"/>
          <w:szCs w:val="24"/>
        </w:rPr>
      </w:pPr>
      <w:r w:rsidRPr="001E6E9C">
        <w:rPr>
          <w:rFonts w:ascii="Arial" w:hAnsi="Arial" w:cs="Arial"/>
          <w:bCs/>
          <w:sz w:val="24"/>
          <w:szCs w:val="24"/>
        </w:rPr>
        <w:t xml:space="preserve">1 - </w:t>
      </w:r>
      <w:r w:rsidR="000E5513" w:rsidRPr="001E6E9C">
        <w:rPr>
          <w:rFonts w:ascii="Arial" w:hAnsi="Arial" w:cs="Arial"/>
          <w:bCs/>
          <w:sz w:val="24"/>
          <w:szCs w:val="24"/>
        </w:rPr>
        <w:t>APRESENTAÇÃO</w:t>
      </w:r>
    </w:p>
    <w:p w:rsidR="004135CE" w:rsidRPr="001E6E9C" w:rsidRDefault="001E6E9C" w:rsidP="001E6E9C">
      <w:pPr>
        <w:spacing w:before="160" w:line="360" w:lineRule="auto"/>
        <w:jc w:val="both"/>
        <w:rPr>
          <w:rFonts w:ascii="Arial" w:hAnsi="Arial" w:cs="Arial"/>
          <w:bCs/>
          <w:sz w:val="24"/>
          <w:szCs w:val="24"/>
        </w:rPr>
      </w:pPr>
      <w:r w:rsidRPr="001E6E9C">
        <w:rPr>
          <w:rFonts w:ascii="Arial" w:hAnsi="Arial" w:cs="Arial"/>
          <w:bCs/>
          <w:sz w:val="24"/>
          <w:szCs w:val="24"/>
        </w:rPr>
        <w:t xml:space="preserve">2 - </w:t>
      </w:r>
      <w:r w:rsidR="000E5513" w:rsidRPr="001E6E9C">
        <w:rPr>
          <w:rFonts w:ascii="Arial" w:hAnsi="Arial" w:cs="Arial"/>
          <w:bCs/>
          <w:sz w:val="24"/>
          <w:szCs w:val="24"/>
        </w:rPr>
        <w:t>FUNDAMENTAÇÃO LEGAL E NORMATIVA</w:t>
      </w:r>
    </w:p>
    <w:p w:rsidR="004135CE" w:rsidRPr="001E6E9C" w:rsidRDefault="001E6E9C" w:rsidP="001E6E9C">
      <w:pPr>
        <w:spacing w:line="360" w:lineRule="auto"/>
        <w:jc w:val="both"/>
        <w:rPr>
          <w:rFonts w:ascii="Arial" w:hAnsi="Arial" w:cs="Arial"/>
          <w:bCs/>
          <w:sz w:val="24"/>
          <w:szCs w:val="24"/>
        </w:rPr>
      </w:pPr>
      <w:r w:rsidRPr="001E6E9C">
        <w:rPr>
          <w:rFonts w:ascii="Arial" w:hAnsi="Arial" w:cs="Arial"/>
          <w:bCs/>
          <w:sz w:val="24"/>
          <w:szCs w:val="24"/>
        </w:rPr>
        <w:t xml:space="preserve">3 - </w:t>
      </w:r>
      <w:r w:rsidR="000E5513" w:rsidRPr="001E6E9C">
        <w:rPr>
          <w:rFonts w:ascii="Arial" w:hAnsi="Arial" w:cs="Arial"/>
          <w:bCs/>
          <w:sz w:val="24"/>
          <w:szCs w:val="24"/>
        </w:rPr>
        <w:t>METODOLOGIA DE MONITORAMENTO</w:t>
      </w:r>
    </w:p>
    <w:p w:rsidR="004135CE" w:rsidRPr="001E6E9C" w:rsidRDefault="001E6E9C" w:rsidP="001E6E9C">
      <w:pPr>
        <w:spacing w:before="240" w:line="276" w:lineRule="auto"/>
        <w:jc w:val="both"/>
        <w:rPr>
          <w:rFonts w:ascii="Arial" w:hAnsi="Arial" w:cs="Arial"/>
          <w:bCs/>
          <w:sz w:val="24"/>
          <w:szCs w:val="24"/>
        </w:rPr>
      </w:pPr>
      <w:r w:rsidRPr="001E6E9C">
        <w:rPr>
          <w:rFonts w:ascii="Arial" w:hAnsi="Arial" w:cs="Arial"/>
          <w:bCs/>
          <w:sz w:val="24"/>
          <w:szCs w:val="24"/>
        </w:rPr>
        <w:t xml:space="preserve">4 - </w:t>
      </w:r>
      <w:r w:rsidR="000E5513" w:rsidRPr="001E6E9C">
        <w:rPr>
          <w:rFonts w:ascii="Arial" w:hAnsi="Arial" w:cs="Arial"/>
          <w:bCs/>
          <w:sz w:val="24"/>
          <w:szCs w:val="24"/>
        </w:rPr>
        <w:t>ANÁLISE GERAL DO PLANO MUNICIPAL PELA PRIMEIRA INFÂNCIA (PMPI)</w:t>
      </w:r>
    </w:p>
    <w:p w:rsidR="004135CE" w:rsidRPr="001E6E9C" w:rsidRDefault="001E6E9C" w:rsidP="001E6E9C">
      <w:pPr>
        <w:spacing w:before="240" w:line="276" w:lineRule="auto"/>
        <w:jc w:val="both"/>
        <w:rPr>
          <w:rFonts w:ascii="Arial" w:hAnsi="Arial" w:cs="Arial"/>
          <w:bCs/>
          <w:sz w:val="24"/>
          <w:szCs w:val="24"/>
        </w:rPr>
      </w:pPr>
      <w:r w:rsidRPr="001E6E9C">
        <w:rPr>
          <w:rFonts w:ascii="Arial" w:hAnsi="Arial" w:cs="Arial"/>
          <w:bCs/>
          <w:sz w:val="24"/>
          <w:szCs w:val="24"/>
        </w:rPr>
        <w:t xml:space="preserve">5 - </w:t>
      </w:r>
      <w:r w:rsidR="000E5513" w:rsidRPr="001E6E9C">
        <w:rPr>
          <w:rFonts w:ascii="Arial" w:hAnsi="Arial" w:cs="Arial"/>
          <w:bCs/>
          <w:sz w:val="24"/>
          <w:szCs w:val="24"/>
        </w:rPr>
        <w:t>ANÁLISE ESTRUTURADA POR EIXOS ESTRATÉGICOS (ANO BASE 2025)</w:t>
      </w:r>
    </w:p>
    <w:p w:rsidR="004135CE" w:rsidRPr="00DB7940" w:rsidRDefault="004135CE" w:rsidP="009C1D77">
      <w:pPr>
        <w:pStyle w:val="NormalWeb"/>
        <w:ind w:left="720"/>
        <w:jc w:val="both"/>
        <w:rPr>
          <w:rFonts w:ascii="Arial" w:hAnsi="Arial" w:cs="Arial"/>
        </w:rPr>
      </w:pPr>
      <w:r w:rsidRPr="00DB7940">
        <w:rPr>
          <w:rFonts w:ascii="Arial" w:hAnsi="Arial" w:cs="Arial"/>
        </w:rPr>
        <w:t>5.1. Eixo 1: Criança com Saúde</w:t>
      </w:r>
    </w:p>
    <w:p w:rsidR="004135CE" w:rsidRPr="00DB7940" w:rsidRDefault="004135CE" w:rsidP="009C1D77">
      <w:pPr>
        <w:pStyle w:val="NormalWeb"/>
        <w:ind w:left="720"/>
        <w:jc w:val="both"/>
        <w:rPr>
          <w:rFonts w:ascii="Arial" w:hAnsi="Arial" w:cs="Arial"/>
        </w:rPr>
      </w:pPr>
      <w:r w:rsidRPr="00DB7940">
        <w:rPr>
          <w:rFonts w:ascii="Arial" w:hAnsi="Arial" w:cs="Arial"/>
        </w:rPr>
        <w:t>5.2. Eixo 2: Educação Infantil</w:t>
      </w:r>
    </w:p>
    <w:p w:rsidR="004135CE" w:rsidRPr="00DB7940" w:rsidRDefault="004135CE" w:rsidP="009C1D77">
      <w:pPr>
        <w:pStyle w:val="NormalWeb"/>
        <w:ind w:left="720"/>
        <w:jc w:val="both"/>
        <w:rPr>
          <w:rFonts w:ascii="Arial" w:hAnsi="Arial" w:cs="Arial"/>
        </w:rPr>
      </w:pPr>
      <w:r w:rsidRPr="00DB7940">
        <w:rPr>
          <w:rFonts w:ascii="Arial" w:hAnsi="Arial" w:cs="Arial"/>
        </w:rPr>
        <w:t>5.3. Eixo 3: Assistência Social, Família e Comunidade</w:t>
      </w:r>
    </w:p>
    <w:p w:rsidR="004135CE" w:rsidRPr="00DB7940" w:rsidRDefault="004135CE" w:rsidP="009C1D77">
      <w:pPr>
        <w:pStyle w:val="NormalWeb"/>
        <w:ind w:left="720"/>
        <w:jc w:val="both"/>
        <w:rPr>
          <w:rFonts w:ascii="Arial" w:hAnsi="Arial" w:cs="Arial"/>
        </w:rPr>
      </w:pPr>
      <w:r w:rsidRPr="00DB7940">
        <w:rPr>
          <w:rFonts w:ascii="Arial" w:hAnsi="Arial" w:cs="Arial"/>
        </w:rPr>
        <w:t>5.4. Eixo 4: Atenção à Criança em Situação de Vulnerabilidade</w:t>
      </w:r>
    </w:p>
    <w:p w:rsidR="004135CE" w:rsidRPr="00DB7940" w:rsidRDefault="004135CE" w:rsidP="009C1D77">
      <w:pPr>
        <w:pStyle w:val="NormalWeb"/>
        <w:ind w:left="720"/>
        <w:jc w:val="both"/>
        <w:rPr>
          <w:rFonts w:ascii="Arial" w:hAnsi="Arial" w:cs="Arial"/>
        </w:rPr>
      </w:pPr>
      <w:r w:rsidRPr="00DB7940">
        <w:rPr>
          <w:rFonts w:ascii="Arial" w:hAnsi="Arial" w:cs="Arial"/>
        </w:rPr>
        <w:t>5.5. Eixo 5: Direito de Brincar</w:t>
      </w:r>
    </w:p>
    <w:p w:rsidR="004135CE" w:rsidRPr="00DB7940" w:rsidRDefault="004135CE" w:rsidP="009C1D77">
      <w:pPr>
        <w:pStyle w:val="NormalWeb"/>
        <w:ind w:left="720"/>
        <w:jc w:val="both"/>
        <w:rPr>
          <w:rFonts w:ascii="Arial" w:hAnsi="Arial" w:cs="Arial"/>
        </w:rPr>
      </w:pPr>
      <w:r w:rsidRPr="00DB7940">
        <w:rPr>
          <w:rFonts w:ascii="Arial" w:hAnsi="Arial" w:cs="Arial"/>
        </w:rPr>
        <w:t>5.6. Eixo 6: A Utilização do Espaço da Cidade e Meio Ambiente</w:t>
      </w:r>
    </w:p>
    <w:p w:rsidR="004135CE" w:rsidRPr="00DB7940" w:rsidRDefault="004135CE" w:rsidP="009C1D77">
      <w:pPr>
        <w:pStyle w:val="NormalWeb"/>
        <w:ind w:left="720"/>
        <w:jc w:val="both"/>
        <w:rPr>
          <w:rFonts w:ascii="Arial" w:hAnsi="Arial" w:cs="Arial"/>
        </w:rPr>
      </w:pPr>
      <w:r w:rsidRPr="00DB7940">
        <w:rPr>
          <w:rFonts w:ascii="Arial" w:hAnsi="Arial" w:cs="Arial"/>
        </w:rPr>
        <w:t>5.7. Eixo 7: Atendendo à Diversidade</w:t>
      </w:r>
    </w:p>
    <w:p w:rsidR="004135CE" w:rsidRPr="00DB7940" w:rsidRDefault="004135CE" w:rsidP="009C1D77">
      <w:pPr>
        <w:pStyle w:val="NormalWeb"/>
        <w:ind w:left="720"/>
        <w:jc w:val="both"/>
        <w:rPr>
          <w:rFonts w:ascii="Arial" w:hAnsi="Arial" w:cs="Arial"/>
        </w:rPr>
      </w:pPr>
      <w:r w:rsidRPr="00DB7940">
        <w:rPr>
          <w:rFonts w:ascii="Arial" w:hAnsi="Arial" w:cs="Arial"/>
        </w:rPr>
        <w:t>5.8. Eixo 8: Enfrentando a Violência contra as Crianças</w:t>
      </w:r>
    </w:p>
    <w:p w:rsidR="004135CE" w:rsidRPr="00DB7940" w:rsidRDefault="004135CE" w:rsidP="009C1D77">
      <w:pPr>
        <w:pStyle w:val="NormalWeb"/>
        <w:ind w:left="720"/>
        <w:jc w:val="both"/>
        <w:rPr>
          <w:rFonts w:ascii="Arial" w:hAnsi="Arial" w:cs="Arial"/>
        </w:rPr>
      </w:pPr>
      <w:r w:rsidRPr="00DB7940">
        <w:rPr>
          <w:rFonts w:ascii="Arial" w:hAnsi="Arial" w:cs="Arial"/>
        </w:rPr>
        <w:t>5.9. Eixo 9: Assegurando o Documento de Cidadania</w:t>
      </w:r>
    </w:p>
    <w:p w:rsidR="004135CE" w:rsidRPr="00DB7940" w:rsidRDefault="004135CE" w:rsidP="009C1D77">
      <w:pPr>
        <w:pStyle w:val="NormalWeb"/>
        <w:ind w:left="720"/>
        <w:jc w:val="both"/>
        <w:rPr>
          <w:rFonts w:ascii="Arial" w:hAnsi="Arial" w:cs="Arial"/>
        </w:rPr>
      </w:pPr>
      <w:r w:rsidRPr="00DB7940">
        <w:rPr>
          <w:rFonts w:ascii="Arial" w:hAnsi="Arial" w:cs="Arial"/>
        </w:rPr>
        <w:t>5.10. Eixo 10: Protegendo contra a Pressão Consumista</w:t>
      </w:r>
    </w:p>
    <w:p w:rsidR="004135CE" w:rsidRPr="00DB7940" w:rsidRDefault="004135CE" w:rsidP="009C1D77">
      <w:pPr>
        <w:pStyle w:val="NormalWeb"/>
        <w:ind w:left="720"/>
        <w:jc w:val="both"/>
        <w:rPr>
          <w:rFonts w:ascii="Arial" w:hAnsi="Arial" w:cs="Arial"/>
        </w:rPr>
      </w:pPr>
      <w:r w:rsidRPr="00DB7940">
        <w:rPr>
          <w:rFonts w:ascii="Arial" w:hAnsi="Arial" w:cs="Arial"/>
        </w:rPr>
        <w:t>5.11. Eixo 11: Controlando a Exposição Precoce aos Meios de Comunicação</w:t>
      </w:r>
    </w:p>
    <w:p w:rsidR="004135CE" w:rsidRPr="00DB7940" w:rsidRDefault="004135CE" w:rsidP="009C1D77">
      <w:pPr>
        <w:pStyle w:val="NormalWeb"/>
        <w:ind w:left="720"/>
        <w:jc w:val="both"/>
        <w:rPr>
          <w:rFonts w:ascii="Arial" w:hAnsi="Arial" w:cs="Arial"/>
        </w:rPr>
      </w:pPr>
      <w:r w:rsidRPr="00DB7940">
        <w:rPr>
          <w:rFonts w:ascii="Arial" w:hAnsi="Arial" w:cs="Arial"/>
        </w:rPr>
        <w:t>5.12. Eixo 12: Evitando Acidentes na Primeira Infância</w:t>
      </w:r>
    </w:p>
    <w:p w:rsidR="004135CE" w:rsidRPr="001E6E9C" w:rsidRDefault="001E6E9C" w:rsidP="00237969">
      <w:pPr>
        <w:pStyle w:val="NormalWeb"/>
        <w:ind w:right="-284"/>
        <w:jc w:val="both"/>
        <w:rPr>
          <w:rFonts w:ascii="Arial" w:hAnsi="Arial" w:cs="Arial"/>
        </w:rPr>
      </w:pPr>
      <w:r w:rsidRPr="001E6E9C">
        <w:rPr>
          <w:rFonts w:ascii="Arial" w:hAnsi="Arial" w:cs="Arial"/>
          <w:bCs/>
        </w:rPr>
        <w:t xml:space="preserve">6 - </w:t>
      </w:r>
      <w:r w:rsidR="000E5513" w:rsidRPr="001E6E9C">
        <w:rPr>
          <w:rFonts w:ascii="Arial" w:hAnsi="Arial" w:cs="Arial"/>
          <w:bCs/>
        </w:rPr>
        <w:t>ANÁLISE COMPLEMENTAR DO 1º CICLO DE MONITORAMENTO</w:t>
      </w:r>
    </w:p>
    <w:p w:rsidR="004135CE" w:rsidRPr="001E6E9C" w:rsidRDefault="000E5513" w:rsidP="001E6E9C">
      <w:pPr>
        <w:pStyle w:val="NormalWeb"/>
        <w:spacing w:before="400" w:beforeAutospacing="0"/>
        <w:ind w:right="-284"/>
        <w:jc w:val="both"/>
        <w:rPr>
          <w:rFonts w:ascii="Arial" w:hAnsi="Arial" w:cs="Arial"/>
        </w:rPr>
      </w:pPr>
      <w:r w:rsidRPr="001E6E9C">
        <w:rPr>
          <w:rFonts w:ascii="Arial" w:hAnsi="Arial" w:cs="Arial"/>
          <w:bCs/>
        </w:rPr>
        <w:t>REFERÊNCIAS</w:t>
      </w:r>
    </w:p>
    <w:p w:rsidR="00F87EF8" w:rsidRDefault="00F87EF8" w:rsidP="00F87EF8"/>
    <w:p w:rsidR="00F87EF8" w:rsidRDefault="00F87EF8" w:rsidP="00F87EF8">
      <w:pPr>
        <w:rPr>
          <w:rFonts w:ascii="Arial" w:eastAsia="Arial" w:hAnsi="Arial" w:cs="Arial"/>
          <w:b/>
          <w:bCs/>
          <w:sz w:val="24"/>
          <w:szCs w:val="24"/>
        </w:rPr>
      </w:pPr>
    </w:p>
    <w:p w:rsidR="004135CE" w:rsidRDefault="004135CE" w:rsidP="00F87EF8">
      <w:pPr>
        <w:rPr>
          <w:rFonts w:ascii="Arial" w:eastAsia="Arial" w:hAnsi="Arial" w:cs="Arial"/>
          <w:b/>
          <w:bCs/>
          <w:sz w:val="24"/>
          <w:szCs w:val="24"/>
        </w:rPr>
      </w:pPr>
    </w:p>
    <w:p w:rsidR="004135CE" w:rsidRDefault="004135CE" w:rsidP="00F87EF8">
      <w:pPr>
        <w:rPr>
          <w:rFonts w:ascii="Arial" w:eastAsia="Arial" w:hAnsi="Arial" w:cs="Arial"/>
          <w:b/>
          <w:bCs/>
          <w:sz w:val="24"/>
          <w:szCs w:val="24"/>
        </w:rPr>
      </w:pPr>
    </w:p>
    <w:p w:rsidR="00584D1E" w:rsidRDefault="00584D1E" w:rsidP="00F87EF8">
      <w:pPr>
        <w:rPr>
          <w:rFonts w:ascii="Arial" w:eastAsia="Arial" w:hAnsi="Arial" w:cs="Arial"/>
          <w:b/>
          <w:bCs/>
          <w:sz w:val="24"/>
          <w:szCs w:val="24"/>
        </w:rPr>
      </w:pPr>
    </w:p>
    <w:p w:rsidR="004135CE" w:rsidRDefault="004135CE" w:rsidP="00F87EF8">
      <w:pPr>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A42F6B" w:rsidRDefault="00A42F6B" w:rsidP="003736E2">
      <w:pPr>
        <w:jc w:val="both"/>
        <w:rPr>
          <w:rFonts w:ascii="Arial" w:eastAsia="Arial" w:hAnsi="Arial" w:cs="Arial"/>
          <w:b/>
          <w:bCs/>
          <w:sz w:val="24"/>
          <w:szCs w:val="24"/>
        </w:rPr>
      </w:pPr>
    </w:p>
    <w:p w:rsidR="00F87EF8" w:rsidRDefault="000E5513" w:rsidP="003736E2">
      <w:pPr>
        <w:jc w:val="both"/>
      </w:pPr>
      <w:r>
        <w:rPr>
          <w:rFonts w:ascii="Arial" w:eastAsia="Arial" w:hAnsi="Arial" w:cs="Arial"/>
          <w:b/>
          <w:bCs/>
          <w:sz w:val="24"/>
          <w:szCs w:val="24"/>
        </w:rPr>
        <w:t>1. APRESENTAÇÃO</w:t>
      </w:r>
    </w:p>
    <w:p w:rsidR="004C74B0" w:rsidRDefault="004C74B0"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O presente Relatório Técnico refere-se ao </w:t>
      </w:r>
      <w:r w:rsidR="00F87EF8">
        <w:rPr>
          <w:rFonts w:ascii="Arial" w:eastAsia="Arial" w:hAnsi="Arial" w:cs="Arial"/>
          <w:b/>
          <w:bCs/>
          <w:sz w:val="24"/>
          <w:szCs w:val="24"/>
        </w:rPr>
        <w:t>1º Ciclo de Monitoramento do Plano Municipal pela Primeira Infância (PMPI)</w:t>
      </w:r>
      <w:r w:rsidR="00F87EF8">
        <w:rPr>
          <w:rFonts w:ascii="Arial" w:eastAsia="Arial" w:hAnsi="Arial" w:cs="Arial"/>
          <w:sz w:val="24"/>
          <w:szCs w:val="24"/>
        </w:rPr>
        <w:t xml:space="preserve"> do Município de Anguera/BA, tendo como </w:t>
      </w:r>
      <w:r w:rsidR="00F87EF8">
        <w:rPr>
          <w:rFonts w:ascii="Arial" w:eastAsia="Arial" w:hAnsi="Arial" w:cs="Arial"/>
          <w:b/>
          <w:bCs/>
          <w:sz w:val="24"/>
          <w:szCs w:val="24"/>
        </w:rPr>
        <w:t>ano-base 2025</w:t>
      </w:r>
      <w:r w:rsidR="00F87EF8">
        <w:rPr>
          <w:rFonts w:ascii="Arial" w:eastAsia="Arial" w:hAnsi="Arial" w:cs="Arial"/>
          <w:sz w:val="24"/>
          <w:szCs w:val="24"/>
        </w:rPr>
        <w:t xml:space="preserve">, e foi elaborado sob a coordenação da </w:t>
      </w:r>
      <w:r w:rsidR="00F87EF8">
        <w:rPr>
          <w:rFonts w:ascii="Arial" w:eastAsia="Arial" w:hAnsi="Arial" w:cs="Arial"/>
          <w:b/>
          <w:bCs/>
          <w:sz w:val="24"/>
          <w:szCs w:val="24"/>
        </w:rPr>
        <w:t>Comissão Municipal Intersetorial de Monitoramento do PMPI</w:t>
      </w:r>
      <w:r w:rsidR="00F87EF8">
        <w:rPr>
          <w:rFonts w:ascii="Arial" w:eastAsia="Arial" w:hAnsi="Arial" w:cs="Arial"/>
          <w:sz w:val="24"/>
          <w:szCs w:val="24"/>
        </w:rPr>
        <w:t xml:space="preserve">, cuja </w:t>
      </w:r>
      <w:r w:rsidR="00F87EF8" w:rsidRPr="00FE69EE">
        <w:rPr>
          <w:rFonts w:ascii="Arial" w:eastAsia="Arial" w:hAnsi="Arial" w:cs="Arial"/>
          <w:sz w:val="24"/>
          <w:szCs w:val="24"/>
        </w:rPr>
        <w:t>mobilização foi desencadeada através de um encontro convocado pela Secretaria Municipal de Educação, que ocorreu n</w:t>
      </w:r>
      <w:r w:rsidR="00F87EF8">
        <w:rPr>
          <w:rFonts w:ascii="Arial" w:eastAsia="Arial" w:hAnsi="Arial" w:cs="Arial"/>
          <w:sz w:val="24"/>
          <w:szCs w:val="24"/>
        </w:rPr>
        <w:t>o dia 02 de dezembro de 2025</w:t>
      </w:r>
      <w:r>
        <w:rPr>
          <w:rFonts w:ascii="Arial" w:eastAsia="Arial" w:hAnsi="Arial" w:cs="Arial"/>
          <w:sz w:val="24"/>
          <w:szCs w:val="24"/>
        </w:rPr>
        <w:t xml:space="preserve">. </w:t>
      </w:r>
    </w:p>
    <w:p w:rsidR="00F87EF8" w:rsidRDefault="004C74B0" w:rsidP="004C74B0">
      <w:pPr>
        <w:jc w:val="both"/>
        <w:rPr>
          <w:rFonts w:ascii="Arial" w:eastAsia="Arial" w:hAnsi="Arial" w:cs="Arial"/>
          <w:sz w:val="24"/>
          <w:szCs w:val="24"/>
        </w:rPr>
      </w:pPr>
      <w:r>
        <w:rPr>
          <w:rFonts w:ascii="Arial" w:eastAsia="Arial" w:hAnsi="Arial" w:cs="Arial"/>
          <w:sz w:val="24"/>
          <w:szCs w:val="24"/>
        </w:rPr>
        <w:t xml:space="preserve">   A referida comissão foi </w:t>
      </w:r>
      <w:r w:rsidR="00F87EF8">
        <w:rPr>
          <w:rFonts w:ascii="Arial" w:eastAsia="Arial" w:hAnsi="Arial" w:cs="Arial"/>
          <w:sz w:val="24"/>
          <w:szCs w:val="24"/>
        </w:rPr>
        <w:t xml:space="preserve">oficialmente instituída através da Portaria nº 60, de 17 de </w:t>
      </w:r>
      <w:r>
        <w:rPr>
          <w:rFonts w:ascii="Arial" w:eastAsia="Arial" w:hAnsi="Arial" w:cs="Arial"/>
          <w:sz w:val="24"/>
          <w:szCs w:val="24"/>
        </w:rPr>
        <w:t>d</w:t>
      </w:r>
      <w:r w:rsidR="00F87EF8">
        <w:rPr>
          <w:rFonts w:ascii="Arial" w:eastAsia="Arial" w:hAnsi="Arial" w:cs="Arial"/>
          <w:sz w:val="24"/>
          <w:szCs w:val="24"/>
        </w:rPr>
        <w:t>ezembro de 2025, a partir da qual os trabalhos de monitoramento foram realizados</w:t>
      </w:r>
      <w:r>
        <w:rPr>
          <w:rFonts w:ascii="Arial" w:eastAsia="Arial" w:hAnsi="Arial" w:cs="Arial"/>
          <w:sz w:val="24"/>
          <w:szCs w:val="24"/>
        </w:rPr>
        <w:t>, tendo finalizado no mês de a</w:t>
      </w:r>
      <w:r w:rsidR="00F87EF8">
        <w:rPr>
          <w:rFonts w:ascii="Arial" w:eastAsia="Arial" w:hAnsi="Arial" w:cs="Arial"/>
          <w:sz w:val="24"/>
          <w:szCs w:val="24"/>
        </w:rPr>
        <w:t xml:space="preserve">bril de 2026. </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O Plano Municipal pela Primeira Infância, homologado em dezembro de 2024, constitui instrumento estratégico de planejamento de longo prazo, com vigência até 2034, voltado à promoção, proteção e garantia dos direitos das crianças na faixa etária de </w:t>
      </w:r>
      <w:r w:rsidR="00F87EF8">
        <w:rPr>
          <w:rFonts w:ascii="Arial" w:eastAsia="Arial" w:hAnsi="Arial" w:cs="Arial"/>
          <w:b/>
          <w:bCs/>
          <w:sz w:val="24"/>
          <w:szCs w:val="24"/>
        </w:rPr>
        <w:t>0 a 6 anos</w:t>
      </w:r>
      <w:r w:rsidR="00F87EF8">
        <w:rPr>
          <w:rFonts w:ascii="Arial" w:eastAsia="Arial" w:hAnsi="Arial" w:cs="Arial"/>
          <w:sz w:val="24"/>
          <w:szCs w:val="24"/>
        </w:rPr>
        <w:t>, em consonância com os princípios da prioridade absoluta, da proteção integral e da intersetorialidade das políticas públicas.</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Nesse contexto, o monitoramento do PMPI configura-se como etapa essencial para o acompanhamento da implementação das diretrizes, objetivos e ações previstas no Plano, permitindo a análise sistemática do planejamento, da articulação entre os setores envolvidos e da disponibilidade de informações necessárias à avaliação das políticas públicas destinadas à Primeira Infância.</w:t>
      </w:r>
    </w:p>
    <w:p w:rsidR="00F87EF8" w:rsidRDefault="000E5513" w:rsidP="003736E2">
      <w:pPr>
        <w:jc w:val="both"/>
        <w:rPr>
          <w:rFonts w:ascii="Arial" w:eastAsia="Arial" w:hAnsi="Arial" w:cs="Arial"/>
          <w:b/>
          <w:bCs/>
          <w:sz w:val="24"/>
          <w:szCs w:val="24"/>
        </w:rPr>
      </w:pPr>
      <w:r>
        <w:rPr>
          <w:rFonts w:ascii="Arial" w:eastAsia="Arial" w:hAnsi="Arial" w:cs="Arial"/>
          <w:b/>
          <w:bCs/>
          <w:sz w:val="24"/>
          <w:szCs w:val="24"/>
        </w:rPr>
        <w:t>2. FUNDAMENTAÇÃO LEGAL E NORMATIVA</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O monitoramento do P</w:t>
      </w:r>
      <w:r w:rsidR="004C74B0">
        <w:rPr>
          <w:rFonts w:ascii="Arial" w:eastAsia="Arial" w:hAnsi="Arial" w:cs="Arial"/>
          <w:sz w:val="24"/>
          <w:szCs w:val="24"/>
        </w:rPr>
        <w:t xml:space="preserve">MPI </w:t>
      </w:r>
      <w:r w:rsidR="00F87EF8">
        <w:rPr>
          <w:rFonts w:ascii="Arial" w:eastAsia="Arial" w:hAnsi="Arial" w:cs="Arial"/>
          <w:sz w:val="24"/>
          <w:szCs w:val="24"/>
        </w:rPr>
        <w:t>de Anguera/BA fundamenta-se em um conjunto de dispositivos legais e normativos que asseguram a proteção integral e a prioridade absoluta dos direitos da criança, bem como orientam a formulação, execução e avaliação das políticas públicas destinadas à Primeira Infância.</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No âmbito constitucional, o </w:t>
      </w:r>
      <w:r w:rsidR="00F87EF8">
        <w:rPr>
          <w:rFonts w:ascii="Arial" w:eastAsia="Arial" w:hAnsi="Arial" w:cs="Arial"/>
          <w:b/>
          <w:bCs/>
          <w:sz w:val="24"/>
          <w:szCs w:val="24"/>
        </w:rPr>
        <w:t>artigo 227 da Constituição Federal de 1988</w:t>
      </w:r>
      <w:r w:rsidR="00F87EF8">
        <w:rPr>
          <w:rFonts w:ascii="Arial" w:eastAsia="Arial" w:hAnsi="Arial" w:cs="Arial"/>
          <w:sz w:val="24"/>
          <w:szCs w:val="24"/>
        </w:rPr>
        <w:t xml:space="preserve"> estabelece que é dever da família, da sociedade e do Estado assegurar à criança, com absoluta prioridade, o direito à vida, à saúde, à alimentação, à educação, ao lazer, à convivência familiar e comunitária, dentre outros direitos fundamentais, colocando-as a salvo de toda forma de negligência, discriminação, exploração, violência, crueldade e opressão.</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O </w:t>
      </w:r>
      <w:r w:rsidR="00F87EF8">
        <w:rPr>
          <w:rFonts w:ascii="Arial" w:eastAsia="Arial" w:hAnsi="Arial" w:cs="Arial"/>
          <w:b/>
          <w:bCs/>
          <w:sz w:val="24"/>
          <w:szCs w:val="24"/>
        </w:rPr>
        <w:t>Estatuto da Criança e do Adolescente (Lei nº 8.069/1990)</w:t>
      </w:r>
      <w:r w:rsidR="00F87EF8">
        <w:rPr>
          <w:rFonts w:ascii="Arial" w:eastAsia="Arial" w:hAnsi="Arial" w:cs="Arial"/>
          <w:sz w:val="24"/>
          <w:szCs w:val="24"/>
        </w:rPr>
        <w:t xml:space="preserve"> institui o sistema de garantia de direitos e define as atribuições dos órgãos responsáveis pela proteção, defesa e promoção dos direitos da criança e do adolescente, destacando o papel do Conselho Tutelar e a atuação integrada das políticas públicas.</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O </w:t>
      </w:r>
      <w:r w:rsidR="00F87EF8">
        <w:rPr>
          <w:rFonts w:ascii="Arial" w:eastAsia="Arial" w:hAnsi="Arial" w:cs="Arial"/>
          <w:b/>
          <w:bCs/>
          <w:sz w:val="24"/>
          <w:szCs w:val="24"/>
        </w:rPr>
        <w:t>Marco Legal da Primeira Infância (Lei nº 13.257/2016)</w:t>
      </w:r>
      <w:r w:rsidR="00F87EF8">
        <w:rPr>
          <w:rFonts w:ascii="Arial" w:eastAsia="Arial" w:hAnsi="Arial" w:cs="Arial"/>
          <w:sz w:val="24"/>
          <w:szCs w:val="24"/>
        </w:rPr>
        <w:t xml:space="preserve"> reforça a necessidade de planejamento específico e intersetorial para a Primeira Infância, incentivando a elaboração de planos decenais, o monitoramento </w:t>
      </w:r>
      <w:r w:rsidR="00F87EF8">
        <w:rPr>
          <w:rFonts w:ascii="Arial" w:eastAsia="Arial" w:hAnsi="Arial" w:cs="Arial"/>
          <w:sz w:val="24"/>
          <w:szCs w:val="24"/>
        </w:rPr>
        <w:lastRenderedPageBreak/>
        <w:t>contínuo das ações e a produção de dados que subsidiem a tomada de decisão e a avaliação das políticas públicas.</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No âmbito municipal, o monitoramento do PMPI é regulamentado pelo </w:t>
      </w:r>
      <w:r w:rsidR="00F87EF8">
        <w:rPr>
          <w:rFonts w:ascii="Arial" w:eastAsia="Arial" w:hAnsi="Arial" w:cs="Arial"/>
          <w:b/>
          <w:bCs/>
          <w:sz w:val="24"/>
          <w:szCs w:val="24"/>
        </w:rPr>
        <w:t>Decreto Municipal nº 94/2024</w:t>
      </w:r>
      <w:r w:rsidR="00F87EF8">
        <w:rPr>
          <w:rFonts w:ascii="Arial" w:eastAsia="Arial" w:hAnsi="Arial" w:cs="Arial"/>
          <w:sz w:val="24"/>
          <w:szCs w:val="24"/>
        </w:rPr>
        <w:t>, que institui o Plano Municipal pela Primeira Infância, que orienta a formulação, a execução, o monitoramento e a avaliação das políticas públicas voltadas às crianças de 0 a 6 anos, com vigência de 2024 a 2034, constituindo como referência central para este relatório, ao definir os eixos estratégicos, diretrizes, objetivos, ações e prazos que orientam a atuação do poder público municipal no referente período, servindo de base para a análise técnica realizada neste 1º ciclo de monitoramento</w:t>
      </w:r>
      <w:r w:rsidR="00F87EF8">
        <w:rPr>
          <w:rFonts w:ascii="Arial" w:eastAsia="Arial" w:hAnsi="Arial" w:cs="Arial"/>
          <w:color w:val="000000"/>
          <w:sz w:val="24"/>
          <w:szCs w:val="24"/>
        </w:rPr>
        <w:t xml:space="preserve">, </w:t>
      </w:r>
      <w:r w:rsidR="00F87EF8">
        <w:rPr>
          <w:rFonts w:ascii="Arial" w:eastAsia="Arial" w:hAnsi="Arial" w:cs="Arial"/>
          <w:sz w:val="24"/>
          <w:szCs w:val="24"/>
        </w:rPr>
        <w:t xml:space="preserve">bem como pelo </w:t>
      </w:r>
      <w:r w:rsidR="00F87EF8">
        <w:rPr>
          <w:rFonts w:ascii="Arial" w:eastAsia="Arial" w:hAnsi="Arial" w:cs="Arial"/>
          <w:b/>
          <w:bCs/>
          <w:sz w:val="24"/>
          <w:szCs w:val="24"/>
        </w:rPr>
        <w:t>Decreto Municipal nº 149/2025</w:t>
      </w:r>
      <w:r w:rsidR="00F87EF8">
        <w:rPr>
          <w:rFonts w:ascii="Arial" w:eastAsia="Arial" w:hAnsi="Arial" w:cs="Arial"/>
          <w:sz w:val="24"/>
          <w:szCs w:val="24"/>
        </w:rPr>
        <w:t xml:space="preserve">, que institui a Comissão Municipal Intersetorial de Monitoramento do Plano Municipal da Primeira Infância, definindo suas competências, composição e responsabilidades, bem como os procedimentos gerais para o acompanhamento da implementação do Plano e a </w:t>
      </w:r>
      <w:r w:rsidR="00F87EF8">
        <w:rPr>
          <w:rFonts w:ascii="Arial" w:eastAsia="Arial" w:hAnsi="Arial" w:cs="Arial"/>
          <w:b/>
          <w:bCs/>
          <w:sz w:val="24"/>
          <w:szCs w:val="24"/>
        </w:rPr>
        <w:t xml:space="preserve">Portaria nº 60/2025, </w:t>
      </w:r>
      <w:r w:rsidR="00F87EF8">
        <w:rPr>
          <w:rFonts w:ascii="Arial" w:eastAsia="Arial" w:hAnsi="Arial" w:cs="Arial"/>
          <w:sz w:val="24"/>
          <w:szCs w:val="24"/>
        </w:rPr>
        <w:t>que estabelece as diretrizes operacionais para o 1º ciclo de monitoramento, detalhando as atribuições de cada representante de órgãos municipais integrantes da Comissão, os tipos de dados a serem coletados, as fontes de informação e as formas de sistematização necessárias para a elaboração do relatório técnico.</w:t>
      </w:r>
    </w:p>
    <w:p w:rsidR="00F87EF8" w:rsidRDefault="000E5513" w:rsidP="003736E2">
      <w:pPr>
        <w:jc w:val="both"/>
        <w:rPr>
          <w:rFonts w:ascii="Arial" w:eastAsia="Arial" w:hAnsi="Arial" w:cs="Arial"/>
          <w:b/>
          <w:bCs/>
          <w:sz w:val="24"/>
          <w:szCs w:val="24"/>
        </w:rPr>
      </w:pPr>
      <w:r>
        <w:rPr>
          <w:rFonts w:ascii="Arial" w:eastAsia="Arial" w:hAnsi="Arial" w:cs="Arial"/>
          <w:b/>
          <w:bCs/>
          <w:sz w:val="24"/>
          <w:szCs w:val="24"/>
        </w:rPr>
        <w:t>3. METODOLOGIA DE MONITORAMENTO</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A metodologia adotada para o 1º Ciclo de Monitoramento do Plano Municipal pela Primeira Infância de Anguera foi definida com base em orientações técnicas elaboradas pela Comissão Municipal Intersetorial, respeitando os princípios da intersetorialidade, da transparência administrativa e da progressividade do monitoramento.</w:t>
      </w:r>
    </w:p>
    <w:p w:rsidR="00F87EF8" w:rsidRDefault="000E5513" w:rsidP="003736E2">
      <w:pPr>
        <w:jc w:val="both"/>
        <w:rPr>
          <w:rFonts w:ascii="Arial" w:eastAsia="Arial" w:hAnsi="Arial" w:cs="Arial"/>
          <w:color w:val="EE0000"/>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Considerando o caráter inicial do ciclo e o recente início da vigência do PMPI, a metodologia abordou fatores como a </w:t>
      </w:r>
      <w:r w:rsidR="00F87EF8">
        <w:rPr>
          <w:rFonts w:ascii="Arial" w:eastAsia="Arial" w:hAnsi="Arial" w:cs="Arial"/>
          <w:b/>
          <w:bCs/>
          <w:sz w:val="24"/>
          <w:szCs w:val="24"/>
        </w:rPr>
        <w:t>organização institucional</w:t>
      </w:r>
      <w:r w:rsidR="00F87EF8">
        <w:rPr>
          <w:rFonts w:ascii="Arial" w:eastAsia="Arial" w:hAnsi="Arial" w:cs="Arial"/>
          <w:sz w:val="24"/>
          <w:szCs w:val="24"/>
        </w:rPr>
        <w:t xml:space="preserve">, a </w:t>
      </w:r>
      <w:r w:rsidR="00F87EF8">
        <w:rPr>
          <w:rFonts w:ascii="Arial" w:eastAsia="Arial" w:hAnsi="Arial" w:cs="Arial"/>
          <w:b/>
          <w:bCs/>
          <w:sz w:val="24"/>
          <w:szCs w:val="24"/>
        </w:rPr>
        <w:t>definição de fluxos de informação</w:t>
      </w:r>
      <w:r w:rsidR="00F87EF8">
        <w:rPr>
          <w:rFonts w:ascii="Arial" w:eastAsia="Arial" w:hAnsi="Arial" w:cs="Arial"/>
          <w:sz w:val="24"/>
          <w:szCs w:val="24"/>
        </w:rPr>
        <w:t xml:space="preserve">, a </w:t>
      </w:r>
      <w:r w:rsidR="00F87EF8">
        <w:rPr>
          <w:rFonts w:ascii="Arial" w:eastAsia="Arial" w:hAnsi="Arial" w:cs="Arial"/>
          <w:b/>
          <w:bCs/>
          <w:sz w:val="24"/>
          <w:szCs w:val="24"/>
        </w:rPr>
        <w:t>sistematização das responsabilidades setoriais</w:t>
      </w:r>
      <w:r w:rsidR="00F87EF8">
        <w:rPr>
          <w:rFonts w:ascii="Arial" w:eastAsia="Arial" w:hAnsi="Arial" w:cs="Arial"/>
          <w:sz w:val="24"/>
          <w:szCs w:val="24"/>
        </w:rPr>
        <w:t>, bem como uma avaliação de impactos sociais e de resultados esperados a longo prazo.</w:t>
      </w:r>
    </w:p>
    <w:p w:rsidR="00F87EF8" w:rsidRDefault="00F87EF8" w:rsidP="003736E2">
      <w:pPr>
        <w:jc w:val="both"/>
        <w:rPr>
          <w:rFonts w:ascii="Arial" w:eastAsia="Arial" w:hAnsi="Arial" w:cs="Arial"/>
          <w:b/>
          <w:bCs/>
          <w:sz w:val="24"/>
          <w:szCs w:val="24"/>
        </w:rPr>
      </w:pPr>
      <w:r>
        <w:rPr>
          <w:rFonts w:ascii="Arial" w:eastAsia="Arial" w:hAnsi="Arial" w:cs="Arial"/>
          <w:b/>
          <w:bCs/>
          <w:sz w:val="24"/>
          <w:szCs w:val="24"/>
        </w:rPr>
        <w:t>3.1. Comissão Municipal Intersetorial de Monitoramento do PMPI</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A Comissão Municipal Intersetorial de Monitoramento do PMPI é composta por representantes dos seguintes órgãos e instâncias:</w:t>
      </w:r>
    </w:p>
    <w:p w:rsidR="00F87EF8" w:rsidRDefault="00F87EF8" w:rsidP="00237969">
      <w:pPr>
        <w:numPr>
          <w:ilvl w:val="0"/>
          <w:numId w:val="1"/>
        </w:numPr>
        <w:spacing w:before="60" w:after="80"/>
        <w:jc w:val="both"/>
      </w:pPr>
      <w:r>
        <w:rPr>
          <w:rFonts w:ascii="Arial" w:eastAsia="Arial" w:hAnsi="Arial" w:cs="Arial"/>
          <w:sz w:val="24"/>
          <w:szCs w:val="24"/>
        </w:rPr>
        <w:t>Secretaria Municipal de Educação;</w:t>
      </w:r>
    </w:p>
    <w:p w:rsidR="00F87EF8" w:rsidRDefault="00F87EF8" w:rsidP="00237969">
      <w:pPr>
        <w:numPr>
          <w:ilvl w:val="0"/>
          <w:numId w:val="1"/>
        </w:numPr>
        <w:spacing w:before="60" w:after="80"/>
        <w:jc w:val="both"/>
      </w:pPr>
      <w:r>
        <w:rPr>
          <w:rFonts w:ascii="Arial" w:eastAsia="Arial" w:hAnsi="Arial" w:cs="Arial"/>
          <w:sz w:val="24"/>
          <w:szCs w:val="24"/>
        </w:rPr>
        <w:t>Secretaria Municipal de Saúde;</w:t>
      </w:r>
    </w:p>
    <w:p w:rsidR="00F87EF8" w:rsidRDefault="00F87EF8" w:rsidP="00237969">
      <w:pPr>
        <w:numPr>
          <w:ilvl w:val="0"/>
          <w:numId w:val="1"/>
        </w:numPr>
        <w:spacing w:before="60" w:after="80"/>
        <w:jc w:val="both"/>
      </w:pPr>
      <w:r>
        <w:rPr>
          <w:rFonts w:ascii="Arial" w:eastAsia="Arial" w:hAnsi="Arial" w:cs="Arial"/>
          <w:sz w:val="24"/>
          <w:szCs w:val="24"/>
        </w:rPr>
        <w:t>Secretaria Municipal de Assistência Social;</w:t>
      </w:r>
    </w:p>
    <w:p w:rsidR="00F87EF8" w:rsidRDefault="00F87EF8" w:rsidP="00237969">
      <w:pPr>
        <w:numPr>
          <w:ilvl w:val="0"/>
          <w:numId w:val="1"/>
        </w:numPr>
        <w:spacing w:before="60" w:after="80"/>
        <w:jc w:val="both"/>
      </w:pPr>
      <w:r>
        <w:rPr>
          <w:rFonts w:ascii="Arial" w:eastAsia="Arial" w:hAnsi="Arial" w:cs="Arial"/>
          <w:sz w:val="24"/>
          <w:szCs w:val="24"/>
        </w:rPr>
        <w:t>Secretaria Municipal de Governo/Planejamento;</w:t>
      </w:r>
    </w:p>
    <w:p w:rsidR="00F87EF8" w:rsidRDefault="00F87EF8" w:rsidP="00237969">
      <w:pPr>
        <w:numPr>
          <w:ilvl w:val="0"/>
          <w:numId w:val="1"/>
        </w:numPr>
        <w:spacing w:before="60" w:after="80"/>
        <w:jc w:val="both"/>
      </w:pPr>
      <w:r>
        <w:rPr>
          <w:rFonts w:ascii="Arial" w:eastAsia="Arial" w:hAnsi="Arial" w:cs="Arial"/>
          <w:sz w:val="24"/>
          <w:szCs w:val="24"/>
        </w:rPr>
        <w:t>Conselho Municipal dos Direitos da Criança e do Adolescente (CMDCA);</w:t>
      </w:r>
    </w:p>
    <w:p w:rsidR="00237969" w:rsidRDefault="00F87EF8" w:rsidP="00237969">
      <w:pPr>
        <w:numPr>
          <w:ilvl w:val="0"/>
          <w:numId w:val="1"/>
        </w:numPr>
        <w:spacing w:before="60" w:after="80"/>
        <w:jc w:val="both"/>
      </w:pPr>
      <w:r>
        <w:rPr>
          <w:rFonts w:ascii="Arial" w:eastAsia="Arial" w:hAnsi="Arial" w:cs="Arial"/>
          <w:sz w:val="24"/>
          <w:szCs w:val="24"/>
        </w:rPr>
        <w:t>Conselho Municipal de Defesa dos Direitos da Pessoa com Deficiência (COMDPEDE);</w:t>
      </w:r>
      <w:r w:rsidR="00237969">
        <w:t xml:space="preserve"> </w:t>
      </w:r>
    </w:p>
    <w:p w:rsidR="00F87EF8" w:rsidRDefault="00F87EF8" w:rsidP="00237969">
      <w:pPr>
        <w:numPr>
          <w:ilvl w:val="0"/>
          <w:numId w:val="1"/>
        </w:numPr>
        <w:spacing w:before="60" w:after="120"/>
        <w:jc w:val="both"/>
      </w:pPr>
      <w:r w:rsidRPr="00237969">
        <w:rPr>
          <w:rFonts w:ascii="Arial" w:eastAsia="Arial" w:hAnsi="Arial" w:cs="Arial"/>
          <w:sz w:val="24"/>
          <w:szCs w:val="24"/>
        </w:rPr>
        <w:t>Conselho Tutelar.</w:t>
      </w:r>
    </w:p>
    <w:p w:rsidR="00F87EF8" w:rsidRDefault="000E5513" w:rsidP="003736E2">
      <w:pPr>
        <w:jc w:val="both"/>
        <w:rPr>
          <w:rFonts w:ascii="Arial" w:eastAsia="Arial" w:hAnsi="Arial" w:cs="Arial"/>
          <w:sz w:val="24"/>
          <w:szCs w:val="24"/>
        </w:rPr>
      </w:pPr>
      <w:r>
        <w:rPr>
          <w:rFonts w:ascii="Arial" w:eastAsia="Arial" w:hAnsi="Arial" w:cs="Arial"/>
          <w:sz w:val="24"/>
          <w:szCs w:val="24"/>
        </w:rPr>
        <w:lastRenderedPageBreak/>
        <w:t xml:space="preserve">   </w:t>
      </w:r>
      <w:r w:rsidR="00F87EF8">
        <w:rPr>
          <w:rFonts w:ascii="Arial" w:eastAsia="Arial" w:hAnsi="Arial" w:cs="Arial"/>
          <w:sz w:val="24"/>
          <w:szCs w:val="24"/>
        </w:rPr>
        <w:t>A cada órgão coube a responsabilidade de fornecer informações, dados e registros administrativos relacionados às suas atribuições, conforme definido em orientações técnicas realizadas pela coordenação da comissão, respeitando os limites legais de sigilo e proteção de dados pessoais.</w:t>
      </w:r>
    </w:p>
    <w:p w:rsidR="00F87EF8" w:rsidRDefault="00F87EF8" w:rsidP="003736E2">
      <w:pPr>
        <w:jc w:val="both"/>
        <w:rPr>
          <w:rFonts w:ascii="Arial" w:eastAsia="Arial" w:hAnsi="Arial" w:cs="Arial"/>
          <w:b/>
          <w:bCs/>
          <w:sz w:val="24"/>
          <w:szCs w:val="24"/>
        </w:rPr>
      </w:pPr>
      <w:r>
        <w:rPr>
          <w:rFonts w:ascii="Arial" w:eastAsia="Arial" w:hAnsi="Arial" w:cs="Arial"/>
          <w:b/>
          <w:bCs/>
          <w:sz w:val="24"/>
          <w:szCs w:val="24"/>
        </w:rPr>
        <w:t>3.2. Etapas do monitoramento</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O monitoramento foi estruturado nas seguintes etapas:</w:t>
      </w:r>
    </w:p>
    <w:p w:rsidR="004C74B0" w:rsidRDefault="00F87EF8" w:rsidP="004C74B0">
      <w:pPr>
        <w:spacing w:after="0"/>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bCs/>
          <w:sz w:val="24"/>
          <w:szCs w:val="24"/>
        </w:rPr>
        <w:t>Organização institucional</w:t>
      </w:r>
      <w:r>
        <w:rPr>
          <w:rFonts w:ascii="Arial" w:eastAsia="Arial" w:hAnsi="Arial" w:cs="Arial"/>
          <w:sz w:val="24"/>
          <w:szCs w:val="24"/>
        </w:rPr>
        <w:t>, com a instituição da Comissão Intersetorial e definição de suas atribuições;</w:t>
      </w:r>
      <w:r>
        <w:rPr>
          <w:rFonts w:ascii="Arial" w:eastAsia="Arial" w:hAnsi="Arial" w:cs="Arial"/>
          <w:sz w:val="24"/>
          <w:szCs w:val="24"/>
        </w:rPr>
        <w:br/>
        <w:t xml:space="preserve">b) </w:t>
      </w:r>
      <w:r>
        <w:rPr>
          <w:rFonts w:ascii="Arial" w:eastAsia="Arial" w:hAnsi="Arial" w:cs="Arial"/>
          <w:b/>
          <w:bCs/>
          <w:sz w:val="24"/>
          <w:szCs w:val="24"/>
        </w:rPr>
        <w:t>Leitura técnica e apropriação do PMPI</w:t>
      </w:r>
      <w:r>
        <w:rPr>
          <w:rFonts w:ascii="Arial" w:eastAsia="Arial" w:hAnsi="Arial" w:cs="Arial"/>
          <w:sz w:val="24"/>
          <w:szCs w:val="24"/>
        </w:rPr>
        <w:t>, visando o alinhamento conceitual e metodológico entre os membros da Comissão;</w:t>
      </w:r>
    </w:p>
    <w:p w:rsidR="00F87EF8" w:rsidRDefault="00F87EF8" w:rsidP="004C74B0">
      <w:pPr>
        <w:spacing w:after="0"/>
        <w:jc w:val="both"/>
        <w:rPr>
          <w:rFonts w:ascii="Arial" w:eastAsia="Arial" w:hAnsi="Arial" w:cs="Arial"/>
          <w:sz w:val="24"/>
          <w:szCs w:val="24"/>
        </w:rPr>
      </w:pPr>
      <w:r>
        <w:rPr>
          <w:rFonts w:ascii="Arial" w:eastAsia="Arial" w:hAnsi="Arial" w:cs="Arial"/>
          <w:sz w:val="24"/>
          <w:szCs w:val="24"/>
        </w:rPr>
        <w:t xml:space="preserve">c) </w:t>
      </w:r>
      <w:r>
        <w:rPr>
          <w:rFonts w:ascii="Arial" w:eastAsia="Arial" w:hAnsi="Arial" w:cs="Arial"/>
          <w:b/>
          <w:bCs/>
          <w:sz w:val="24"/>
          <w:szCs w:val="24"/>
        </w:rPr>
        <w:t>Levantamento e análise das informações disponíveis</w:t>
      </w:r>
      <w:r>
        <w:rPr>
          <w:rFonts w:ascii="Arial" w:eastAsia="Arial" w:hAnsi="Arial" w:cs="Arial"/>
          <w:sz w:val="24"/>
          <w:szCs w:val="24"/>
        </w:rPr>
        <w:t xml:space="preserve"> nos órgãos integrantes, com foco nos dados administrativos e registros existentes;</w:t>
      </w:r>
      <w:r>
        <w:rPr>
          <w:rFonts w:ascii="Arial" w:eastAsia="Arial" w:hAnsi="Arial" w:cs="Arial"/>
          <w:sz w:val="24"/>
          <w:szCs w:val="24"/>
        </w:rPr>
        <w:br/>
        <w:t xml:space="preserve">d) </w:t>
      </w:r>
      <w:r>
        <w:rPr>
          <w:rFonts w:ascii="Arial" w:eastAsia="Arial" w:hAnsi="Arial" w:cs="Arial"/>
          <w:b/>
          <w:bCs/>
          <w:sz w:val="24"/>
          <w:szCs w:val="24"/>
        </w:rPr>
        <w:t>Sistematização das informações coletadas</w:t>
      </w:r>
      <w:r>
        <w:rPr>
          <w:rFonts w:ascii="Arial" w:eastAsia="Arial" w:hAnsi="Arial" w:cs="Arial"/>
          <w:sz w:val="24"/>
          <w:szCs w:val="24"/>
        </w:rPr>
        <w:t>, de forma descritiva e analítica;</w:t>
      </w:r>
      <w:r>
        <w:rPr>
          <w:rFonts w:ascii="Arial" w:eastAsia="Arial" w:hAnsi="Arial" w:cs="Arial"/>
          <w:sz w:val="24"/>
          <w:szCs w:val="24"/>
        </w:rPr>
        <w:br/>
        <w:t xml:space="preserve">e) </w:t>
      </w:r>
      <w:r>
        <w:rPr>
          <w:rFonts w:ascii="Arial" w:eastAsia="Arial" w:hAnsi="Arial" w:cs="Arial"/>
          <w:b/>
          <w:bCs/>
          <w:sz w:val="24"/>
          <w:szCs w:val="24"/>
        </w:rPr>
        <w:t xml:space="preserve">Elaboração do </w:t>
      </w:r>
      <w:r w:rsidR="004C74B0">
        <w:rPr>
          <w:rFonts w:ascii="Arial" w:eastAsia="Arial" w:hAnsi="Arial" w:cs="Arial"/>
          <w:b/>
          <w:bCs/>
          <w:sz w:val="24"/>
          <w:szCs w:val="24"/>
        </w:rPr>
        <w:t>1º R</w:t>
      </w:r>
      <w:r>
        <w:rPr>
          <w:rFonts w:ascii="Arial" w:eastAsia="Arial" w:hAnsi="Arial" w:cs="Arial"/>
          <w:b/>
          <w:bCs/>
          <w:sz w:val="24"/>
          <w:szCs w:val="24"/>
        </w:rPr>
        <w:t xml:space="preserve">elatório </w:t>
      </w:r>
      <w:r w:rsidR="004C74B0">
        <w:rPr>
          <w:rFonts w:ascii="Arial" w:eastAsia="Arial" w:hAnsi="Arial" w:cs="Arial"/>
          <w:b/>
          <w:bCs/>
          <w:sz w:val="24"/>
          <w:szCs w:val="24"/>
        </w:rPr>
        <w:t>T</w:t>
      </w:r>
      <w:r>
        <w:rPr>
          <w:rFonts w:ascii="Arial" w:eastAsia="Arial" w:hAnsi="Arial" w:cs="Arial"/>
          <w:b/>
          <w:bCs/>
          <w:sz w:val="24"/>
          <w:szCs w:val="24"/>
        </w:rPr>
        <w:t>écnico</w:t>
      </w:r>
      <w:r>
        <w:rPr>
          <w:rFonts w:ascii="Arial" w:eastAsia="Arial" w:hAnsi="Arial" w:cs="Arial"/>
          <w:sz w:val="24"/>
          <w:szCs w:val="24"/>
        </w:rPr>
        <w:t>, contemplando análise do planejamento, identificação de lacunas e recomendações para os próximos ciclos</w:t>
      </w:r>
      <w:r w:rsidR="004C74B0">
        <w:rPr>
          <w:rFonts w:ascii="Arial" w:eastAsia="Arial" w:hAnsi="Arial" w:cs="Arial"/>
          <w:sz w:val="24"/>
          <w:szCs w:val="24"/>
        </w:rPr>
        <w:t>;</w:t>
      </w:r>
    </w:p>
    <w:p w:rsidR="004C74B0" w:rsidRDefault="004C74B0" w:rsidP="00DF610C">
      <w:pPr>
        <w:rPr>
          <w:rFonts w:ascii="Arial" w:eastAsia="Arial" w:hAnsi="Arial" w:cs="Arial"/>
          <w:sz w:val="24"/>
          <w:szCs w:val="24"/>
        </w:rPr>
      </w:pPr>
      <w:r>
        <w:rPr>
          <w:rFonts w:ascii="Arial" w:eastAsia="Arial" w:hAnsi="Arial" w:cs="Arial"/>
          <w:sz w:val="24"/>
          <w:szCs w:val="24"/>
        </w:rPr>
        <w:t xml:space="preserve">f) Divulgação do 1º Relatório Técnico.  </w:t>
      </w:r>
    </w:p>
    <w:p w:rsidR="00F87EF8" w:rsidRDefault="000E5513" w:rsidP="003736E2">
      <w:pPr>
        <w:jc w:val="both"/>
        <w:rPr>
          <w:rFonts w:ascii="Arial" w:eastAsia="Arial" w:hAnsi="Arial" w:cs="Arial"/>
          <w:b/>
          <w:bCs/>
          <w:sz w:val="24"/>
          <w:szCs w:val="24"/>
        </w:rPr>
      </w:pPr>
      <w:r>
        <w:rPr>
          <w:rFonts w:ascii="Arial" w:eastAsia="Arial" w:hAnsi="Arial" w:cs="Arial"/>
          <w:b/>
          <w:bCs/>
          <w:sz w:val="24"/>
          <w:szCs w:val="24"/>
        </w:rPr>
        <w:t>4. ANÁLISE GERAL DO PLANO MUNICIPAL PELA PRIMEIRA INFÂNCIA (PMPI)</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O Plano Municipal pela Primeira Infância (PMPI) do Município de Anguera/BA apresenta-se como um instrumento de planejamento estratégico de longo prazo, estruturado a partir de uma abordagem </w:t>
      </w:r>
      <w:r w:rsidR="00F87EF8">
        <w:rPr>
          <w:rFonts w:ascii="Arial" w:eastAsia="Arial" w:hAnsi="Arial" w:cs="Arial"/>
          <w:b/>
          <w:bCs/>
          <w:sz w:val="24"/>
          <w:szCs w:val="24"/>
        </w:rPr>
        <w:t>intersetorial, integrada e orientada à garantia de direitos</w:t>
      </w:r>
      <w:r w:rsidR="00F87EF8">
        <w:rPr>
          <w:rFonts w:ascii="Arial" w:eastAsia="Arial" w:hAnsi="Arial" w:cs="Arial"/>
          <w:sz w:val="24"/>
          <w:szCs w:val="24"/>
        </w:rPr>
        <w:t xml:space="preserve"> das crianças na faixa etária de 0 a 6 anos. O Plano organiza-se em eixos temáticos que dialogam diretamente com as principais políticas públicas municipais, contemplando ações nas áreas de saúde, educação, assistência social, proteção social, cidadania e governança.</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De modo geral, observa-se que possui </w:t>
      </w:r>
      <w:r w:rsidR="00F87EF8">
        <w:rPr>
          <w:rFonts w:ascii="Arial" w:eastAsia="Arial" w:hAnsi="Arial" w:cs="Arial"/>
          <w:b/>
          <w:bCs/>
          <w:sz w:val="24"/>
          <w:szCs w:val="24"/>
        </w:rPr>
        <w:t>coerência interna entre diretrizes, objetivos e ações</w:t>
      </w:r>
      <w:r w:rsidR="00F87EF8">
        <w:rPr>
          <w:rFonts w:ascii="Arial" w:eastAsia="Arial" w:hAnsi="Arial" w:cs="Arial"/>
          <w:sz w:val="24"/>
          <w:szCs w:val="24"/>
        </w:rPr>
        <w:t>, bem como compatibilidade com os marcos legais que orientam a política da Primeira Infância em âmbito nacional. Os eixos propostos refletem uma compreensão ampla do desenvolvimento infantil, considerando aspectos físicos, emocionais, cognitivos, sociais e culturais, além de reconhecer a centralidade da família e da comunidade na proteção e promoção dos direitos das crianças.</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No que se refere à estruturação das ações, o Plano estabelece responsabilidades claras para os diferentes órgãos e setores do Poder Público Municipal, reforçando o princípio da intersetorialidade e a necessidade de articulação permanente entre as políticas públicas. Os prazos definidos, majoritariamente distribuídos ao longo do período de vigência do Plano (2024–2034), indicam uma perspectiva de implementação gradual e contínua, compatível com a complexidade das ações propostas.</w:t>
      </w:r>
    </w:p>
    <w:p w:rsidR="00F87EF8" w:rsidRDefault="000E5513" w:rsidP="003736E2">
      <w:pPr>
        <w:jc w:val="both"/>
        <w:rPr>
          <w:rFonts w:ascii="Arial" w:eastAsia="Arial" w:hAnsi="Arial" w:cs="Arial"/>
          <w:sz w:val="24"/>
          <w:szCs w:val="24"/>
        </w:rPr>
      </w:pPr>
      <w:r>
        <w:rPr>
          <w:rFonts w:ascii="Arial" w:eastAsia="Arial" w:hAnsi="Arial" w:cs="Arial"/>
          <w:sz w:val="24"/>
          <w:szCs w:val="24"/>
        </w:rPr>
        <w:lastRenderedPageBreak/>
        <w:t xml:space="preserve">   </w:t>
      </w:r>
      <w:r w:rsidR="00F87EF8">
        <w:rPr>
          <w:rFonts w:ascii="Arial" w:eastAsia="Arial" w:hAnsi="Arial" w:cs="Arial"/>
          <w:sz w:val="24"/>
          <w:szCs w:val="24"/>
        </w:rPr>
        <w:t>Destaca-se, ainda, que o PMPI contempla de forma expressa temas considerados estratégicos para a Primeira Infância, tais como a ampliação do acesso à Educação Infantil, a qualificação da atenção à saúde materno-infantil, o fortalecimento dos vínculos familiares, a proteção contra todas as formas de violência, a garantia do direito ao registro civil, a promoção da diversidade e da inclusão, bem como a criação de ambientes seguros e favoráveis ao desenvolvimento infantil.</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Nesse sentido, o 1º Ciclo de Monitoramento evidencia que o município se encontra em uma fase inicial de operacionalização do PMPI, na qual predominam esforços voltados à organização institucional, à definição de responsabilidades e à sistematização dos fluxos de informação. </w:t>
      </w:r>
    </w:p>
    <w:p w:rsidR="00F87EF8" w:rsidRDefault="000E5513" w:rsidP="003736E2">
      <w:pPr>
        <w:jc w:val="both"/>
        <w:rPr>
          <w:rFonts w:ascii="Arial" w:eastAsia="Arial" w:hAnsi="Arial" w:cs="Arial"/>
          <w:sz w:val="24"/>
          <w:szCs w:val="24"/>
        </w:rPr>
      </w:pPr>
      <w:r>
        <w:rPr>
          <w:rFonts w:ascii="Arial" w:eastAsia="Arial" w:hAnsi="Arial" w:cs="Arial"/>
          <w:sz w:val="24"/>
          <w:szCs w:val="24"/>
        </w:rPr>
        <w:t xml:space="preserve">   </w:t>
      </w:r>
      <w:r w:rsidR="00F87EF8">
        <w:rPr>
          <w:rFonts w:ascii="Arial" w:eastAsia="Arial" w:hAnsi="Arial" w:cs="Arial"/>
          <w:sz w:val="24"/>
          <w:szCs w:val="24"/>
        </w:rPr>
        <w:t xml:space="preserve">Assim, a análise geral do PMPI permite concluir que o Plano constitui uma </w:t>
      </w:r>
      <w:r w:rsidR="00F87EF8">
        <w:rPr>
          <w:rFonts w:ascii="Arial" w:eastAsia="Arial" w:hAnsi="Arial" w:cs="Arial"/>
          <w:b/>
          <w:bCs/>
          <w:sz w:val="24"/>
          <w:szCs w:val="24"/>
        </w:rPr>
        <w:t>base sólida e juridicamente adequada</w:t>
      </w:r>
      <w:r w:rsidR="00F87EF8">
        <w:rPr>
          <w:rFonts w:ascii="Arial" w:eastAsia="Arial" w:hAnsi="Arial" w:cs="Arial"/>
          <w:sz w:val="24"/>
          <w:szCs w:val="24"/>
        </w:rPr>
        <w:t xml:space="preserve"> para a política municipal </w:t>
      </w:r>
      <w:r w:rsidR="00C05711">
        <w:rPr>
          <w:rFonts w:ascii="Arial" w:eastAsia="Arial" w:hAnsi="Arial" w:cs="Arial"/>
          <w:sz w:val="24"/>
          <w:szCs w:val="24"/>
        </w:rPr>
        <w:t>pela</w:t>
      </w:r>
      <w:r w:rsidR="00F87EF8">
        <w:rPr>
          <w:rFonts w:ascii="Arial" w:eastAsia="Arial" w:hAnsi="Arial" w:cs="Arial"/>
          <w:sz w:val="24"/>
          <w:szCs w:val="24"/>
        </w:rPr>
        <w:t xml:space="preserve"> Primeira Infância, demandando, entretanto, o fortalecimento progressivo dos instrumentos de monitoramento e avaliação, de modo a possibilitar a mensuração de resultados, o acompanhamento do alcance das ações e a qualificação contínua das políticas públicas implementadas.</w:t>
      </w:r>
    </w:p>
    <w:p w:rsidR="004C74B0" w:rsidRPr="004C74B0" w:rsidRDefault="004C74B0" w:rsidP="003736E2">
      <w:pPr>
        <w:jc w:val="both"/>
        <w:rPr>
          <w:rFonts w:ascii="Arial" w:eastAsia="Arial" w:hAnsi="Arial" w:cs="Arial"/>
          <w:sz w:val="4"/>
          <w:szCs w:val="4"/>
        </w:rPr>
      </w:pPr>
    </w:p>
    <w:p w:rsidR="00394313" w:rsidRDefault="000E5513" w:rsidP="004C74B0">
      <w:pPr>
        <w:spacing w:before="80"/>
        <w:jc w:val="both"/>
        <w:rPr>
          <w:rFonts w:ascii="Arial" w:hAnsi="Arial" w:cs="Arial"/>
          <w:b/>
          <w:bCs/>
          <w:sz w:val="24"/>
          <w:szCs w:val="24"/>
        </w:rPr>
      </w:pPr>
      <w:r w:rsidRPr="00394313">
        <w:rPr>
          <w:rFonts w:ascii="Arial" w:hAnsi="Arial" w:cs="Arial"/>
          <w:b/>
          <w:bCs/>
          <w:sz w:val="24"/>
          <w:szCs w:val="24"/>
        </w:rPr>
        <w:t xml:space="preserve">5. ANÁLISE </w:t>
      </w:r>
      <w:r>
        <w:rPr>
          <w:rFonts w:ascii="Arial" w:hAnsi="Arial" w:cs="Arial"/>
          <w:b/>
          <w:bCs/>
          <w:sz w:val="24"/>
          <w:szCs w:val="24"/>
        </w:rPr>
        <w:t>E</w:t>
      </w:r>
      <w:r w:rsidRPr="00394313">
        <w:rPr>
          <w:rFonts w:ascii="Arial" w:hAnsi="Arial" w:cs="Arial"/>
          <w:b/>
          <w:bCs/>
          <w:sz w:val="24"/>
          <w:szCs w:val="24"/>
        </w:rPr>
        <w:t xml:space="preserve">STRUTURADA POR </w:t>
      </w:r>
      <w:r>
        <w:rPr>
          <w:rFonts w:ascii="Arial" w:hAnsi="Arial" w:cs="Arial"/>
          <w:b/>
          <w:bCs/>
          <w:sz w:val="24"/>
          <w:szCs w:val="24"/>
        </w:rPr>
        <w:t>E</w:t>
      </w:r>
      <w:r w:rsidRPr="00394313">
        <w:rPr>
          <w:rFonts w:ascii="Arial" w:hAnsi="Arial" w:cs="Arial"/>
          <w:b/>
          <w:bCs/>
          <w:sz w:val="24"/>
          <w:szCs w:val="24"/>
        </w:rPr>
        <w:t>IXOS DO PLANO MUNICIPAL PELA PRIMEIRA INFÂNCIA (PMPI)</w:t>
      </w:r>
      <w:r>
        <w:rPr>
          <w:rFonts w:ascii="Arial" w:hAnsi="Arial" w:cs="Arial"/>
          <w:b/>
          <w:bCs/>
          <w:sz w:val="24"/>
          <w:szCs w:val="24"/>
        </w:rPr>
        <w:t xml:space="preserve"> – ANO BASE 2025</w:t>
      </w:r>
    </w:p>
    <w:p w:rsidR="00394313" w:rsidRPr="00394313" w:rsidRDefault="000E5513" w:rsidP="003736E2">
      <w:pPr>
        <w:jc w:val="both"/>
        <w:rPr>
          <w:rFonts w:ascii="Arial" w:hAnsi="Arial" w:cs="Arial"/>
          <w:sz w:val="24"/>
          <w:szCs w:val="24"/>
        </w:rPr>
      </w:pPr>
      <w:r>
        <w:rPr>
          <w:rFonts w:ascii="Arial" w:hAnsi="Arial" w:cs="Arial"/>
          <w:sz w:val="24"/>
          <w:szCs w:val="24"/>
        </w:rPr>
        <w:t xml:space="preserve">   </w:t>
      </w:r>
      <w:r w:rsidR="00394313" w:rsidRPr="00394313">
        <w:rPr>
          <w:rFonts w:ascii="Arial" w:hAnsi="Arial" w:cs="Arial"/>
          <w:sz w:val="24"/>
          <w:szCs w:val="24"/>
        </w:rPr>
        <w:t xml:space="preserve">A partir deste ponto, o presente relatório passa a adotar uma abordagem analítica estruturada com base nos eixos estratégicos definidos no </w:t>
      </w:r>
      <w:r w:rsidR="00A42F6B">
        <w:rPr>
          <w:rFonts w:ascii="Arial" w:hAnsi="Arial" w:cs="Arial"/>
          <w:sz w:val="24"/>
          <w:szCs w:val="24"/>
        </w:rPr>
        <w:t>PMPI</w:t>
      </w:r>
      <w:r w:rsidR="00394313" w:rsidRPr="00394313">
        <w:rPr>
          <w:rFonts w:ascii="Arial" w:hAnsi="Arial" w:cs="Arial"/>
          <w:sz w:val="24"/>
          <w:szCs w:val="24"/>
        </w:rPr>
        <w:t>, organizando as informações coletadas no 1º Ciclo de Monitoramento de forma sistemática e alinhada ao instrumento normativo que orienta a política pública municipal para a Primeira Infância.</w:t>
      </w:r>
    </w:p>
    <w:p w:rsidR="00394313" w:rsidRPr="00394313" w:rsidRDefault="000E5513" w:rsidP="003736E2">
      <w:pPr>
        <w:jc w:val="both"/>
        <w:rPr>
          <w:rFonts w:ascii="Arial" w:hAnsi="Arial" w:cs="Arial"/>
          <w:sz w:val="24"/>
          <w:szCs w:val="24"/>
        </w:rPr>
      </w:pPr>
      <w:r>
        <w:rPr>
          <w:rFonts w:ascii="Arial" w:hAnsi="Arial" w:cs="Arial"/>
          <w:sz w:val="24"/>
          <w:szCs w:val="24"/>
        </w:rPr>
        <w:t xml:space="preserve">   </w:t>
      </w:r>
      <w:r w:rsidR="00394313" w:rsidRPr="00394313">
        <w:rPr>
          <w:rFonts w:ascii="Arial" w:hAnsi="Arial" w:cs="Arial"/>
          <w:sz w:val="24"/>
          <w:szCs w:val="24"/>
        </w:rPr>
        <w:t>Essa organização tem como finalidade assegurar maior rigor técnico na análise, possibilitando a correlação direta entre o planejamento estabelecido no PMPI</w:t>
      </w:r>
      <w:r w:rsidR="00394313">
        <w:rPr>
          <w:rFonts w:ascii="Arial" w:hAnsi="Arial" w:cs="Arial"/>
          <w:sz w:val="24"/>
          <w:szCs w:val="24"/>
        </w:rPr>
        <w:t xml:space="preserve">, </w:t>
      </w:r>
      <w:r w:rsidR="00394313" w:rsidRPr="00394313">
        <w:rPr>
          <w:rFonts w:ascii="Arial" w:hAnsi="Arial" w:cs="Arial"/>
          <w:sz w:val="24"/>
          <w:szCs w:val="24"/>
        </w:rPr>
        <w:t>compreendendo diretrizes, objetivos e ações</w:t>
      </w:r>
      <w:r w:rsidR="00394313">
        <w:rPr>
          <w:rFonts w:ascii="Arial" w:hAnsi="Arial" w:cs="Arial"/>
          <w:sz w:val="24"/>
          <w:szCs w:val="24"/>
        </w:rPr>
        <w:t>,</w:t>
      </w:r>
      <w:r w:rsidR="00FF5527">
        <w:rPr>
          <w:rFonts w:ascii="Arial" w:hAnsi="Arial" w:cs="Arial"/>
          <w:sz w:val="24"/>
          <w:szCs w:val="24"/>
        </w:rPr>
        <w:t xml:space="preserve"> </w:t>
      </w:r>
      <w:r w:rsidR="00A42F6B">
        <w:rPr>
          <w:rFonts w:ascii="Arial" w:hAnsi="Arial" w:cs="Arial"/>
          <w:sz w:val="24"/>
          <w:szCs w:val="24"/>
        </w:rPr>
        <w:t xml:space="preserve">e as evidências </w:t>
      </w:r>
      <w:r w:rsidR="00394313" w:rsidRPr="00394313">
        <w:rPr>
          <w:rFonts w:ascii="Arial" w:hAnsi="Arial" w:cs="Arial"/>
          <w:sz w:val="24"/>
          <w:szCs w:val="24"/>
        </w:rPr>
        <w:t>levantadas junto aos diversos setores da administração pública municipal. Dessa forma, busca-se qualificar o proces</w:t>
      </w:r>
      <w:r w:rsidR="00A42F6B">
        <w:rPr>
          <w:rFonts w:ascii="Arial" w:hAnsi="Arial" w:cs="Arial"/>
          <w:sz w:val="24"/>
          <w:szCs w:val="24"/>
        </w:rPr>
        <w:t xml:space="preserve">so de monitoramento, dando </w:t>
      </w:r>
      <w:r w:rsidR="00394313" w:rsidRPr="00394313">
        <w:rPr>
          <w:rFonts w:ascii="Arial" w:hAnsi="Arial" w:cs="Arial"/>
          <w:sz w:val="24"/>
          <w:szCs w:val="24"/>
        </w:rPr>
        <w:t>maior clareza na identificação dos avanços, das lacunas existentes e das necessidades de aprimoramento das políticas públicas</w:t>
      </w:r>
      <w:r w:rsidR="00A42F6B">
        <w:rPr>
          <w:rFonts w:ascii="Arial" w:hAnsi="Arial" w:cs="Arial"/>
          <w:sz w:val="24"/>
          <w:szCs w:val="24"/>
        </w:rPr>
        <w:t>.</w:t>
      </w:r>
      <w:r w:rsidR="004C74B0">
        <w:rPr>
          <w:rFonts w:ascii="Arial" w:hAnsi="Arial" w:cs="Arial"/>
          <w:sz w:val="24"/>
          <w:szCs w:val="24"/>
        </w:rPr>
        <w:t xml:space="preserve"> </w:t>
      </w:r>
      <w:r w:rsidR="00394313" w:rsidRPr="00394313">
        <w:rPr>
          <w:rFonts w:ascii="Arial" w:hAnsi="Arial" w:cs="Arial"/>
          <w:sz w:val="24"/>
          <w:szCs w:val="24"/>
        </w:rPr>
        <w:t xml:space="preserve">Importa destacar que, neste </w:t>
      </w:r>
      <w:r w:rsidR="004C74B0">
        <w:rPr>
          <w:rFonts w:ascii="Arial" w:hAnsi="Arial" w:cs="Arial"/>
          <w:sz w:val="24"/>
          <w:szCs w:val="24"/>
        </w:rPr>
        <w:t>1º</w:t>
      </w:r>
      <w:r w:rsidR="00394313" w:rsidRPr="00394313">
        <w:rPr>
          <w:rFonts w:ascii="Arial" w:hAnsi="Arial" w:cs="Arial"/>
          <w:sz w:val="24"/>
          <w:szCs w:val="24"/>
        </w:rPr>
        <w:t xml:space="preserve"> ciclo, as informações apresentadas refletem, em grande medida, o estágio inicial de implementação do Plano, no qual predominam esforços voltados à organização institucional, à estruturação dos fluxos de informação e à consolidação dos instrumentos de registro e sistematização de dados. Assim, a análise por eixos não se limita</w:t>
      </w:r>
      <w:r w:rsidR="00FE796F">
        <w:rPr>
          <w:rFonts w:ascii="Arial" w:hAnsi="Arial" w:cs="Arial"/>
          <w:sz w:val="24"/>
          <w:szCs w:val="24"/>
        </w:rPr>
        <w:t xml:space="preserve"> apenas à</w:t>
      </w:r>
      <w:r w:rsidR="00394313" w:rsidRPr="00394313">
        <w:rPr>
          <w:rFonts w:ascii="Arial" w:hAnsi="Arial" w:cs="Arial"/>
          <w:sz w:val="24"/>
          <w:szCs w:val="24"/>
        </w:rPr>
        <w:t xml:space="preserve"> verificação do cumprimento de metas, mas </w:t>
      </w:r>
      <w:r w:rsidR="00FE796F">
        <w:rPr>
          <w:rFonts w:ascii="Arial" w:hAnsi="Arial" w:cs="Arial"/>
          <w:sz w:val="24"/>
          <w:szCs w:val="24"/>
        </w:rPr>
        <w:t xml:space="preserve">também </w:t>
      </w:r>
      <w:r w:rsidR="00394313" w:rsidRPr="00394313">
        <w:rPr>
          <w:rFonts w:ascii="Arial" w:hAnsi="Arial" w:cs="Arial"/>
          <w:sz w:val="24"/>
          <w:szCs w:val="24"/>
        </w:rPr>
        <w:t>incorpora uma leitura ampliada das condições de execução das ações previstas</w:t>
      </w:r>
      <w:r w:rsidR="004C74B0">
        <w:rPr>
          <w:rFonts w:ascii="Arial" w:hAnsi="Arial" w:cs="Arial"/>
          <w:sz w:val="24"/>
          <w:szCs w:val="24"/>
        </w:rPr>
        <w:t>.</w:t>
      </w:r>
    </w:p>
    <w:p w:rsidR="00394313" w:rsidRPr="00394313" w:rsidRDefault="000E5513" w:rsidP="003736E2">
      <w:pPr>
        <w:jc w:val="both"/>
        <w:rPr>
          <w:rFonts w:ascii="Arial" w:hAnsi="Arial" w:cs="Arial"/>
          <w:sz w:val="24"/>
          <w:szCs w:val="24"/>
        </w:rPr>
      </w:pPr>
      <w:r>
        <w:rPr>
          <w:rFonts w:ascii="Arial" w:hAnsi="Arial" w:cs="Arial"/>
          <w:sz w:val="24"/>
          <w:szCs w:val="24"/>
        </w:rPr>
        <w:t xml:space="preserve">   </w:t>
      </w:r>
      <w:r w:rsidR="00394313" w:rsidRPr="00394313">
        <w:rPr>
          <w:rFonts w:ascii="Arial" w:hAnsi="Arial" w:cs="Arial"/>
          <w:sz w:val="24"/>
          <w:szCs w:val="24"/>
        </w:rPr>
        <w:t>Diante disso, os eixos a seguir serão apresentados com a manutenção integral de sua estrutura original</w:t>
      </w:r>
      <w:r w:rsidR="00FF5527">
        <w:rPr>
          <w:rFonts w:ascii="Arial" w:hAnsi="Arial" w:cs="Arial"/>
          <w:sz w:val="24"/>
          <w:szCs w:val="24"/>
        </w:rPr>
        <w:t xml:space="preserve">, </w:t>
      </w:r>
      <w:r w:rsidR="00394313" w:rsidRPr="00394313">
        <w:rPr>
          <w:rFonts w:ascii="Arial" w:hAnsi="Arial" w:cs="Arial"/>
          <w:sz w:val="24"/>
          <w:szCs w:val="24"/>
        </w:rPr>
        <w:t>conforme disposto no PMPI, acrescidos de análises técnicas fundamentadas nas informações coletadas durante o processo de monitoramento, permitindo uma leitura integrada entre planejamento e realidade administrativa.</w:t>
      </w:r>
    </w:p>
    <w:p w:rsidR="00D11E90" w:rsidRDefault="00D11E90" w:rsidP="003736E2">
      <w:pPr>
        <w:pStyle w:val="Ttulo2"/>
        <w:jc w:val="both"/>
        <w:rPr>
          <w:rFonts w:ascii="Arial" w:hAnsi="Arial" w:cs="Arial"/>
          <w:b/>
          <w:bCs/>
          <w:color w:val="auto"/>
          <w:spacing w:val="-4"/>
          <w:sz w:val="24"/>
          <w:szCs w:val="24"/>
        </w:rPr>
      </w:pPr>
      <w:r w:rsidRPr="00D11E90">
        <w:rPr>
          <w:rFonts w:ascii="Arial" w:hAnsi="Arial" w:cs="Arial"/>
          <w:b/>
          <w:bCs/>
          <w:color w:val="auto"/>
          <w:sz w:val="24"/>
          <w:szCs w:val="24"/>
        </w:rPr>
        <w:lastRenderedPageBreak/>
        <w:t>EIXO</w:t>
      </w:r>
      <w:r w:rsidRPr="00D11E90">
        <w:rPr>
          <w:rFonts w:ascii="Arial" w:hAnsi="Arial" w:cs="Arial"/>
          <w:b/>
          <w:bCs/>
          <w:color w:val="auto"/>
          <w:spacing w:val="-3"/>
          <w:sz w:val="24"/>
          <w:szCs w:val="24"/>
        </w:rPr>
        <w:t xml:space="preserve"> </w:t>
      </w:r>
      <w:r w:rsidRPr="00D11E90">
        <w:rPr>
          <w:rFonts w:ascii="Arial" w:hAnsi="Arial" w:cs="Arial"/>
          <w:b/>
          <w:bCs/>
          <w:color w:val="auto"/>
          <w:sz w:val="24"/>
          <w:szCs w:val="24"/>
        </w:rPr>
        <w:t>1</w:t>
      </w:r>
      <w:r w:rsidRPr="00D11E90">
        <w:rPr>
          <w:rFonts w:ascii="Arial" w:hAnsi="Arial" w:cs="Arial"/>
          <w:b/>
          <w:bCs/>
          <w:color w:val="auto"/>
          <w:spacing w:val="-1"/>
          <w:sz w:val="24"/>
          <w:szCs w:val="24"/>
        </w:rPr>
        <w:t xml:space="preserve"> </w:t>
      </w:r>
      <w:r w:rsidRPr="00D11E90">
        <w:rPr>
          <w:rFonts w:ascii="Arial" w:hAnsi="Arial" w:cs="Arial"/>
          <w:b/>
          <w:bCs/>
          <w:color w:val="auto"/>
          <w:sz w:val="24"/>
          <w:szCs w:val="24"/>
        </w:rPr>
        <w:t>- CRIANÇA</w:t>
      </w:r>
      <w:r w:rsidRPr="00D11E90">
        <w:rPr>
          <w:rFonts w:ascii="Arial" w:hAnsi="Arial" w:cs="Arial"/>
          <w:b/>
          <w:bCs/>
          <w:color w:val="auto"/>
          <w:spacing w:val="-2"/>
          <w:sz w:val="24"/>
          <w:szCs w:val="24"/>
        </w:rPr>
        <w:t xml:space="preserve"> </w:t>
      </w:r>
      <w:r w:rsidRPr="00D11E90">
        <w:rPr>
          <w:rFonts w:ascii="Arial" w:hAnsi="Arial" w:cs="Arial"/>
          <w:b/>
          <w:bCs/>
          <w:color w:val="auto"/>
          <w:sz w:val="24"/>
          <w:szCs w:val="24"/>
        </w:rPr>
        <w:t>COM</w:t>
      </w:r>
      <w:r w:rsidRPr="00D11E90">
        <w:rPr>
          <w:rFonts w:ascii="Arial" w:hAnsi="Arial" w:cs="Arial"/>
          <w:b/>
          <w:bCs/>
          <w:color w:val="auto"/>
          <w:spacing w:val="-1"/>
          <w:sz w:val="24"/>
          <w:szCs w:val="24"/>
        </w:rPr>
        <w:t xml:space="preserve"> </w:t>
      </w:r>
      <w:r w:rsidRPr="00D11E90">
        <w:rPr>
          <w:rFonts w:ascii="Arial" w:hAnsi="Arial" w:cs="Arial"/>
          <w:b/>
          <w:bCs/>
          <w:color w:val="auto"/>
          <w:spacing w:val="-4"/>
          <w:sz w:val="24"/>
          <w:szCs w:val="24"/>
        </w:rPr>
        <w:t>SAÚDE</w:t>
      </w:r>
    </w:p>
    <w:p w:rsidR="00D11E90" w:rsidRPr="00D11E90" w:rsidRDefault="00D11E90" w:rsidP="000E5513">
      <w:pPr>
        <w:pStyle w:val="Corpodetexto"/>
        <w:tabs>
          <w:tab w:val="left" w:pos="7655"/>
        </w:tabs>
        <w:spacing w:before="112" w:line="357" w:lineRule="auto"/>
        <w:ind w:right="-1"/>
        <w:jc w:val="both"/>
        <w:rPr>
          <w:rFonts w:ascii="Arial" w:hAnsi="Arial" w:cs="Arial"/>
          <w:b/>
          <w:bCs/>
        </w:rPr>
      </w:pPr>
      <w:r w:rsidRPr="00D11E90">
        <w:rPr>
          <w:rFonts w:ascii="Arial" w:hAnsi="Arial" w:cs="Arial"/>
          <w:b/>
          <w:bCs/>
        </w:rPr>
        <w:t>DIRETRIZ</w:t>
      </w:r>
      <w:r w:rsidRPr="00D11E90">
        <w:rPr>
          <w:rFonts w:ascii="Arial" w:hAnsi="Arial" w:cs="Arial"/>
          <w:b/>
          <w:bCs/>
          <w:spacing w:val="-4"/>
        </w:rPr>
        <w:t xml:space="preserve"> </w:t>
      </w:r>
      <w:r w:rsidRPr="00D11E90">
        <w:rPr>
          <w:rFonts w:ascii="Arial" w:hAnsi="Arial" w:cs="Arial"/>
          <w:b/>
          <w:bCs/>
        </w:rPr>
        <w:t>01</w:t>
      </w:r>
      <w:r w:rsidRPr="00D11E90">
        <w:rPr>
          <w:rFonts w:ascii="Arial" w:hAnsi="Arial" w:cs="Arial"/>
          <w:b/>
          <w:bCs/>
          <w:spacing w:val="-7"/>
        </w:rPr>
        <w:t xml:space="preserve"> </w:t>
      </w:r>
      <w:r w:rsidRPr="00D11E90">
        <w:rPr>
          <w:rFonts w:ascii="Arial" w:hAnsi="Arial" w:cs="Arial"/>
          <w:b/>
          <w:bCs/>
        </w:rPr>
        <w:t>-</w:t>
      </w:r>
      <w:r w:rsidRPr="00D11E90">
        <w:rPr>
          <w:rFonts w:ascii="Arial" w:hAnsi="Arial" w:cs="Arial"/>
          <w:b/>
          <w:bCs/>
          <w:spacing w:val="-4"/>
        </w:rPr>
        <w:t xml:space="preserve"> </w:t>
      </w:r>
      <w:r w:rsidRPr="00D11E90">
        <w:rPr>
          <w:rFonts w:ascii="Arial" w:hAnsi="Arial" w:cs="Arial"/>
        </w:rPr>
        <w:t>Prevenção</w:t>
      </w:r>
      <w:r w:rsidRPr="00D11E90">
        <w:rPr>
          <w:rFonts w:ascii="Arial" w:hAnsi="Arial" w:cs="Arial"/>
          <w:spacing w:val="-3"/>
        </w:rPr>
        <w:t xml:space="preserve"> </w:t>
      </w:r>
      <w:r w:rsidRPr="00D11E90">
        <w:rPr>
          <w:rFonts w:ascii="Arial" w:hAnsi="Arial" w:cs="Arial"/>
        </w:rPr>
        <w:t>da</w:t>
      </w:r>
      <w:r w:rsidRPr="00D11E90">
        <w:rPr>
          <w:rFonts w:ascii="Arial" w:hAnsi="Arial" w:cs="Arial"/>
          <w:spacing w:val="-6"/>
        </w:rPr>
        <w:t xml:space="preserve"> </w:t>
      </w:r>
      <w:r w:rsidRPr="00D11E90">
        <w:rPr>
          <w:rFonts w:ascii="Arial" w:hAnsi="Arial" w:cs="Arial"/>
        </w:rPr>
        <w:t>gravidez na</w:t>
      </w:r>
      <w:r w:rsidRPr="00D11E90">
        <w:rPr>
          <w:rFonts w:ascii="Arial" w:hAnsi="Arial" w:cs="Arial"/>
          <w:spacing w:val="-8"/>
        </w:rPr>
        <w:t xml:space="preserve"> </w:t>
      </w:r>
      <w:r w:rsidRPr="00D11E90">
        <w:rPr>
          <w:rFonts w:ascii="Arial" w:hAnsi="Arial" w:cs="Arial"/>
        </w:rPr>
        <w:t>adolescência</w:t>
      </w:r>
      <w:r w:rsidRPr="00D11E90">
        <w:rPr>
          <w:rFonts w:ascii="Arial" w:hAnsi="Arial" w:cs="Arial"/>
          <w:spacing w:val="-4"/>
        </w:rPr>
        <w:t xml:space="preserve"> </w:t>
      </w:r>
      <w:r w:rsidRPr="00D11E90">
        <w:rPr>
          <w:rFonts w:ascii="Arial" w:hAnsi="Arial" w:cs="Arial"/>
        </w:rPr>
        <w:t>e</w:t>
      </w:r>
      <w:r w:rsidRPr="00D11E90">
        <w:rPr>
          <w:rFonts w:ascii="Arial" w:hAnsi="Arial" w:cs="Arial"/>
          <w:spacing w:val="-9"/>
        </w:rPr>
        <w:t xml:space="preserve"> </w:t>
      </w:r>
      <w:r w:rsidR="000E5513">
        <w:rPr>
          <w:rFonts w:ascii="Arial" w:hAnsi="Arial" w:cs="Arial"/>
          <w:spacing w:val="-9"/>
        </w:rPr>
        <w:t xml:space="preserve">             </w:t>
      </w:r>
      <w:r w:rsidRPr="00D11E90">
        <w:rPr>
          <w:rFonts w:ascii="Arial" w:hAnsi="Arial" w:cs="Arial"/>
        </w:rPr>
        <w:t>universalização</w:t>
      </w:r>
      <w:r w:rsidRPr="00D11E90">
        <w:rPr>
          <w:rFonts w:ascii="Arial" w:hAnsi="Arial" w:cs="Arial"/>
          <w:spacing w:val="-2"/>
        </w:rPr>
        <w:t xml:space="preserve"> </w:t>
      </w:r>
      <w:r w:rsidRPr="00D11E90">
        <w:rPr>
          <w:rFonts w:ascii="Arial" w:hAnsi="Arial" w:cs="Arial"/>
        </w:rPr>
        <w:t>do</w:t>
      </w:r>
      <w:r w:rsidRPr="00D11E90">
        <w:rPr>
          <w:rFonts w:ascii="Arial" w:hAnsi="Arial" w:cs="Arial"/>
          <w:spacing w:val="-5"/>
        </w:rPr>
        <w:t xml:space="preserve"> </w:t>
      </w:r>
      <w:r w:rsidRPr="00D11E90">
        <w:rPr>
          <w:rFonts w:ascii="Arial" w:hAnsi="Arial" w:cs="Arial"/>
        </w:rPr>
        <w:t>atendimento a gestante.</w:t>
      </w:r>
    </w:p>
    <w:tbl>
      <w:tblPr>
        <w:tblStyle w:val="TableNormal"/>
        <w:tblW w:w="10309"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2"/>
        <w:gridCol w:w="2125"/>
        <w:gridCol w:w="2412"/>
        <w:gridCol w:w="1700"/>
        <w:gridCol w:w="1820"/>
        <w:gridCol w:w="1820"/>
      </w:tblGrid>
      <w:tr w:rsidR="00D11E90" w:rsidTr="00BD692A">
        <w:trPr>
          <w:trHeight w:val="640"/>
        </w:trPr>
        <w:tc>
          <w:tcPr>
            <w:tcW w:w="432" w:type="dxa"/>
            <w:shd w:val="clear" w:color="auto" w:fill="DEEAF6"/>
          </w:tcPr>
          <w:p w:rsidR="00D11E90" w:rsidRDefault="00D11E90" w:rsidP="003736E2">
            <w:pPr>
              <w:pStyle w:val="TableParagraph"/>
              <w:spacing w:before="198"/>
              <w:ind w:left="29" w:right="18"/>
              <w:jc w:val="both"/>
              <w:rPr>
                <w:b/>
                <w:sz w:val="20"/>
              </w:rPr>
            </w:pPr>
            <w:r>
              <w:rPr>
                <w:b/>
                <w:spacing w:val="-5"/>
                <w:sz w:val="20"/>
              </w:rPr>
              <w:t>Nº</w:t>
            </w:r>
          </w:p>
        </w:tc>
        <w:tc>
          <w:tcPr>
            <w:tcW w:w="2125" w:type="dxa"/>
            <w:shd w:val="clear" w:color="auto" w:fill="DEEAF6"/>
          </w:tcPr>
          <w:p w:rsidR="00D11E90" w:rsidRDefault="00D11E90" w:rsidP="003736E2">
            <w:pPr>
              <w:pStyle w:val="TableParagraph"/>
              <w:spacing w:before="198"/>
              <w:ind w:left="663"/>
              <w:jc w:val="both"/>
              <w:rPr>
                <w:b/>
                <w:sz w:val="20"/>
              </w:rPr>
            </w:pPr>
            <w:r>
              <w:rPr>
                <w:b/>
                <w:spacing w:val="-2"/>
                <w:sz w:val="20"/>
              </w:rPr>
              <w:t>OBJETIVO</w:t>
            </w:r>
          </w:p>
        </w:tc>
        <w:tc>
          <w:tcPr>
            <w:tcW w:w="2412" w:type="dxa"/>
            <w:shd w:val="clear" w:color="auto" w:fill="DEEAF6"/>
          </w:tcPr>
          <w:p w:rsidR="00D11E90" w:rsidRDefault="00D11E90" w:rsidP="000E5513">
            <w:pPr>
              <w:pStyle w:val="TableParagraph"/>
              <w:tabs>
                <w:tab w:val="center" w:pos="1208"/>
              </w:tabs>
              <w:spacing w:before="198"/>
              <w:ind w:left="15"/>
              <w:jc w:val="both"/>
              <w:rPr>
                <w:b/>
                <w:sz w:val="20"/>
              </w:rPr>
            </w:pPr>
            <w:r>
              <w:rPr>
                <w:b/>
                <w:spacing w:val="-4"/>
                <w:sz w:val="20"/>
              </w:rPr>
              <w:t>AÇÃO</w:t>
            </w:r>
            <w:r w:rsidR="000E5513">
              <w:rPr>
                <w:b/>
                <w:spacing w:val="-4"/>
                <w:sz w:val="20"/>
              </w:rPr>
              <w:tab/>
            </w:r>
          </w:p>
        </w:tc>
        <w:tc>
          <w:tcPr>
            <w:tcW w:w="1700" w:type="dxa"/>
            <w:shd w:val="clear" w:color="auto" w:fill="DEEAF6"/>
          </w:tcPr>
          <w:p w:rsidR="00D11E90" w:rsidRDefault="00D11E90" w:rsidP="003736E2">
            <w:pPr>
              <w:pStyle w:val="TableParagraph"/>
              <w:spacing w:before="198"/>
              <w:ind w:left="72" w:right="55"/>
              <w:jc w:val="both"/>
              <w:rPr>
                <w:b/>
                <w:sz w:val="20"/>
              </w:rPr>
            </w:pPr>
            <w:r>
              <w:rPr>
                <w:b/>
                <w:spacing w:val="-2"/>
                <w:sz w:val="20"/>
              </w:rPr>
              <w:t>RESPONSÁVEL</w:t>
            </w:r>
          </w:p>
        </w:tc>
        <w:tc>
          <w:tcPr>
            <w:tcW w:w="1820" w:type="dxa"/>
            <w:shd w:val="clear" w:color="auto" w:fill="DEEAF6"/>
          </w:tcPr>
          <w:p w:rsidR="00D11E90" w:rsidRDefault="00D11E90" w:rsidP="003736E2">
            <w:pPr>
              <w:pStyle w:val="TableParagraph"/>
              <w:spacing w:before="198"/>
              <w:ind w:left="225" w:right="226"/>
              <w:jc w:val="both"/>
              <w:rPr>
                <w:b/>
                <w:sz w:val="20"/>
              </w:rPr>
            </w:pPr>
            <w:r>
              <w:rPr>
                <w:b/>
                <w:spacing w:val="-2"/>
                <w:sz w:val="20"/>
              </w:rPr>
              <w:t>PRAZO</w:t>
            </w:r>
          </w:p>
        </w:tc>
        <w:tc>
          <w:tcPr>
            <w:tcW w:w="1820" w:type="dxa"/>
            <w:shd w:val="clear" w:color="auto" w:fill="DEEAF6"/>
          </w:tcPr>
          <w:p w:rsidR="00D11E90" w:rsidRDefault="00D11E90" w:rsidP="003736E2">
            <w:pPr>
              <w:pStyle w:val="TableParagraph"/>
              <w:spacing w:before="198"/>
              <w:ind w:left="225" w:right="226"/>
              <w:jc w:val="both"/>
              <w:rPr>
                <w:b/>
                <w:spacing w:val="-2"/>
                <w:sz w:val="20"/>
              </w:rPr>
            </w:pPr>
            <w:r>
              <w:rPr>
                <w:b/>
                <w:spacing w:val="-2"/>
                <w:sz w:val="20"/>
              </w:rPr>
              <w:t>DADOS 2025</w:t>
            </w:r>
          </w:p>
        </w:tc>
      </w:tr>
      <w:tr w:rsidR="00D11E90" w:rsidTr="00BD692A">
        <w:trPr>
          <w:trHeight w:val="942"/>
        </w:trPr>
        <w:tc>
          <w:tcPr>
            <w:tcW w:w="432" w:type="dxa"/>
            <w:vMerge w:val="restart"/>
          </w:tcPr>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spacing w:before="131"/>
              <w:jc w:val="both"/>
              <w:rPr>
                <w:sz w:val="20"/>
              </w:rPr>
            </w:pPr>
          </w:p>
          <w:p w:rsidR="00D11E90" w:rsidRDefault="00D11E90" w:rsidP="003736E2">
            <w:pPr>
              <w:pStyle w:val="TableParagraph"/>
              <w:ind w:left="29"/>
              <w:jc w:val="both"/>
              <w:rPr>
                <w:sz w:val="20"/>
              </w:rPr>
            </w:pPr>
            <w:r>
              <w:rPr>
                <w:spacing w:val="-10"/>
                <w:sz w:val="20"/>
              </w:rPr>
              <w:t>1</w:t>
            </w:r>
          </w:p>
        </w:tc>
        <w:tc>
          <w:tcPr>
            <w:tcW w:w="2125" w:type="dxa"/>
            <w:vMerge w:val="restart"/>
          </w:tcPr>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spacing w:before="11"/>
              <w:jc w:val="both"/>
              <w:rPr>
                <w:sz w:val="20"/>
              </w:rPr>
            </w:pPr>
          </w:p>
          <w:p w:rsidR="00D11E90" w:rsidRDefault="00D11E90" w:rsidP="003736E2">
            <w:pPr>
              <w:pStyle w:val="TableParagraph"/>
              <w:spacing w:before="1"/>
              <w:ind w:left="118" w:right="206"/>
              <w:jc w:val="both"/>
              <w:rPr>
                <w:sz w:val="20"/>
              </w:rPr>
            </w:pPr>
            <w:r>
              <w:rPr>
                <w:spacing w:val="-2"/>
                <w:sz w:val="20"/>
              </w:rPr>
              <w:t>Disponibilizar</w:t>
            </w:r>
            <w:r>
              <w:rPr>
                <w:spacing w:val="12"/>
                <w:sz w:val="20"/>
              </w:rPr>
              <w:t xml:space="preserve"> </w:t>
            </w:r>
            <w:r>
              <w:rPr>
                <w:spacing w:val="-2"/>
                <w:sz w:val="20"/>
              </w:rPr>
              <w:t xml:space="preserve">exames </w:t>
            </w:r>
            <w:r>
              <w:rPr>
                <w:sz w:val="20"/>
              </w:rPr>
              <w:t>e</w:t>
            </w:r>
            <w:r>
              <w:rPr>
                <w:spacing w:val="-2"/>
                <w:sz w:val="20"/>
              </w:rPr>
              <w:t xml:space="preserve"> </w:t>
            </w:r>
            <w:r>
              <w:rPr>
                <w:sz w:val="20"/>
              </w:rPr>
              <w:t>pré-natal</w:t>
            </w:r>
            <w:r>
              <w:rPr>
                <w:spacing w:val="-5"/>
                <w:sz w:val="20"/>
              </w:rPr>
              <w:t xml:space="preserve"> </w:t>
            </w:r>
            <w:r>
              <w:rPr>
                <w:sz w:val="20"/>
              </w:rPr>
              <w:t xml:space="preserve">de qualidade a todas as </w:t>
            </w:r>
            <w:r>
              <w:rPr>
                <w:spacing w:val="-2"/>
                <w:sz w:val="20"/>
              </w:rPr>
              <w:t>gestantes</w:t>
            </w:r>
          </w:p>
        </w:tc>
        <w:tc>
          <w:tcPr>
            <w:tcW w:w="2412" w:type="dxa"/>
          </w:tcPr>
          <w:p w:rsidR="00D11E90" w:rsidRDefault="00D11E90" w:rsidP="003736E2">
            <w:pPr>
              <w:pStyle w:val="TableParagraph"/>
              <w:tabs>
                <w:tab w:val="left" w:pos="2062"/>
              </w:tabs>
              <w:spacing w:before="8" w:line="230" w:lineRule="auto"/>
              <w:ind w:left="151" w:right="133"/>
              <w:jc w:val="both"/>
              <w:rPr>
                <w:sz w:val="20"/>
              </w:rPr>
            </w:pPr>
            <w:r>
              <w:rPr>
                <w:sz w:val="20"/>
              </w:rPr>
              <w:t xml:space="preserve">Disponibilização do teste de HIV rápido nas </w:t>
            </w:r>
            <w:r>
              <w:rPr>
                <w:spacing w:val="-2"/>
                <w:sz w:val="20"/>
              </w:rPr>
              <w:t>unidades</w:t>
            </w:r>
            <w:r>
              <w:rPr>
                <w:sz w:val="20"/>
              </w:rPr>
              <w:tab/>
            </w:r>
            <w:r>
              <w:rPr>
                <w:spacing w:val="-5"/>
                <w:sz w:val="20"/>
              </w:rPr>
              <w:t>de</w:t>
            </w:r>
          </w:p>
          <w:p w:rsidR="00D11E90" w:rsidRDefault="00D11E90" w:rsidP="003736E2">
            <w:pPr>
              <w:pStyle w:val="TableParagraph"/>
              <w:spacing w:line="211" w:lineRule="exact"/>
              <w:ind w:left="151"/>
              <w:jc w:val="both"/>
              <w:rPr>
                <w:sz w:val="20"/>
              </w:rPr>
            </w:pPr>
            <w:r>
              <w:rPr>
                <w:spacing w:val="-2"/>
                <w:sz w:val="20"/>
              </w:rPr>
              <w:t>atendimento.</w:t>
            </w:r>
          </w:p>
        </w:tc>
        <w:tc>
          <w:tcPr>
            <w:tcW w:w="1700" w:type="dxa"/>
          </w:tcPr>
          <w:p w:rsidR="00D11E90" w:rsidRDefault="00D11E90" w:rsidP="004D39E5">
            <w:pPr>
              <w:pStyle w:val="TableParagraph"/>
              <w:spacing w:before="108"/>
              <w:jc w:val="center"/>
              <w:rPr>
                <w:sz w:val="20"/>
              </w:rPr>
            </w:pPr>
          </w:p>
          <w:p w:rsidR="00D11E90" w:rsidRDefault="00D11E90" w:rsidP="004D39E5">
            <w:pPr>
              <w:pStyle w:val="TableParagraph"/>
              <w:ind w:left="72" w:right="51"/>
              <w:jc w:val="center"/>
              <w:rPr>
                <w:sz w:val="20"/>
              </w:rPr>
            </w:pPr>
            <w:r>
              <w:rPr>
                <w:spacing w:val="-2"/>
                <w:sz w:val="20"/>
              </w:rPr>
              <w:t>Saúde</w:t>
            </w:r>
          </w:p>
        </w:tc>
        <w:tc>
          <w:tcPr>
            <w:tcW w:w="1820" w:type="dxa"/>
          </w:tcPr>
          <w:p w:rsidR="00D11E90" w:rsidRDefault="00D11E90" w:rsidP="003736E2">
            <w:pPr>
              <w:pStyle w:val="TableParagraph"/>
              <w:spacing w:before="228" w:line="276" w:lineRule="auto"/>
              <w:ind w:left="396" w:right="555" w:firstLine="100"/>
              <w:jc w:val="both"/>
              <w:rPr>
                <w:sz w:val="20"/>
              </w:rPr>
            </w:pPr>
            <w:r>
              <w:rPr>
                <w:spacing w:val="-2"/>
                <w:sz w:val="20"/>
              </w:rPr>
              <w:t xml:space="preserve">Contínuo </w:t>
            </w:r>
            <w:r>
              <w:rPr>
                <w:spacing w:val="-4"/>
                <w:sz w:val="20"/>
              </w:rPr>
              <w:t>2024-2034</w:t>
            </w:r>
          </w:p>
        </w:tc>
        <w:tc>
          <w:tcPr>
            <w:tcW w:w="1820" w:type="dxa"/>
          </w:tcPr>
          <w:p w:rsidR="00B35516" w:rsidRPr="00B35516" w:rsidRDefault="00B35516" w:rsidP="003736E2">
            <w:pPr>
              <w:pStyle w:val="TableParagraph"/>
              <w:spacing w:before="228" w:line="276" w:lineRule="auto"/>
              <w:ind w:left="396" w:right="555" w:firstLine="100"/>
              <w:jc w:val="both"/>
              <w:rPr>
                <w:spacing w:val="-2"/>
                <w:sz w:val="20"/>
                <w:lang w:val="pt-BR"/>
              </w:rPr>
            </w:pPr>
            <w:r w:rsidRPr="00B35516">
              <w:rPr>
                <w:spacing w:val="-2"/>
                <w:sz w:val="20"/>
                <w:lang w:val="pt-BR"/>
              </w:rPr>
              <w:t xml:space="preserve">Ausência de dados </w:t>
            </w:r>
          </w:p>
          <w:p w:rsidR="00D11E90" w:rsidRDefault="00D11E90" w:rsidP="003736E2">
            <w:pPr>
              <w:pStyle w:val="TableParagraph"/>
              <w:spacing w:before="228" w:line="276" w:lineRule="auto"/>
              <w:ind w:left="396" w:right="555" w:firstLine="100"/>
              <w:jc w:val="both"/>
              <w:rPr>
                <w:spacing w:val="-2"/>
                <w:sz w:val="20"/>
              </w:rPr>
            </w:pPr>
          </w:p>
        </w:tc>
      </w:tr>
      <w:tr w:rsidR="00D11E90" w:rsidTr="00BD692A">
        <w:trPr>
          <w:trHeight w:val="834"/>
        </w:trPr>
        <w:tc>
          <w:tcPr>
            <w:tcW w:w="432" w:type="dxa"/>
            <w:vMerge/>
            <w:tcBorders>
              <w:top w:val="nil"/>
            </w:tcBorders>
          </w:tcPr>
          <w:p w:rsidR="00D11E90" w:rsidRDefault="00D11E90" w:rsidP="003736E2">
            <w:pPr>
              <w:jc w:val="both"/>
              <w:rPr>
                <w:sz w:val="2"/>
                <w:szCs w:val="2"/>
              </w:rPr>
            </w:pPr>
          </w:p>
        </w:tc>
        <w:tc>
          <w:tcPr>
            <w:tcW w:w="2125" w:type="dxa"/>
            <w:vMerge/>
            <w:tcBorders>
              <w:top w:val="nil"/>
            </w:tcBorders>
          </w:tcPr>
          <w:p w:rsidR="00D11E90" w:rsidRDefault="00D11E90" w:rsidP="003736E2">
            <w:pPr>
              <w:jc w:val="both"/>
              <w:rPr>
                <w:sz w:val="2"/>
                <w:szCs w:val="2"/>
              </w:rPr>
            </w:pPr>
          </w:p>
        </w:tc>
        <w:tc>
          <w:tcPr>
            <w:tcW w:w="2412" w:type="dxa"/>
          </w:tcPr>
          <w:p w:rsidR="00D11E90" w:rsidRDefault="00D11E90" w:rsidP="003736E2">
            <w:pPr>
              <w:pStyle w:val="TableParagraph"/>
              <w:spacing w:before="62" w:line="232" w:lineRule="auto"/>
              <w:ind w:left="151" w:right="133"/>
              <w:jc w:val="both"/>
              <w:rPr>
                <w:sz w:val="20"/>
              </w:rPr>
            </w:pPr>
            <w:r>
              <w:rPr>
                <w:sz w:val="20"/>
              </w:rPr>
              <w:t>Realização das sete consultas mínimas de</w:t>
            </w:r>
            <w:r>
              <w:rPr>
                <w:spacing w:val="40"/>
                <w:sz w:val="20"/>
              </w:rPr>
              <w:t xml:space="preserve"> </w:t>
            </w:r>
            <w:r>
              <w:rPr>
                <w:sz w:val="20"/>
              </w:rPr>
              <w:t>pré-natal das gestantes.</w:t>
            </w:r>
          </w:p>
        </w:tc>
        <w:tc>
          <w:tcPr>
            <w:tcW w:w="1700" w:type="dxa"/>
          </w:tcPr>
          <w:p w:rsidR="00D11E90" w:rsidRDefault="00D11E90" w:rsidP="004D39E5">
            <w:pPr>
              <w:pStyle w:val="TableParagraph"/>
              <w:spacing w:before="52"/>
              <w:jc w:val="center"/>
              <w:rPr>
                <w:sz w:val="20"/>
              </w:rPr>
            </w:pPr>
          </w:p>
          <w:p w:rsidR="00D11E90" w:rsidRDefault="00D11E90" w:rsidP="004D39E5">
            <w:pPr>
              <w:pStyle w:val="TableParagraph"/>
              <w:ind w:left="72" w:right="51"/>
              <w:jc w:val="center"/>
              <w:rPr>
                <w:sz w:val="20"/>
              </w:rPr>
            </w:pPr>
            <w:r>
              <w:rPr>
                <w:spacing w:val="-2"/>
                <w:sz w:val="20"/>
              </w:rPr>
              <w:t>Saúde</w:t>
            </w:r>
          </w:p>
        </w:tc>
        <w:tc>
          <w:tcPr>
            <w:tcW w:w="1820" w:type="dxa"/>
          </w:tcPr>
          <w:p w:rsidR="00D11E90" w:rsidRDefault="00D11E90" w:rsidP="003736E2">
            <w:pPr>
              <w:pStyle w:val="TableParagraph"/>
              <w:spacing w:before="176" w:line="276" w:lineRule="auto"/>
              <w:ind w:left="396" w:right="555" w:firstLine="100"/>
              <w:jc w:val="both"/>
              <w:rPr>
                <w:sz w:val="20"/>
              </w:rPr>
            </w:pPr>
            <w:r>
              <w:rPr>
                <w:spacing w:val="-2"/>
                <w:sz w:val="20"/>
              </w:rPr>
              <w:t xml:space="preserve">Contínuo </w:t>
            </w:r>
            <w:r>
              <w:rPr>
                <w:spacing w:val="-4"/>
                <w:sz w:val="20"/>
              </w:rPr>
              <w:t>2024-2034</w:t>
            </w:r>
          </w:p>
        </w:tc>
        <w:tc>
          <w:tcPr>
            <w:tcW w:w="1820" w:type="dxa"/>
          </w:tcPr>
          <w:p w:rsidR="00B864A7" w:rsidRPr="00B35516" w:rsidRDefault="00B864A7" w:rsidP="003736E2">
            <w:pPr>
              <w:pStyle w:val="TableParagraph"/>
              <w:spacing w:before="228" w:line="276" w:lineRule="auto"/>
              <w:ind w:left="396" w:right="555" w:firstLine="100"/>
              <w:jc w:val="both"/>
              <w:rPr>
                <w:spacing w:val="-2"/>
                <w:sz w:val="20"/>
                <w:lang w:val="pt-BR"/>
              </w:rPr>
            </w:pPr>
            <w:r w:rsidRPr="00B35516">
              <w:rPr>
                <w:spacing w:val="-2"/>
                <w:sz w:val="20"/>
                <w:lang w:val="pt-BR"/>
              </w:rPr>
              <w:t xml:space="preserve">Ausência de dados </w:t>
            </w:r>
          </w:p>
          <w:p w:rsidR="00D11E90" w:rsidRDefault="00D11E90" w:rsidP="003736E2">
            <w:pPr>
              <w:pStyle w:val="TableParagraph"/>
              <w:spacing w:before="176" w:line="276" w:lineRule="auto"/>
              <w:ind w:left="396" w:right="555" w:firstLine="100"/>
              <w:jc w:val="both"/>
              <w:rPr>
                <w:spacing w:val="-2"/>
                <w:sz w:val="20"/>
              </w:rPr>
            </w:pPr>
          </w:p>
        </w:tc>
      </w:tr>
      <w:tr w:rsidR="00D11E90" w:rsidTr="00BD692A">
        <w:trPr>
          <w:trHeight w:val="682"/>
        </w:trPr>
        <w:tc>
          <w:tcPr>
            <w:tcW w:w="432" w:type="dxa"/>
            <w:vMerge/>
            <w:tcBorders>
              <w:top w:val="nil"/>
            </w:tcBorders>
          </w:tcPr>
          <w:p w:rsidR="00D11E90" w:rsidRDefault="00D11E90" w:rsidP="003736E2">
            <w:pPr>
              <w:jc w:val="both"/>
              <w:rPr>
                <w:sz w:val="2"/>
                <w:szCs w:val="2"/>
              </w:rPr>
            </w:pPr>
          </w:p>
        </w:tc>
        <w:tc>
          <w:tcPr>
            <w:tcW w:w="2125" w:type="dxa"/>
            <w:vMerge/>
            <w:tcBorders>
              <w:top w:val="nil"/>
            </w:tcBorders>
          </w:tcPr>
          <w:p w:rsidR="00D11E90" w:rsidRDefault="00D11E90" w:rsidP="003736E2">
            <w:pPr>
              <w:jc w:val="both"/>
              <w:rPr>
                <w:sz w:val="2"/>
                <w:szCs w:val="2"/>
              </w:rPr>
            </w:pPr>
          </w:p>
        </w:tc>
        <w:tc>
          <w:tcPr>
            <w:tcW w:w="2412" w:type="dxa"/>
          </w:tcPr>
          <w:p w:rsidR="00D11E90" w:rsidRDefault="00D11E90" w:rsidP="003736E2">
            <w:pPr>
              <w:pStyle w:val="TableParagraph"/>
              <w:tabs>
                <w:tab w:val="left" w:pos="1035"/>
                <w:tab w:val="left" w:pos="1646"/>
              </w:tabs>
              <w:spacing w:before="15" w:line="216" w:lineRule="auto"/>
              <w:ind w:left="151" w:right="134"/>
              <w:jc w:val="both"/>
              <w:rPr>
                <w:sz w:val="20"/>
              </w:rPr>
            </w:pPr>
            <w:r>
              <w:rPr>
                <w:sz w:val="20"/>
              </w:rPr>
              <w:t>Promoção</w:t>
            </w:r>
            <w:r>
              <w:rPr>
                <w:spacing w:val="80"/>
                <w:sz w:val="20"/>
              </w:rPr>
              <w:t xml:space="preserve"> </w:t>
            </w:r>
            <w:r>
              <w:rPr>
                <w:sz w:val="20"/>
              </w:rPr>
              <w:t>do</w:t>
            </w:r>
            <w:r>
              <w:rPr>
                <w:spacing w:val="80"/>
                <w:sz w:val="20"/>
              </w:rPr>
              <w:t xml:space="preserve"> </w:t>
            </w:r>
            <w:r>
              <w:rPr>
                <w:sz w:val="20"/>
              </w:rPr>
              <w:t>acesso</w:t>
            </w:r>
            <w:r>
              <w:rPr>
                <w:spacing w:val="80"/>
                <w:sz w:val="20"/>
              </w:rPr>
              <w:t xml:space="preserve"> </w:t>
            </w:r>
            <w:r>
              <w:rPr>
                <w:sz w:val="20"/>
              </w:rPr>
              <w:t xml:space="preserve">a </w:t>
            </w:r>
            <w:r>
              <w:rPr>
                <w:spacing w:val="-2"/>
                <w:sz w:val="20"/>
              </w:rPr>
              <w:t>todos</w:t>
            </w:r>
            <w:r>
              <w:rPr>
                <w:sz w:val="20"/>
              </w:rPr>
              <w:tab/>
            </w:r>
            <w:r>
              <w:rPr>
                <w:spacing w:val="-5"/>
                <w:sz w:val="20"/>
              </w:rPr>
              <w:t>os</w:t>
            </w:r>
            <w:r>
              <w:rPr>
                <w:sz w:val="20"/>
              </w:rPr>
              <w:tab/>
            </w:r>
            <w:r>
              <w:rPr>
                <w:spacing w:val="-2"/>
                <w:sz w:val="20"/>
              </w:rPr>
              <w:t>exames</w:t>
            </w:r>
          </w:p>
          <w:p w:rsidR="00D11E90" w:rsidRDefault="00D11E90" w:rsidP="003736E2">
            <w:pPr>
              <w:pStyle w:val="TableParagraph"/>
              <w:spacing w:line="207" w:lineRule="exact"/>
              <w:ind w:left="151"/>
              <w:jc w:val="both"/>
              <w:rPr>
                <w:sz w:val="20"/>
              </w:rPr>
            </w:pPr>
            <w:r>
              <w:rPr>
                <w:spacing w:val="-2"/>
                <w:sz w:val="20"/>
              </w:rPr>
              <w:t>pertinentes</w:t>
            </w:r>
            <w:r>
              <w:rPr>
                <w:spacing w:val="-3"/>
                <w:sz w:val="20"/>
              </w:rPr>
              <w:t xml:space="preserve"> </w:t>
            </w:r>
            <w:r>
              <w:rPr>
                <w:spacing w:val="-2"/>
                <w:sz w:val="20"/>
              </w:rPr>
              <w:t>ao</w:t>
            </w:r>
            <w:r>
              <w:rPr>
                <w:spacing w:val="2"/>
                <w:sz w:val="20"/>
              </w:rPr>
              <w:t xml:space="preserve"> </w:t>
            </w:r>
            <w:r>
              <w:rPr>
                <w:spacing w:val="-2"/>
                <w:sz w:val="20"/>
              </w:rPr>
              <w:t>pré-natal.</w:t>
            </w:r>
          </w:p>
        </w:tc>
        <w:tc>
          <w:tcPr>
            <w:tcW w:w="1700" w:type="dxa"/>
          </w:tcPr>
          <w:p w:rsidR="00D11E90" w:rsidRDefault="00D11E90" w:rsidP="004D39E5">
            <w:pPr>
              <w:pStyle w:val="TableParagraph"/>
              <w:spacing w:before="221"/>
              <w:ind w:left="72" w:right="51"/>
              <w:jc w:val="center"/>
              <w:rPr>
                <w:sz w:val="20"/>
              </w:rPr>
            </w:pPr>
            <w:r>
              <w:rPr>
                <w:spacing w:val="-2"/>
                <w:sz w:val="20"/>
              </w:rPr>
              <w:t>Saúde</w:t>
            </w:r>
          </w:p>
        </w:tc>
        <w:tc>
          <w:tcPr>
            <w:tcW w:w="1820" w:type="dxa"/>
          </w:tcPr>
          <w:p w:rsidR="00D11E90" w:rsidRDefault="00D11E90" w:rsidP="003736E2">
            <w:pPr>
              <w:pStyle w:val="TableParagraph"/>
              <w:spacing w:before="101" w:line="252" w:lineRule="auto"/>
              <w:ind w:left="396" w:right="555" w:firstLine="100"/>
              <w:jc w:val="both"/>
              <w:rPr>
                <w:sz w:val="20"/>
              </w:rPr>
            </w:pPr>
            <w:r>
              <w:rPr>
                <w:spacing w:val="-2"/>
                <w:sz w:val="20"/>
              </w:rPr>
              <w:t xml:space="preserve">Contínuo </w:t>
            </w:r>
            <w:r>
              <w:rPr>
                <w:spacing w:val="-4"/>
                <w:sz w:val="20"/>
              </w:rPr>
              <w:t>2024-2034</w:t>
            </w:r>
          </w:p>
        </w:tc>
        <w:tc>
          <w:tcPr>
            <w:tcW w:w="1820" w:type="dxa"/>
          </w:tcPr>
          <w:p w:rsidR="00B864A7" w:rsidRPr="00B35516" w:rsidRDefault="00B864A7" w:rsidP="003736E2">
            <w:pPr>
              <w:pStyle w:val="TableParagraph"/>
              <w:spacing w:before="228" w:line="276" w:lineRule="auto"/>
              <w:ind w:left="396" w:right="555" w:firstLine="100"/>
              <w:jc w:val="both"/>
              <w:rPr>
                <w:spacing w:val="-2"/>
                <w:sz w:val="20"/>
                <w:lang w:val="pt-BR"/>
              </w:rPr>
            </w:pPr>
            <w:r w:rsidRPr="00B35516">
              <w:rPr>
                <w:spacing w:val="-2"/>
                <w:sz w:val="20"/>
                <w:lang w:val="pt-BR"/>
              </w:rPr>
              <w:t xml:space="preserve">Ausência de dados </w:t>
            </w:r>
          </w:p>
          <w:p w:rsidR="00D11E90" w:rsidRDefault="00D11E90" w:rsidP="003736E2">
            <w:pPr>
              <w:pStyle w:val="TableParagraph"/>
              <w:spacing w:before="101" w:line="252" w:lineRule="auto"/>
              <w:ind w:left="396" w:right="555" w:firstLine="100"/>
              <w:jc w:val="both"/>
              <w:rPr>
                <w:spacing w:val="-2"/>
                <w:sz w:val="20"/>
              </w:rPr>
            </w:pPr>
          </w:p>
        </w:tc>
      </w:tr>
      <w:tr w:rsidR="00D11E90" w:rsidTr="00BD692A">
        <w:trPr>
          <w:trHeight w:val="946"/>
        </w:trPr>
        <w:tc>
          <w:tcPr>
            <w:tcW w:w="432" w:type="dxa"/>
            <w:vMerge/>
            <w:tcBorders>
              <w:top w:val="nil"/>
            </w:tcBorders>
          </w:tcPr>
          <w:p w:rsidR="00D11E90" w:rsidRDefault="00D11E90" w:rsidP="003736E2">
            <w:pPr>
              <w:jc w:val="both"/>
              <w:rPr>
                <w:sz w:val="2"/>
                <w:szCs w:val="2"/>
              </w:rPr>
            </w:pPr>
          </w:p>
        </w:tc>
        <w:tc>
          <w:tcPr>
            <w:tcW w:w="2125" w:type="dxa"/>
            <w:vMerge/>
            <w:tcBorders>
              <w:top w:val="nil"/>
            </w:tcBorders>
          </w:tcPr>
          <w:p w:rsidR="00D11E90" w:rsidRDefault="00D11E90" w:rsidP="003736E2">
            <w:pPr>
              <w:jc w:val="both"/>
              <w:rPr>
                <w:sz w:val="2"/>
                <w:szCs w:val="2"/>
              </w:rPr>
            </w:pPr>
          </w:p>
        </w:tc>
        <w:tc>
          <w:tcPr>
            <w:tcW w:w="2412" w:type="dxa"/>
          </w:tcPr>
          <w:p w:rsidR="00D11E90" w:rsidRDefault="00D11E90" w:rsidP="003736E2">
            <w:pPr>
              <w:pStyle w:val="TableParagraph"/>
              <w:spacing w:line="232" w:lineRule="auto"/>
              <w:ind w:left="151" w:right="134"/>
              <w:jc w:val="both"/>
              <w:rPr>
                <w:sz w:val="20"/>
              </w:rPr>
            </w:pPr>
            <w:r>
              <w:rPr>
                <w:sz w:val="20"/>
              </w:rPr>
              <w:t>Incentivo</w:t>
            </w:r>
            <w:r>
              <w:rPr>
                <w:spacing w:val="-12"/>
                <w:sz w:val="20"/>
              </w:rPr>
              <w:t xml:space="preserve"> </w:t>
            </w:r>
            <w:r>
              <w:rPr>
                <w:sz w:val="20"/>
              </w:rPr>
              <w:t>ao</w:t>
            </w:r>
            <w:r>
              <w:rPr>
                <w:spacing w:val="-11"/>
                <w:sz w:val="20"/>
              </w:rPr>
              <w:t xml:space="preserve"> </w:t>
            </w:r>
            <w:r>
              <w:rPr>
                <w:sz w:val="20"/>
              </w:rPr>
              <w:t>parto</w:t>
            </w:r>
            <w:r>
              <w:rPr>
                <w:spacing w:val="-11"/>
                <w:sz w:val="20"/>
              </w:rPr>
              <w:t xml:space="preserve"> </w:t>
            </w:r>
            <w:r>
              <w:rPr>
                <w:sz w:val="20"/>
              </w:rPr>
              <w:t>natural com segurança para reduzir</w:t>
            </w:r>
            <w:r>
              <w:rPr>
                <w:spacing w:val="75"/>
                <w:sz w:val="20"/>
              </w:rPr>
              <w:t xml:space="preserve">  </w:t>
            </w:r>
            <w:r>
              <w:rPr>
                <w:sz w:val="20"/>
              </w:rPr>
              <w:t>as</w:t>
            </w:r>
            <w:r>
              <w:rPr>
                <w:spacing w:val="78"/>
                <w:sz w:val="20"/>
              </w:rPr>
              <w:t xml:space="preserve">  </w:t>
            </w:r>
            <w:r>
              <w:rPr>
                <w:sz w:val="20"/>
              </w:rPr>
              <w:t>taxas</w:t>
            </w:r>
            <w:r>
              <w:rPr>
                <w:spacing w:val="78"/>
                <w:sz w:val="20"/>
              </w:rPr>
              <w:t xml:space="preserve">  </w:t>
            </w:r>
            <w:r>
              <w:rPr>
                <w:spacing w:val="-5"/>
                <w:sz w:val="20"/>
              </w:rPr>
              <w:t>de</w:t>
            </w:r>
          </w:p>
          <w:p w:rsidR="00D11E90" w:rsidRDefault="00D11E90" w:rsidP="003736E2">
            <w:pPr>
              <w:pStyle w:val="TableParagraph"/>
              <w:spacing w:line="217" w:lineRule="exact"/>
              <w:ind w:left="151"/>
              <w:jc w:val="both"/>
              <w:rPr>
                <w:sz w:val="20"/>
              </w:rPr>
            </w:pPr>
            <w:r>
              <w:rPr>
                <w:spacing w:val="-2"/>
                <w:sz w:val="20"/>
              </w:rPr>
              <w:t>cesáreas.</w:t>
            </w:r>
          </w:p>
        </w:tc>
        <w:tc>
          <w:tcPr>
            <w:tcW w:w="1700" w:type="dxa"/>
          </w:tcPr>
          <w:p w:rsidR="00D11E90" w:rsidRDefault="00D11E90" w:rsidP="004D39E5">
            <w:pPr>
              <w:pStyle w:val="TableParagraph"/>
              <w:spacing w:before="108"/>
              <w:jc w:val="center"/>
              <w:rPr>
                <w:sz w:val="20"/>
              </w:rPr>
            </w:pPr>
          </w:p>
          <w:p w:rsidR="00D11E90" w:rsidRDefault="00D11E90" w:rsidP="004D39E5">
            <w:pPr>
              <w:pStyle w:val="TableParagraph"/>
              <w:ind w:left="72" w:right="51"/>
              <w:jc w:val="center"/>
              <w:rPr>
                <w:sz w:val="20"/>
              </w:rPr>
            </w:pPr>
            <w:r>
              <w:rPr>
                <w:spacing w:val="-2"/>
                <w:sz w:val="20"/>
              </w:rPr>
              <w:t>Saúde</w:t>
            </w:r>
          </w:p>
        </w:tc>
        <w:tc>
          <w:tcPr>
            <w:tcW w:w="1820" w:type="dxa"/>
          </w:tcPr>
          <w:p w:rsidR="00D11E90" w:rsidRDefault="00D11E90" w:rsidP="003736E2">
            <w:pPr>
              <w:pStyle w:val="TableParagraph"/>
              <w:spacing w:before="228" w:line="271" w:lineRule="auto"/>
              <w:ind w:left="396" w:right="555" w:firstLine="100"/>
              <w:jc w:val="both"/>
              <w:rPr>
                <w:sz w:val="20"/>
              </w:rPr>
            </w:pPr>
            <w:r>
              <w:rPr>
                <w:spacing w:val="-2"/>
                <w:sz w:val="20"/>
              </w:rPr>
              <w:t xml:space="preserve">Contínuo </w:t>
            </w:r>
            <w:r>
              <w:rPr>
                <w:spacing w:val="-4"/>
                <w:sz w:val="20"/>
              </w:rPr>
              <w:t>2024-2034</w:t>
            </w:r>
          </w:p>
        </w:tc>
        <w:tc>
          <w:tcPr>
            <w:tcW w:w="1820" w:type="dxa"/>
          </w:tcPr>
          <w:p w:rsidR="00D11E90" w:rsidRDefault="00B864A7" w:rsidP="00073E90">
            <w:pPr>
              <w:pStyle w:val="TableParagraph"/>
              <w:spacing w:before="228" w:line="276" w:lineRule="auto"/>
              <w:ind w:left="396" w:right="555" w:firstLine="100"/>
              <w:jc w:val="both"/>
              <w:rPr>
                <w:spacing w:val="-2"/>
                <w:sz w:val="20"/>
              </w:rPr>
            </w:pPr>
            <w:r w:rsidRPr="00B35516">
              <w:rPr>
                <w:spacing w:val="-2"/>
                <w:sz w:val="20"/>
                <w:lang w:val="pt-BR"/>
              </w:rPr>
              <w:t xml:space="preserve">Ausência de dados </w:t>
            </w:r>
          </w:p>
        </w:tc>
      </w:tr>
      <w:tr w:rsidR="00D11E90" w:rsidTr="00BD692A">
        <w:trPr>
          <w:trHeight w:val="1466"/>
        </w:trPr>
        <w:tc>
          <w:tcPr>
            <w:tcW w:w="432" w:type="dxa"/>
            <w:vMerge w:val="restart"/>
            <w:shd w:val="clear" w:color="auto" w:fill="F1F1F1"/>
          </w:tcPr>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spacing w:before="96"/>
              <w:jc w:val="both"/>
              <w:rPr>
                <w:sz w:val="20"/>
              </w:rPr>
            </w:pPr>
          </w:p>
          <w:p w:rsidR="00D11E90" w:rsidRDefault="00D11E90" w:rsidP="003736E2">
            <w:pPr>
              <w:pStyle w:val="TableParagraph"/>
              <w:ind w:left="29"/>
              <w:jc w:val="both"/>
              <w:rPr>
                <w:sz w:val="20"/>
              </w:rPr>
            </w:pPr>
            <w:r>
              <w:rPr>
                <w:spacing w:val="-10"/>
                <w:sz w:val="20"/>
              </w:rPr>
              <w:t>2</w:t>
            </w:r>
          </w:p>
        </w:tc>
        <w:tc>
          <w:tcPr>
            <w:tcW w:w="2125" w:type="dxa"/>
            <w:vMerge w:val="restart"/>
            <w:shd w:val="clear" w:color="auto" w:fill="F1F1F1"/>
          </w:tcPr>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spacing w:before="216"/>
              <w:jc w:val="both"/>
              <w:rPr>
                <w:sz w:val="20"/>
              </w:rPr>
            </w:pPr>
          </w:p>
          <w:p w:rsidR="00D11E90" w:rsidRDefault="00D11E90" w:rsidP="003736E2">
            <w:pPr>
              <w:pStyle w:val="TableParagraph"/>
              <w:ind w:left="130" w:firstLine="36"/>
              <w:jc w:val="both"/>
              <w:rPr>
                <w:sz w:val="20"/>
              </w:rPr>
            </w:pPr>
            <w:r>
              <w:rPr>
                <w:sz w:val="20"/>
              </w:rPr>
              <w:t>Reduzir</w:t>
            </w:r>
            <w:r>
              <w:rPr>
                <w:spacing w:val="-3"/>
                <w:sz w:val="20"/>
              </w:rPr>
              <w:t xml:space="preserve"> </w:t>
            </w:r>
            <w:r>
              <w:rPr>
                <w:sz w:val="20"/>
              </w:rPr>
              <w:t>o</w:t>
            </w:r>
            <w:r>
              <w:rPr>
                <w:spacing w:val="-6"/>
                <w:sz w:val="20"/>
              </w:rPr>
              <w:t xml:space="preserve"> </w:t>
            </w:r>
            <w:r>
              <w:rPr>
                <w:sz w:val="20"/>
              </w:rPr>
              <w:t>número</w:t>
            </w:r>
            <w:r>
              <w:rPr>
                <w:spacing w:val="-2"/>
                <w:sz w:val="20"/>
              </w:rPr>
              <w:t xml:space="preserve"> </w:t>
            </w:r>
            <w:r>
              <w:rPr>
                <w:sz w:val="20"/>
              </w:rPr>
              <w:t xml:space="preserve">de </w:t>
            </w:r>
            <w:r>
              <w:rPr>
                <w:spacing w:val="-2"/>
                <w:sz w:val="20"/>
              </w:rPr>
              <w:t>adolescentes</w:t>
            </w:r>
            <w:r>
              <w:rPr>
                <w:sz w:val="20"/>
              </w:rPr>
              <w:t xml:space="preserve"> </w:t>
            </w:r>
            <w:r>
              <w:rPr>
                <w:spacing w:val="-2"/>
                <w:sz w:val="20"/>
              </w:rPr>
              <w:t>grávidas</w:t>
            </w:r>
          </w:p>
        </w:tc>
        <w:tc>
          <w:tcPr>
            <w:tcW w:w="2412" w:type="dxa"/>
            <w:shd w:val="clear" w:color="auto" w:fill="F1F1F1"/>
          </w:tcPr>
          <w:p w:rsidR="00D11E90" w:rsidRDefault="00D11E90" w:rsidP="003736E2">
            <w:pPr>
              <w:pStyle w:val="TableParagraph"/>
              <w:tabs>
                <w:tab w:val="left" w:pos="1006"/>
                <w:tab w:val="left" w:pos="1354"/>
                <w:tab w:val="left" w:pos="1419"/>
                <w:tab w:val="left" w:pos="2057"/>
              </w:tabs>
              <w:spacing w:before="4"/>
              <w:ind w:left="151" w:right="135"/>
              <w:jc w:val="both"/>
              <w:rPr>
                <w:sz w:val="20"/>
              </w:rPr>
            </w:pPr>
            <w:r>
              <w:rPr>
                <w:sz w:val="20"/>
              </w:rPr>
              <w:t>Realização</w:t>
            </w:r>
            <w:r>
              <w:rPr>
                <w:spacing w:val="68"/>
                <w:sz w:val="20"/>
              </w:rPr>
              <w:t xml:space="preserve"> </w:t>
            </w:r>
            <w:r>
              <w:rPr>
                <w:sz w:val="20"/>
              </w:rPr>
              <w:t>de</w:t>
            </w:r>
            <w:r>
              <w:rPr>
                <w:spacing w:val="70"/>
                <w:sz w:val="20"/>
              </w:rPr>
              <w:t xml:space="preserve"> </w:t>
            </w:r>
            <w:r>
              <w:rPr>
                <w:sz w:val="20"/>
              </w:rPr>
              <w:t xml:space="preserve">palestras, </w:t>
            </w:r>
            <w:r>
              <w:rPr>
                <w:spacing w:val="-2"/>
                <w:sz w:val="20"/>
              </w:rPr>
              <w:t>oficinas</w:t>
            </w:r>
            <w:r>
              <w:rPr>
                <w:sz w:val="20"/>
              </w:rPr>
              <w:tab/>
            </w:r>
            <w:r>
              <w:rPr>
                <w:spacing w:val="-10"/>
                <w:sz w:val="20"/>
              </w:rPr>
              <w:t>e</w:t>
            </w:r>
            <w:r>
              <w:rPr>
                <w:sz w:val="20"/>
              </w:rPr>
              <w:tab/>
            </w:r>
            <w:r>
              <w:rPr>
                <w:spacing w:val="-4"/>
                <w:sz w:val="20"/>
              </w:rPr>
              <w:t>rodas</w:t>
            </w:r>
            <w:r>
              <w:rPr>
                <w:sz w:val="20"/>
              </w:rPr>
              <w:tab/>
            </w:r>
            <w:r>
              <w:rPr>
                <w:spacing w:val="-6"/>
                <w:sz w:val="20"/>
              </w:rPr>
              <w:t>de</w:t>
            </w:r>
            <w:r>
              <w:rPr>
                <w:sz w:val="20"/>
              </w:rPr>
              <w:t xml:space="preserve"> conversa com </w:t>
            </w:r>
            <w:r>
              <w:rPr>
                <w:spacing w:val="-2"/>
                <w:sz w:val="20"/>
              </w:rPr>
              <w:t>adolescentes</w:t>
            </w:r>
            <w:r>
              <w:rPr>
                <w:sz w:val="20"/>
              </w:rPr>
              <w:tab/>
            </w:r>
            <w:r>
              <w:rPr>
                <w:sz w:val="20"/>
              </w:rPr>
              <w:tab/>
            </w:r>
            <w:r>
              <w:rPr>
                <w:spacing w:val="-4"/>
                <w:sz w:val="20"/>
              </w:rPr>
              <w:t>sobre</w:t>
            </w:r>
            <w:r>
              <w:rPr>
                <w:sz w:val="20"/>
              </w:rPr>
              <w:tab/>
            </w:r>
            <w:r>
              <w:rPr>
                <w:spacing w:val="-24"/>
                <w:sz w:val="20"/>
              </w:rPr>
              <w:t xml:space="preserve"> </w:t>
            </w:r>
            <w:r>
              <w:rPr>
                <w:spacing w:val="-4"/>
                <w:sz w:val="20"/>
              </w:rPr>
              <w:t xml:space="preserve">os </w:t>
            </w:r>
            <w:r>
              <w:rPr>
                <w:sz w:val="20"/>
              </w:rPr>
              <w:t>métodos</w:t>
            </w:r>
            <w:r>
              <w:rPr>
                <w:spacing w:val="-7"/>
                <w:sz w:val="20"/>
              </w:rPr>
              <w:t xml:space="preserve"> </w:t>
            </w:r>
            <w:r>
              <w:rPr>
                <w:sz w:val="20"/>
              </w:rPr>
              <w:t>contraceptivos</w:t>
            </w:r>
            <w:r>
              <w:rPr>
                <w:spacing w:val="-6"/>
                <w:sz w:val="20"/>
              </w:rPr>
              <w:t xml:space="preserve"> </w:t>
            </w:r>
            <w:r>
              <w:rPr>
                <w:spacing w:val="-10"/>
                <w:sz w:val="20"/>
              </w:rPr>
              <w:t>e</w:t>
            </w:r>
          </w:p>
          <w:p w:rsidR="00D11E90" w:rsidRDefault="00D11E90" w:rsidP="003736E2">
            <w:pPr>
              <w:pStyle w:val="TableParagraph"/>
              <w:spacing w:line="221" w:lineRule="exact"/>
              <w:ind w:left="151"/>
              <w:jc w:val="both"/>
              <w:rPr>
                <w:sz w:val="20"/>
              </w:rPr>
            </w:pPr>
            <w:r>
              <w:rPr>
                <w:spacing w:val="-2"/>
                <w:sz w:val="20"/>
              </w:rPr>
              <w:t>IST’s.</w:t>
            </w:r>
          </w:p>
        </w:tc>
        <w:tc>
          <w:tcPr>
            <w:tcW w:w="1700" w:type="dxa"/>
            <w:shd w:val="clear" w:color="auto" w:fill="F1F1F1"/>
          </w:tcPr>
          <w:p w:rsidR="00D11E90" w:rsidRDefault="00D11E90" w:rsidP="004D39E5">
            <w:pPr>
              <w:pStyle w:val="TableParagraph"/>
              <w:jc w:val="center"/>
              <w:rPr>
                <w:sz w:val="20"/>
              </w:rPr>
            </w:pPr>
          </w:p>
          <w:p w:rsidR="00D11E90" w:rsidRDefault="00D11E90" w:rsidP="004D39E5">
            <w:pPr>
              <w:pStyle w:val="TableParagraph"/>
              <w:spacing w:before="4"/>
              <w:jc w:val="center"/>
              <w:rPr>
                <w:sz w:val="20"/>
              </w:rPr>
            </w:pPr>
          </w:p>
          <w:p w:rsidR="00D11E90" w:rsidRDefault="00D11E90" w:rsidP="004D39E5">
            <w:pPr>
              <w:pStyle w:val="TableParagraph"/>
              <w:ind w:left="159" w:firstLine="8"/>
              <w:jc w:val="center"/>
              <w:rPr>
                <w:sz w:val="20"/>
              </w:rPr>
            </w:pPr>
            <w:r>
              <w:rPr>
                <w:spacing w:val="-2"/>
                <w:sz w:val="20"/>
              </w:rPr>
              <w:t>Saúde,</w:t>
            </w:r>
            <w:r>
              <w:rPr>
                <w:spacing w:val="-11"/>
                <w:sz w:val="20"/>
              </w:rPr>
              <w:t xml:space="preserve"> </w:t>
            </w:r>
            <w:r>
              <w:rPr>
                <w:spacing w:val="-2"/>
                <w:sz w:val="20"/>
              </w:rPr>
              <w:t>Educação, Assistência</w:t>
            </w:r>
            <w:r>
              <w:rPr>
                <w:spacing w:val="9"/>
                <w:sz w:val="20"/>
              </w:rPr>
              <w:t xml:space="preserve"> </w:t>
            </w:r>
            <w:r>
              <w:rPr>
                <w:spacing w:val="-2"/>
                <w:sz w:val="20"/>
              </w:rPr>
              <w:t>Social</w:t>
            </w:r>
          </w:p>
        </w:tc>
        <w:tc>
          <w:tcPr>
            <w:tcW w:w="1820" w:type="dxa"/>
            <w:shd w:val="clear" w:color="auto" w:fill="F1F1F1"/>
          </w:tcPr>
          <w:p w:rsidR="00D11E90" w:rsidRDefault="00D11E90" w:rsidP="003736E2">
            <w:pPr>
              <w:pStyle w:val="TableParagraph"/>
              <w:jc w:val="both"/>
              <w:rPr>
                <w:sz w:val="20"/>
              </w:rPr>
            </w:pPr>
          </w:p>
          <w:p w:rsidR="00D11E90" w:rsidRDefault="00D11E90" w:rsidP="004D39E5">
            <w:pPr>
              <w:pStyle w:val="TableParagraph"/>
              <w:spacing w:before="4"/>
              <w:jc w:val="center"/>
              <w:rPr>
                <w:sz w:val="20"/>
              </w:rPr>
            </w:pPr>
          </w:p>
          <w:p w:rsidR="00D11E90" w:rsidRDefault="00D11E90" w:rsidP="004D39E5">
            <w:pPr>
              <w:pStyle w:val="TableParagraph"/>
              <w:ind w:left="64" w:right="226"/>
              <w:jc w:val="center"/>
              <w:rPr>
                <w:sz w:val="20"/>
              </w:rPr>
            </w:pPr>
            <w:r>
              <w:rPr>
                <w:spacing w:val="-2"/>
                <w:sz w:val="20"/>
              </w:rPr>
              <w:t>Anual</w:t>
            </w:r>
            <w:r>
              <w:rPr>
                <w:spacing w:val="-5"/>
                <w:sz w:val="20"/>
              </w:rPr>
              <w:t xml:space="preserve"> </w:t>
            </w:r>
            <w:r>
              <w:rPr>
                <w:spacing w:val="-2"/>
                <w:sz w:val="20"/>
              </w:rPr>
              <w:t>2024-</w:t>
            </w:r>
          </w:p>
          <w:p w:rsidR="00D11E90" w:rsidRDefault="00D11E90" w:rsidP="004D39E5">
            <w:pPr>
              <w:pStyle w:val="TableParagraph"/>
              <w:ind w:left="69" w:right="226"/>
              <w:jc w:val="center"/>
              <w:rPr>
                <w:sz w:val="20"/>
              </w:rPr>
            </w:pPr>
            <w:r>
              <w:rPr>
                <w:spacing w:val="-2"/>
                <w:sz w:val="20"/>
              </w:rPr>
              <w:t>2034</w:t>
            </w:r>
            <w:r>
              <w:rPr>
                <w:spacing w:val="-11"/>
                <w:sz w:val="20"/>
              </w:rPr>
              <w:t xml:space="preserve"> </w:t>
            </w:r>
            <w:r>
              <w:rPr>
                <w:spacing w:val="-5"/>
                <w:sz w:val="20"/>
              </w:rPr>
              <w:t>PSE</w:t>
            </w:r>
          </w:p>
        </w:tc>
        <w:tc>
          <w:tcPr>
            <w:tcW w:w="1820" w:type="dxa"/>
            <w:shd w:val="clear" w:color="auto" w:fill="F1F1F1"/>
          </w:tcPr>
          <w:p w:rsidR="00B864A7" w:rsidRPr="00B35516" w:rsidRDefault="00B864A7" w:rsidP="003736E2">
            <w:pPr>
              <w:pStyle w:val="TableParagraph"/>
              <w:spacing w:before="228" w:line="276" w:lineRule="auto"/>
              <w:ind w:left="396" w:right="555" w:firstLine="100"/>
              <w:jc w:val="both"/>
              <w:rPr>
                <w:spacing w:val="-2"/>
                <w:sz w:val="20"/>
                <w:lang w:val="pt-BR"/>
              </w:rPr>
            </w:pPr>
            <w:r w:rsidRPr="00B35516">
              <w:rPr>
                <w:spacing w:val="-2"/>
                <w:sz w:val="20"/>
                <w:lang w:val="pt-BR"/>
              </w:rPr>
              <w:t xml:space="preserve">Ausência de dados </w:t>
            </w:r>
          </w:p>
          <w:p w:rsidR="00D11E90" w:rsidRDefault="00D11E90" w:rsidP="003736E2">
            <w:pPr>
              <w:pStyle w:val="TableParagraph"/>
              <w:jc w:val="both"/>
              <w:rPr>
                <w:sz w:val="20"/>
              </w:rPr>
            </w:pPr>
          </w:p>
        </w:tc>
      </w:tr>
      <w:tr w:rsidR="00D11E90" w:rsidTr="00BD692A">
        <w:trPr>
          <w:trHeight w:val="905"/>
        </w:trPr>
        <w:tc>
          <w:tcPr>
            <w:tcW w:w="432" w:type="dxa"/>
            <w:vMerge/>
            <w:tcBorders>
              <w:top w:val="nil"/>
            </w:tcBorders>
            <w:shd w:val="clear" w:color="auto" w:fill="F1F1F1"/>
          </w:tcPr>
          <w:p w:rsidR="00D11E90" w:rsidRDefault="00D11E90" w:rsidP="003736E2">
            <w:pPr>
              <w:jc w:val="both"/>
              <w:rPr>
                <w:sz w:val="2"/>
                <w:szCs w:val="2"/>
              </w:rPr>
            </w:pPr>
          </w:p>
        </w:tc>
        <w:tc>
          <w:tcPr>
            <w:tcW w:w="2125" w:type="dxa"/>
            <w:vMerge/>
            <w:tcBorders>
              <w:top w:val="nil"/>
            </w:tcBorders>
            <w:shd w:val="clear" w:color="auto" w:fill="F1F1F1"/>
          </w:tcPr>
          <w:p w:rsidR="00D11E90" w:rsidRDefault="00D11E90" w:rsidP="003736E2">
            <w:pPr>
              <w:jc w:val="both"/>
              <w:rPr>
                <w:sz w:val="2"/>
                <w:szCs w:val="2"/>
              </w:rPr>
            </w:pPr>
          </w:p>
        </w:tc>
        <w:tc>
          <w:tcPr>
            <w:tcW w:w="2412" w:type="dxa"/>
            <w:shd w:val="clear" w:color="auto" w:fill="F1F1F1"/>
          </w:tcPr>
          <w:p w:rsidR="00D11E90" w:rsidRDefault="00D11E90" w:rsidP="003736E2">
            <w:pPr>
              <w:pStyle w:val="TableParagraph"/>
              <w:spacing w:before="88"/>
              <w:ind w:left="151" w:right="134"/>
              <w:jc w:val="both"/>
              <w:rPr>
                <w:sz w:val="20"/>
              </w:rPr>
            </w:pPr>
            <w:r>
              <w:rPr>
                <w:sz w:val="20"/>
              </w:rPr>
              <w:t xml:space="preserve">Palestras sobre os riscos de uma gravidez na </w:t>
            </w:r>
            <w:r>
              <w:rPr>
                <w:spacing w:val="-2"/>
                <w:sz w:val="20"/>
              </w:rPr>
              <w:t>adolescência.</w:t>
            </w:r>
          </w:p>
        </w:tc>
        <w:tc>
          <w:tcPr>
            <w:tcW w:w="1700" w:type="dxa"/>
            <w:shd w:val="clear" w:color="auto" w:fill="F1F1F1"/>
          </w:tcPr>
          <w:p w:rsidR="00D11E90" w:rsidRDefault="00D11E90" w:rsidP="004D39E5">
            <w:pPr>
              <w:pStyle w:val="TableParagraph"/>
              <w:spacing w:before="88"/>
              <w:jc w:val="center"/>
              <w:rPr>
                <w:sz w:val="20"/>
              </w:rPr>
            </w:pPr>
          </w:p>
          <w:p w:rsidR="00D11E90" w:rsidRDefault="00D11E90" w:rsidP="004D39E5">
            <w:pPr>
              <w:pStyle w:val="TableParagraph"/>
              <w:ind w:left="72" w:right="51"/>
              <w:jc w:val="center"/>
              <w:rPr>
                <w:sz w:val="20"/>
              </w:rPr>
            </w:pPr>
            <w:r>
              <w:rPr>
                <w:spacing w:val="-2"/>
                <w:sz w:val="20"/>
              </w:rPr>
              <w:t>Saúde</w:t>
            </w:r>
          </w:p>
        </w:tc>
        <w:tc>
          <w:tcPr>
            <w:tcW w:w="1820" w:type="dxa"/>
            <w:shd w:val="clear" w:color="auto" w:fill="F1F1F1"/>
          </w:tcPr>
          <w:p w:rsidR="00D11E90" w:rsidRDefault="00D11E90" w:rsidP="003736E2">
            <w:pPr>
              <w:pStyle w:val="TableParagraph"/>
              <w:spacing w:before="212"/>
              <w:ind w:left="288" w:right="663" w:firstLine="224"/>
              <w:jc w:val="both"/>
              <w:rPr>
                <w:sz w:val="20"/>
              </w:rPr>
            </w:pPr>
            <w:r>
              <w:rPr>
                <w:spacing w:val="-2"/>
                <w:sz w:val="20"/>
              </w:rPr>
              <w:t xml:space="preserve">Anual </w:t>
            </w:r>
            <w:r>
              <w:rPr>
                <w:spacing w:val="-4"/>
                <w:sz w:val="20"/>
              </w:rPr>
              <w:t>2024-2034</w:t>
            </w:r>
          </w:p>
        </w:tc>
        <w:tc>
          <w:tcPr>
            <w:tcW w:w="1820" w:type="dxa"/>
            <w:shd w:val="clear" w:color="auto" w:fill="F1F1F1"/>
          </w:tcPr>
          <w:p w:rsidR="00B864A7" w:rsidRPr="00B35516" w:rsidRDefault="00B864A7" w:rsidP="003736E2">
            <w:pPr>
              <w:pStyle w:val="TableParagraph"/>
              <w:spacing w:before="228" w:line="276" w:lineRule="auto"/>
              <w:ind w:left="396" w:right="555" w:firstLine="100"/>
              <w:jc w:val="both"/>
              <w:rPr>
                <w:spacing w:val="-2"/>
                <w:sz w:val="20"/>
                <w:lang w:val="pt-BR"/>
              </w:rPr>
            </w:pPr>
            <w:r w:rsidRPr="00B35516">
              <w:rPr>
                <w:spacing w:val="-2"/>
                <w:sz w:val="20"/>
                <w:lang w:val="pt-BR"/>
              </w:rPr>
              <w:t xml:space="preserve">Ausência de dados </w:t>
            </w:r>
          </w:p>
          <w:p w:rsidR="00D11E90" w:rsidRDefault="00D11E90" w:rsidP="003736E2">
            <w:pPr>
              <w:pStyle w:val="TableParagraph"/>
              <w:spacing w:before="212"/>
              <w:ind w:left="288" w:right="663" w:firstLine="224"/>
              <w:jc w:val="both"/>
              <w:rPr>
                <w:spacing w:val="-2"/>
                <w:sz w:val="20"/>
              </w:rPr>
            </w:pPr>
          </w:p>
        </w:tc>
      </w:tr>
      <w:tr w:rsidR="00D11E90" w:rsidTr="00BD692A">
        <w:trPr>
          <w:trHeight w:val="1184"/>
        </w:trPr>
        <w:tc>
          <w:tcPr>
            <w:tcW w:w="432" w:type="dxa"/>
            <w:vMerge w:val="restart"/>
            <w:tcBorders>
              <w:bottom w:val="single" w:sz="6" w:space="0" w:color="000000"/>
            </w:tcBorders>
          </w:tcPr>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jc w:val="both"/>
              <w:rPr>
                <w:sz w:val="20"/>
              </w:rPr>
            </w:pPr>
          </w:p>
          <w:p w:rsidR="00D11E90" w:rsidRDefault="00D11E90" w:rsidP="003736E2">
            <w:pPr>
              <w:pStyle w:val="TableParagraph"/>
              <w:spacing w:before="56"/>
              <w:jc w:val="both"/>
              <w:rPr>
                <w:sz w:val="20"/>
              </w:rPr>
            </w:pPr>
          </w:p>
          <w:p w:rsidR="00D11E90" w:rsidRDefault="00D11E90" w:rsidP="003736E2">
            <w:pPr>
              <w:pStyle w:val="TableParagraph"/>
              <w:ind w:left="29"/>
              <w:jc w:val="both"/>
              <w:rPr>
                <w:sz w:val="20"/>
              </w:rPr>
            </w:pPr>
            <w:r>
              <w:rPr>
                <w:spacing w:val="-10"/>
                <w:sz w:val="20"/>
              </w:rPr>
              <w:t>3</w:t>
            </w:r>
          </w:p>
        </w:tc>
        <w:tc>
          <w:tcPr>
            <w:tcW w:w="2125" w:type="dxa"/>
            <w:vMerge w:val="restart"/>
            <w:tcBorders>
              <w:bottom w:val="single" w:sz="6" w:space="0" w:color="000000"/>
            </w:tcBorders>
          </w:tcPr>
          <w:p w:rsidR="00D11E90" w:rsidRDefault="00D11E90" w:rsidP="003736E2">
            <w:pPr>
              <w:pStyle w:val="TableParagraph"/>
              <w:jc w:val="both"/>
              <w:rPr>
                <w:sz w:val="20"/>
              </w:rPr>
            </w:pPr>
          </w:p>
          <w:p w:rsidR="00D11E90" w:rsidRDefault="00D11E90" w:rsidP="003736E2">
            <w:pPr>
              <w:pStyle w:val="TableParagraph"/>
              <w:spacing w:before="56"/>
              <w:jc w:val="both"/>
              <w:rPr>
                <w:sz w:val="20"/>
              </w:rPr>
            </w:pPr>
          </w:p>
          <w:p w:rsidR="00D11E90" w:rsidRDefault="00D11E90" w:rsidP="003736E2">
            <w:pPr>
              <w:pStyle w:val="TableParagraph"/>
              <w:ind w:left="162" w:right="356" w:hanging="6"/>
              <w:jc w:val="both"/>
              <w:rPr>
                <w:sz w:val="20"/>
              </w:rPr>
            </w:pPr>
            <w:r>
              <w:rPr>
                <w:sz w:val="20"/>
              </w:rPr>
              <w:t>Diminuir</w:t>
            </w:r>
            <w:r>
              <w:rPr>
                <w:spacing w:val="-1"/>
                <w:sz w:val="20"/>
              </w:rPr>
              <w:t xml:space="preserve"> </w:t>
            </w:r>
            <w:r>
              <w:rPr>
                <w:sz w:val="20"/>
              </w:rPr>
              <w:t xml:space="preserve">a morbidade e </w:t>
            </w:r>
            <w:r>
              <w:rPr>
                <w:spacing w:val="-2"/>
                <w:sz w:val="20"/>
              </w:rPr>
              <w:t>mortalidade</w:t>
            </w:r>
            <w:r>
              <w:rPr>
                <w:spacing w:val="-13"/>
                <w:sz w:val="20"/>
              </w:rPr>
              <w:t xml:space="preserve"> </w:t>
            </w:r>
            <w:r>
              <w:rPr>
                <w:spacing w:val="-2"/>
                <w:sz w:val="20"/>
              </w:rPr>
              <w:t>infantil</w:t>
            </w:r>
          </w:p>
        </w:tc>
        <w:tc>
          <w:tcPr>
            <w:tcW w:w="2412" w:type="dxa"/>
          </w:tcPr>
          <w:p w:rsidR="00D11E90" w:rsidRDefault="00D11E90" w:rsidP="003736E2">
            <w:pPr>
              <w:pStyle w:val="TableParagraph"/>
              <w:spacing w:before="123"/>
              <w:jc w:val="both"/>
              <w:rPr>
                <w:sz w:val="20"/>
              </w:rPr>
            </w:pPr>
          </w:p>
          <w:p w:rsidR="00D11E90" w:rsidRDefault="00D11E90" w:rsidP="003736E2">
            <w:pPr>
              <w:pStyle w:val="TableParagraph"/>
              <w:spacing w:line="220" w:lineRule="auto"/>
              <w:ind w:left="151" w:right="135"/>
              <w:jc w:val="both"/>
              <w:rPr>
                <w:sz w:val="20"/>
              </w:rPr>
            </w:pPr>
            <w:r>
              <w:rPr>
                <w:sz w:val="20"/>
              </w:rPr>
              <w:t>Dinamização</w:t>
            </w:r>
            <w:r>
              <w:rPr>
                <w:spacing w:val="40"/>
                <w:sz w:val="20"/>
              </w:rPr>
              <w:t xml:space="preserve"> </w:t>
            </w:r>
            <w:r>
              <w:rPr>
                <w:sz w:val="20"/>
              </w:rPr>
              <w:t>da</w:t>
            </w:r>
            <w:r>
              <w:rPr>
                <w:spacing w:val="40"/>
                <w:sz w:val="20"/>
              </w:rPr>
              <w:t xml:space="preserve"> </w:t>
            </w:r>
            <w:r>
              <w:rPr>
                <w:sz w:val="20"/>
              </w:rPr>
              <w:t>semana do aleitamento materno.</w:t>
            </w:r>
          </w:p>
        </w:tc>
        <w:tc>
          <w:tcPr>
            <w:tcW w:w="1700" w:type="dxa"/>
          </w:tcPr>
          <w:p w:rsidR="00D11E90" w:rsidRDefault="00D11E90" w:rsidP="003736E2">
            <w:pPr>
              <w:pStyle w:val="TableParagraph"/>
              <w:spacing w:before="127"/>
              <w:jc w:val="both"/>
              <w:rPr>
                <w:sz w:val="20"/>
              </w:rPr>
            </w:pPr>
          </w:p>
          <w:p w:rsidR="00D11E90" w:rsidRDefault="00D11E90" w:rsidP="003736E2">
            <w:pPr>
              <w:pStyle w:val="TableParagraph"/>
              <w:spacing w:line="216" w:lineRule="auto"/>
              <w:ind w:left="616" w:hanging="501"/>
              <w:jc w:val="both"/>
              <w:rPr>
                <w:sz w:val="20"/>
              </w:rPr>
            </w:pPr>
            <w:r>
              <w:rPr>
                <w:spacing w:val="-2"/>
                <w:sz w:val="20"/>
              </w:rPr>
              <w:t>Saúde,</w:t>
            </w:r>
            <w:r>
              <w:rPr>
                <w:spacing w:val="-10"/>
                <w:sz w:val="20"/>
              </w:rPr>
              <w:t xml:space="preserve"> </w:t>
            </w:r>
            <w:r>
              <w:rPr>
                <w:spacing w:val="-2"/>
                <w:sz w:val="20"/>
              </w:rPr>
              <w:t>Assistência Social</w:t>
            </w:r>
          </w:p>
        </w:tc>
        <w:tc>
          <w:tcPr>
            <w:tcW w:w="1820" w:type="dxa"/>
          </w:tcPr>
          <w:p w:rsidR="00D11E90" w:rsidRDefault="00D11E90" w:rsidP="003736E2">
            <w:pPr>
              <w:pStyle w:val="TableParagraph"/>
              <w:spacing w:before="238" w:line="232" w:lineRule="auto"/>
              <w:ind w:left="396" w:right="554" w:firstLine="52"/>
              <w:jc w:val="both"/>
              <w:rPr>
                <w:sz w:val="20"/>
              </w:rPr>
            </w:pPr>
            <w:r>
              <w:rPr>
                <w:sz w:val="20"/>
              </w:rPr>
              <w:t>Todo</w:t>
            </w:r>
            <w:r>
              <w:rPr>
                <w:spacing w:val="-12"/>
                <w:sz w:val="20"/>
              </w:rPr>
              <w:t xml:space="preserve"> </w:t>
            </w:r>
            <w:r>
              <w:rPr>
                <w:sz w:val="20"/>
              </w:rPr>
              <w:t xml:space="preserve">mês de Agosto </w:t>
            </w:r>
            <w:r>
              <w:rPr>
                <w:spacing w:val="-2"/>
                <w:sz w:val="20"/>
              </w:rPr>
              <w:t>2024-</w:t>
            </w:r>
            <w:r>
              <w:rPr>
                <w:spacing w:val="-6"/>
                <w:sz w:val="20"/>
              </w:rPr>
              <w:t>2034</w:t>
            </w:r>
          </w:p>
        </w:tc>
        <w:tc>
          <w:tcPr>
            <w:tcW w:w="1820" w:type="dxa"/>
          </w:tcPr>
          <w:p w:rsidR="00B864A7" w:rsidRPr="00B35516" w:rsidRDefault="00073E90" w:rsidP="003736E2">
            <w:pPr>
              <w:pStyle w:val="TableParagraph"/>
              <w:spacing w:before="228" w:line="276" w:lineRule="auto"/>
              <w:ind w:left="396" w:right="555" w:firstLine="100"/>
              <w:jc w:val="both"/>
              <w:rPr>
                <w:spacing w:val="-2"/>
                <w:sz w:val="20"/>
                <w:lang w:val="pt-BR"/>
              </w:rPr>
            </w:pPr>
            <w:r>
              <w:rPr>
                <w:spacing w:val="-2"/>
                <w:sz w:val="20"/>
                <w:lang w:val="pt-BR"/>
              </w:rPr>
              <w:t xml:space="preserve">Ausência de dados </w:t>
            </w:r>
          </w:p>
          <w:p w:rsidR="00D11E90" w:rsidRDefault="00D11E90" w:rsidP="003736E2">
            <w:pPr>
              <w:pStyle w:val="TableParagraph"/>
              <w:spacing w:before="238" w:line="232" w:lineRule="auto"/>
              <w:ind w:left="396" w:right="554" w:firstLine="52"/>
              <w:jc w:val="both"/>
              <w:rPr>
                <w:sz w:val="20"/>
              </w:rPr>
            </w:pPr>
          </w:p>
        </w:tc>
      </w:tr>
      <w:tr w:rsidR="00D11E90" w:rsidTr="00BD692A">
        <w:trPr>
          <w:trHeight w:val="1107"/>
        </w:trPr>
        <w:tc>
          <w:tcPr>
            <w:tcW w:w="432" w:type="dxa"/>
            <w:vMerge/>
            <w:tcBorders>
              <w:top w:val="nil"/>
              <w:bottom w:val="single" w:sz="6" w:space="0" w:color="000000"/>
            </w:tcBorders>
          </w:tcPr>
          <w:p w:rsidR="00D11E90" w:rsidRDefault="00D11E90" w:rsidP="003736E2">
            <w:pPr>
              <w:jc w:val="both"/>
              <w:rPr>
                <w:sz w:val="2"/>
                <w:szCs w:val="2"/>
              </w:rPr>
            </w:pPr>
          </w:p>
        </w:tc>
        <w:tc>
          <w:tcPr>
            <w:tcW w:w="2125" w:type="dxa"/>
            <w:vMerge/>
            <w:tcBorders>
              <w:top w:val="nil"/>
              <w:bottom w:val="single" w:sz="6" w:space="0" w:color="000000"/>
            </w:tcBorders>
          </w:tcPr>
          <w:p w:rsidR="00D11E90" w:rsidRDefault="00D11E90" w:rsidP="003736E2">
            <w:pPr>
              <w:jc w:val="both"/>
              <w:rPr>
                <w:sz w:val="2"/>
                <w:szCs w:val="2"/>
              </w:rPr>
            </w:pPr>
          </w:p>
        </w:tc>
        <w:tc>
          <w:tcPr>
            <w:tcW w:w="2412" w:type="dxa"/>
            <w:tcBorders>
              <w:bottom w:val="single" w:sz="6" w:space="0" w:color="000000"/>
            </w:tcBorders>
          </w:tcPr>
          <w:p w:rsidR="00D11E90" w:rsidRDefault="00D11E90" w:rsidP="003736E2">
            <w:pPr>
              <w:pStyle w:val="TableParagraph"/>
              <w:spacing w:before="195" w:line="232" w:lineRule="auto"/>
              <w:ind w:left="151" w:right="136"/>
              <w:jc w:val="both"/>
              <w:rPr>
                <w:sz w:val="20"/>
              </w:rPr>
            </w:pPr>
            <w:r>
              <w:rPr>
                <w:sz w:val="20"/>
              </w:rPr>
              <w:t>Ampliação do número de crianças em aleitamento materno</w:t>
            </w:r>
            <w:r>
              <w:rPr>
                <w:spacing w:val="-1"/>
                <w:sz w:val="20"/>
              </w:rPr>
              <w:t xml:space="preserve"> </w:t>
            </w:r>
            <w:r>
              <w:rPr>
                <w:sz w:val="20"/>
              </w:rPr>
              <w:t>exclusivo.</w:t>
            </w:r>
          </w:p>
        </w:tc>
        <w:tc>
          <w:tcPr>
            <w:tcW w:w="1700" w:type="dxa"/>
            <w:tcBorders>
              <w:bottom w:val="single" w:sz="6" w:space="0" w:color="000000"/>
            </w:tcBorders>
          </w:tcPr>
          <w:p w:rsidR="00D11E90" w:rsidRDefault="00D11E90" w:rsidP="003736E2">
            <w:pPr>
              <w:pStyle w:val="TableParagraph"/>
              <w:spacing w:before="185"/>
              <w:jc w:val="both"/>
              <w:rPr>
                <w:sz w:val="20"/>
              </w:rPr>
            </w:pPr>
          </w:p>
          <w:p w:rsidR="00D11E90" w:rsidRDefault="00D11E90" w:rsidP="003736E2">
            <w:pPr>
              <w:pStyle w:val="TableParagraph"/>
              <w:ind w:left="72" w:right="51"/>
              <w:jc w:val="both"/>
              <w:rPr>
                <w:sz w:val="20"/>
              </w:rPr>
            </w:pPr>
            <w:r>
              <w:rPr>
                <w:spacing w:val="-2"/>
                <w:sz w:val="20"/>
              </w:rPr>
              <w:t>Saúde</w:t>
            </w:r>
          </w:p>
        </w:tc>
        <w:tc>
          <w:tcPr>
            <w:tcW w:w="1820" w:type="dxa"/>
            <w:tcBorders>
              <w:bottom w:val="single" w:sz="6" w:space="0" w:color="000000"/>
            </w:tcBorders>
          </w:tcPr>
          <w:p w:rsidR="00D11E90" w:rsidRDefault="00D11E90" w:rsidP="003736E2">
            <w:pPr>
              <w:pStyle w:val="TableParagraph"/>
              <w:spacing w:before="65"/>
              <w:jc w:val="both"/>
              <w:rPr>
                <w:sz w:val="20"/>
              </w:rPr>
            </w:pPr>
          </w:p>
          <w:p w:rsidR="00D11E90" w:rsidRDefault="00D11E90" w:rsidP="003736E2">
            <w:pPr>
              <w:pStyle w:val="TableParagraph"/>
              <w:spacing w:line="242" w:lineRule="exact"/>
              <w:ind w:right="226"/>
              <w:jc w:val="both"/>
              <w:rPr>
                <w:sz w:val="20"/>
              </w:rPr>
            </w:pPr>
            <w:r>
              <w:rPr>
                <w:spacing w:val="-2"/>
                <w:sz w:val="20"/>
              </w:rPr>
              <w:t>Anual</w:t>
            </w:r>
            <w:r>
              <w:rPr>
                <w:spacing w:val="-5"/>
                <w:sz w:val="20"/>
              </w:rPr>
              <w:t xml:space="preserve"> </w:t>
            </w:r>
            <w:r>
              <w:rPr>
                <w:spacing w:val="-2"/>
                <w:sz w:val="20"/>
              </w:rPr>
              <w:t>2024-</w:t>
            </w:r>
          </w:p>
          <w:p w:rsidR="00D11E90" w:rsidRDefault="00D11E90" w:rsidP="003736E2">
            <w:pPr>
              <w:pStyle w:val="TableParagraph"/>
              <w:spacing w:line="242" w:lineRule="exact"/>
              <w:ind w:left="33" w:right="226"/>
              <w:jc w:val="both"/>
              <w:rPr>
                <w:sz w:val="20"/>
              </w:rPr>
            </w:pPr>
            <w:r>
              <w:rPr>
                <w:spacing w:val="-4"/>
                <w:sz w:val="20"/>
              </w:rPr>
              <w:t>2034</w:t>
            </w:r>
          </w:p>
        </w:tc>
        <w:tc>
          <w:tcPr>
            <w:tcW w:w="1820" w:type="dxa"/>
            <w:tcBorders>
              <w:bottom w:val="single" w:sz="6" w:space="0" w:color="000000"/>
            </w:tcBorders>
          </w:tcPr>
          <w:p w:rsidR="00D11E90" w:rsidRDefault="00B864A7" w:rsidP="00073E90">
            <w:pPr>
              <w:pStyle w:val="TableParagraph"/>
              <w:spacing w:before="228" w:line="276" w:lineRule="auto"/>
              <w:ind w:left="396" w:right="555" w:firstLine="100"/>
              <w:jc w:val="both"/>
              <w:rPr>
                <w:sz w:val="20"/>
              </w:rPr>
            </w:pPr>
            <w:r w:rsidRPr="00B35516">
              <w:rPr>
                <w:spacing w:val="-2"/>
                <w:sz w:val="20"/>
                <w:lang w:val="pt-BR"/>
              </w:rPr>
              <w:t xml:space="preserve">Ausência de dados </w:t>
            </w:r>
          </w:p>
        </w:tc>
      </w:tr>
      <w:tr w:rsidR="00D11E90" w:rsidTr="00BD692A">
        <w:trPr>
          <w:trHeight w:val="1585"/>
        </w:trPr>
        <w:tc>
          <w:tcPr>
            <w:tcW w:w="432" w:type="dxa"/>
            <w:shd w:val="clear" w:color="auto" w:fill="F1F1F1"/>
          </w:tcPr>
          <w:p w:rsidR="00D11E90" w:rsidRDefault="00D11E90" w:rsidP="003736E2">
            <w:pPr>
              <w:pStyle w:val="TableParagraph"/>
              <w:jc w:val="both"/>
              <w:rPr>
                <w:sz w:val="20"/>
              </w:rPr>
            </w:pPr>
          </w:p>
          <w:p w:rsidR="00D11E90" w:rsidRDefault="00D11E90" w:rsidP="003736E2">
            <w:pPr>
              <w:pStyle w:val="TableParagraph"/>
              <w:spacing w:before="180"/>
              <w:jc w:val="both"/>
              <w:rPr>
                <w:sz w:val="20"/>
              </w:rPr>
            </w:pPr>
          </w:p>
          <w:p w:rsidR="00D11E90" w:rsidRDefault="00D11E90" w:rsidP="003736E2">
            <w:pPr>
              <w:pStyle w:val="TableParagraph"/>
              <w:ind w:left="29"/>
              <w:jc w:val="both"/>
              <w:rPr>
                <w:sz w:val="20"/>
              </w:rPr>
            </w:pPr>
            <w:r>
              <w:rPr>
                <w:spacing w:val="-10"/>
                <w:sz w:val="20"/>
              </w:rPr>
              <w:t>4</w:t>
            </w:r>
          </w:p>
        </w:tc>
        <w:tc>
          <w:tcPr>
            <w:tcW w:w="2125" w:type="dxa"/>
            <w:shd w:val="clear" w:color="auto" w:fill="F1F1F1"/>
          </w:tcPr>
          <w:p w:rsidR="00D11E90" w:rsidRDefault="00D11E90" w:rsidP="003736E2">
            <w:pPr>
              <w:pStyle w:val="TableParagraph"/>
              <w:spacing w:before="109"/>
              <w:jc w:val="both"/>
              <w:rPr>
                <w:sz w:val="20"/>
              </w:rPr>
            </w:pPr>
          </w:p>
          <w:p w:rsidR="00D11E90" w:rsidRDefault="00D11E90" w:rsidP="003736E2">
            <w:pPr>
              <w:pStyle w:val="TableParagraph"/>
              <w:spacing w:line="218" w:lineRule="auto"/>
              <w:ind w:left="127" w:right="366" w:hanging="6"/>
              <w:jc w:val="both"/>
              <w:rPr>
                <w:sz w:val="20"/>
              </w:rPr>
            </w:pPr>
            <w:r>
              <w:rPr>
                <w:sz w:val="20"/>
              </w:rPr>
              <w:t>Realizar</w:t>
            </w:r>
            <w:r>
              <w:rPr>
                <w:spacing w:val="-15"/>
                <w:sz w:val="20"/>
              </w:rPr>
              <w:t xml:space="preserve"> </w:t>
            </w:r>
            <w:r>
              <w:rPr>
                <w:sz w:val="20"/>
              </w:rPr>
              <w:t>campanhas informativas à população</w:t>
            </w:r>
            <w:r>
              <w:rPr>
                <w:spacing w:val="-12"/>
                <w:sz w:val="20"/>
              </w:rPr>
              <w:t xml:space="preserve"> </w:t>
            </w:r>
            <w:r>
              <w:rPr>
                <w:sz w:val="20"/>
              </w:rPr>
              <w:t>sobre gravidez</w:t>
            </w:r>
            <w:r>
              <w:rPr>
                <w:spacing w:val="-5"/>
                <w:sz w:val="20"/>
              </w:rPr>
              <w:t xml:space="preserve"> </w:t>
            </w:r>
            <w:r>
              <w:rPr>
                <w:sz w:val="20"/>
              </w:rPr>
              <w:t xml:space="preserve">na </w:t>
            </w:r>
            <w:r>
              <w:rPr>
                <w:spacing w:val="-2"/>
                <w:sz w:val="20"/>
              </w:rPr>
              <w:t>adolescência</w:t>
            </w:r>
            <w:r>
              <w:rPr>
                <w:spacing w:val="-10"/>
                <w:sz w:val="20"/>
              </w:rPr>
              <w:t xml:space="preserve"> </w:t>
            </w:r>
            <w:r>
              <w:rPr>
                <w:spacing w:val="-2"/>
                <w:sz w:val="20"/>
              </w:rPr>
              <w:t>e</w:t>
            </w:r>
            <w:r>
              <w:rPr>
                <w:spacing w:val="10"/>
                <w:sz w:val="20"/>
              </w:rPr>
              <w:t xml:space="preserve"> </w:t>
            </w:r>
            <w:r>
              <w:rPr>
                <w:spacing w:val="-2"/>
                <w:sz w:val="20"/>
              </w:rPr>
              <w:t>IST’S</w:t>
            </w:r>
          </w:p>
        </w:tc>
        <w:tc>
          <w:tcPr>
            <w:tcW w:w="2412" w:type="dxa"/>
            <w:shd w:val="clear" w:color="auto" w:fill="F1F1F1"/>
          </w:tcPr>
          <w:p w:rsidR="00D11E90" w:rsidRDefault="00D11E90" w:rsidP="003736E2">
            <w:pPr>
              <w:pStyle w:val="TableParagraph"/>
              <w:spacing w:before="209"/>
              <w:jc w:val="both"/>
              <w:rPr>
                <w:sz w:val="20"/>
              </w:rPr>
            </w:pPr>
          </w:p>
          <w:p w:rsidR="00D11E90" w:rsidRDefault="00D11E90" w:rsidP="003736E2">
            <w:pPr>
              <w:pStyle w:val="TableParagraph"/>
              <w:spacing w:line="218" w:lineRule="auto"/>
              <w:ind w:left="151" w:right="135"/>
              <w:jc w:val="both"/>
              <w:rPr>
                <w:sz w:val="20"/>
              </w:rPr>
            </w:pPr>
            <w:r>
              <w:rPr>
                <w:sz w:val="20"/>
              </w:rPr>
              <w:t>Criação do calendário anual das referidas campanhas informativas.</w:t>
            </w:r>
          </w:p>
        </w:tc>
        <w:tc>
          <w:tcPr>
            <w:tcW w:w="1700" w:type="dxa"/>
            <w:shd w:val="clear" w:color="auto" w:fill="F1F1F1"/>
          </w:tcPr>
          <w:p w:rsidR="00D11E90" w:rsidRDefault="00D11E90" w:rsidP="003736E2">
            <w:pPr>
              <w:pStyle w:val="TableParagraph"/>
              <w:jc w:val="both"/>
              <w:rPr>
                <w:sz w:val="20"/>
              </w:rPr>
            </w:pPr>
          </w:p>
          <w:p w:rsidR="00D11E90" w:rsidRDefault="00D11E90" w:rsidP="003736E2">
            <w:pPr>
              <w:pStyle w:val="TableParagraph"/>
              <w:spacing w:before="180"/>
              <w:jc w:val="both"/>
              <w:rPr>
                <w:sz w:val="20"/>
              </w:rPr>
            </w:pPr>
          </w:p>
          <w:p w:rsidR="00D11E90" w:rsidRDefault="00D11E90" w:rsidP="003736E2">
            <w:pPr>
              <w:pStyle w:val="TableParagraph"/>
              <w:ind w:left="72" w:right="36"/>
              <w:jc w:val="both"/>
              <w:rPr>
                <w:sz w:val="20"/>
              </w:rPr>
            </w:pPr>
            <w:r>
              <w:rPr>
                <w:spacing w:val="-2"/>
                <w:sz w:val="20"/>
              </w:rPr>
              <w:t>Saúde,</w:t>
            </w:r>
            <w:r>
              <w:rPr>
                <w:spacing w:val="-7"/>
                <w:sz w:val="20"/>
              </w:rPr>
              <w:t xml:space="preserve"> </w:t>
            </w:r>
            <w:r>
              <w:rPr>
                <w:spacing w:val="-2"/>
                <w:sz w:val="20"/>
              </w:rPr>
              <w:t>CMDCA</w:t>
            </w:r>
          </w:p>
        </w:tc>
        <w:tc>
          <w:tcPr>
            <w:tcW w:w="1820" w:type="dxa"/>
            <w:shd w:val="clear" w:color="auto" w:fill="F1F1F1"/>
          </w:tcPr>
          <w:p w:rsidR="00D11E90" w:rsidRDefault="00D11E90" w:rsidP="003736E2">
            <w:pPr>
              <w:pStyle w:val="TableParagraph"/>
              <w:spacing w:before="209"/>
              <w:jc w:val="both"/>
              <w:rPr>
                <w:sz w:val="20"/>
              </w:rPr>
            </w:pPr>
          </w:p>
          <w:p w:rsidR="00D11E90" w:rsidRDefault="00D11E90" w:rsidP="003736E2">
            <w:pPr>
              <w:pStyle w:val="TableParagraph"/>
              <w:spacing w:line="218" w:lineRule="auto"/>
              <w:ind w:left="388" w:right="594" w:firstLine="50"/>
              <w:jc w:val="both"/>
              <w:rPr>
                <w:sz w:val="20"/>
              </w:rPr>
            </w:pPr>
            <w:r>
              <w:rPr>
                <w:spacing w:val="-4"/>
                <w:sz w:val="20"/>
              </w:rPr>
              <w:t xml:space="preserve">Até Dezembro </w:t>
            </w:r>
            <w:r>
              <w:rPr>
                <w:sz w:val="20"/>
              </w:rPr>
              <w:t>de 2025</w:t>
            </w:r>
          </w:p>
        </w:tc>
        <w:tc>
          <w:tcPr>
            <w:tcW w:w="1820" w:type="dxa"/>
            <w:shd w:val="clear" w:color="auto" w:fill="F1F1F1"/>
          </w:tcPr>
          <w:p w:rsidR="00D11E90" w:rsidRDefault="00B864A7" w:rsidP="00073E90">
            <w:pPr>
              <w:pStyle w:val="TableParagraph"/>
              <w:spacing w:before="228" w:line="276" w:lineRule="auto"/>
              <w:ind w:left="396" w:right="555" w:firstLine="100"/>
              <w:jc w:val="both"/>
              <w:rPr>
                <w:sz w:val="20"/>
              </w:rPr>
            </w:pPr>
            <w:r w:rsidRPr="00B35516">
              <w:rPr>
                <w:spacing w:val="-2"/>
                <w:sz w:val="20"/>
                <w:lang w:val="pt-BR"/>
              </w:rPr>
              <w:t xml:space="preserve">Ausência de dados </w:t>
            </w:r>
          </w:p>
        </w:tc>
      </w:tr>
    </w:tbl>
    <w:p w:rsidR="00BD692A" w:rsidRPr="00BD692A" w:rsidRDefault="00BD692A" w:rsidP="00BD692A">
      <w:pPr>
        <w:pStyle w:val="Corpodetexto"/>
        <w:spacing w:before="480" w:line="276" w:lineRule="auto"/>
        <w:ind w:right="-1"/>
        <w:rPr>
          <w:rFonts w:ascii="Arial" w:hAnsi="Arial" w:cs="Arial"/>
        </w:rPr>
      </w:pPr>
      <w:r w:rsidRPr="00B35516">
        <w:rPr>
          <w:rFonts w:ascii="Arial" w:hAnsi="Arial" w:cs="Arial"/>
          <w:b/>
        </w:rPr>
        <w:lastRenderedPageBreak/>
        <w:t xml:space="preserve">DIRETRIZ 02 </w:t>
      </w:r>
      <w:r w:rsidRPr="00B35516">
        <w:rPr>
          <w:rFonts w:ascii="Arial" w:hAnsi="Arial" w:cs="Arial"/>
        </w:rPr>
        <w:t>- Promoção do atendimento de saúde a todas</w:t>
      </w:r>
      <w:r w:rsidRPr="00B35516">
        <w:rPr>
          <w:rFonts w:ascii="Arial" w:hAnsi="Arial" w:cs="Arial"/>
          <w:spacing w:val="-1"/>
        </w:rPr>
        <w:t xml:space="preserve"> </w:t>
      </w:r>
      <w:r w:rsidRPr="00B35516">
        <w:rPr>
          <w:rFonts w:ascii="Arial" w:hAnsi="Arial" w:cs="Arial"/>
        </w:rPr>
        <w:t>as crianças do grupo de 0</w:t>
      </w:r>
      <w:r w:rsidRPr="00B35516">
        <w:rPr>
          <w:rFonts w:ascii="Arial" w:hAnsi="Arial" w:cs="Arial"/>
          <w:spacing w:val="-2"/>
        </w:rPr>
        <w:t xml:space="preserve"> </w:t>
      </w:r>
      <w:r w:rsidRPr="00B35516">
        <w:rPr>
          <w:rFonts w:ascii="Arial" w:hAnsi="Arial" w:cs="Arial"/>
        </w:rPr>
        <w:t>a 6 anos.</w:t>
      </w:r>
    </w:p>
    <w:tbl>
      <w:tblPr>
        <w:tblStyle w:val="TableNormal"/>
        <w:tblpPr w:leftFromText="141" w:rightFromText="141" w:vertAnchor="page" w:horzAnchor="margin" w:tblpXSpec="center" w:tblpY="3037"/>
        <w:tblW w:w="1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7"/>
        <w:gridCol w:w="1588"/>
        <w:gridCol w:w="3492"/>
        <w:gridCol w:w="1882"/>
        <w:gridCol w:w="1307"/>
        <w:gridCol w:w="2180"/>
      </w:tblGrid>
      <w:tr w:rsidR="00BD692A" w:rsidTr="00BD692A">
        <w:trPr>
          <w:trHeight w:val="458"/>
        </w:trPr>
        <w:tc>
          <w:tcPr>
            <w:tcW w:w="727" w:type="dxa"/>
            <w:shd w:val="clear" w:color="auto" w:fill="DEEAF6"/>
          </w:tcPr>
          <w:p w:rsidR="00BD692A" w:rsidRDefault="00BD692A" w:rsidP="00BD692A">
            <w:pPr>
              <w:pStyle w:val="TableParagraph"/>
              <w:spacing w:before="200"/>
              <w:ind w:left="61" w:right="50"/>
              <w:jc w:val="both"/>
              <w:rPr>
                <w:b/>
                <w:sz w:val="20"/>
              </w:rPr>
            </w:pPr>
            <w:r>
              <w:rPr>
                <w:b/>
                <w:spacing w:val="-5"/>
                <w:sz w:val="20"/>
              </w:rPr>
              <w:t>Nº</w:t>
            </w:r>
          </w:p>
        </w:tc>
        <w:tc>
          <w:tcPr>
            <w:tcW w:w="1588" w:type="dxa"/>
            <w:shd w:val="clear" w:color="auto" w:fill="DEEAF6"/>
          </w:tcPr>
          <w:p w:rsidR="00BD692A" w:rsidRDefault="00BD692A" w:rsidP="00BD692A">
            <w:pPr>
              <w:pStyle w:val="TableParagraph"/>
              <w:spacing w:before="200"/>
              <w:ind w:left="379"/>
              <w:jc w:val="center"/>
              <w:rPr>
                <w:b/>
                <w:sz w:val="20"/>
              </w:rPr>
            </w:pPr>
            <w:r>
              <w:rPr>
                <w:b/>
                <w:spacing w:val="-2"/>
                <w:sz w:val="20"/>
              </w:rPr>
              <w:t>OBJETIVO</w:t>
            </w:r>
          </w:p>
        </w:tc>
        <w:tc>
          <w:tcPr>
            <w:tcW w:w="3492" w:type="dxa"/>
            <w:shd w:val="clear" w:color="auto" w:fill="DEEAF6"/>
          </w:tcPr>
          <w:p w:rsidR="00BD692A" w:rsidRDefault="00BD692A" w:rsidP="00BD692A">
            <w:pPr>
              <w:pStyle w:val="TableParagraph"/>
              <w:spacing w:before="200"/>
              <w:jc w:val="center"/>
              <w:rPr>
                <w:b/>
                <w:sz w:val="20"/>
              </w:rPr>
            </w:pPr>
            <w:r>
              <w:rPr>
                <w:b/>
                <w:spacing w:val="-4"/>
                <w:sz w:val="20"/>
              </w:rPr>
              <w:t>AÇÃO</w:t>
            </w:r>
          </w:p>
        </w:tc>
        <w:tc>
          <w:tcPr>
            <w:tcW w:w="1882" w:type="dxa"/>
            <w:shd w:val="clear" w:color="auto" w:fill="DEEAF6"/>
          </w:tcPr>
          <w:p w:rsidR="00BD692A" w:rsidRDefault="00BD692A" w:rsidP="00BD692A">
            <w:pPr>
              <w:pStyle w:val="TableParagraph"/>
              <w:spacing w:before="200"/>
              <w:ind w:left="331"/>
              <w:jc w:val="center"/>
              <w:rPr>
                <w:b/>
                <w:sz w:val="20"/>
              </w:rPr>
            </w:pPr>
            <w:r>
              <w:rPr>
                <w:b/>
                <w:spacing w:val="-2"/>
                <w:sz w:val="20"/>
              </w:rPr>
              <w:t>RESPONSÁVEL</w:t>
            </w:r>
          </w:p>
        </w:tc>
        <w:tc>
          <w:tcPr>
            <w:tcW w:w="1307" w:type="dxa"/>
            <w:shd w:val="clear" w:color="auto" w:fill="DEEAF6"/>
          </w:tcPr>
          <w:p w:rsidR="00BD692A" w:rsidRDefault="00BD692A" w:rsidP="00BD692A">
            <w:pPr>
              <w:pStyle w:val="TableParagraph"/>
              <w:spacing w:before="200"/>
              <w:ind w:left="143" w:right="117"/>
              <w:jc w:val="center"/>
              <w:rPr>
                <w:b/>
                <w:sz w:val="20"/>
              </w:rPr>
            </w:pPr>
            <w:r>
              <w:rPr>
                <w:b/>
                <w:spacing w:val="-2"/>
                <w:sz w:val="20"/>
              </w:rPr>
              <w:t>PRAZO</w:t>
            </w:r>
          </w:p>
        </w:tc>
        <w:tc>
          <w:tcPr>
            <w:tcW w:w="2180" w:type="dxa"/>
            <w:shd w:val="clear" w:color="auto" w:fill="DEEAF6"/>
          </w:tcPr>
          <w:p w:rsidR="00BD692A" w:rsidRDefault="00BD692A" w:rsidP="00BD692A">
            <w:pPr>
              <w:pStyle w:val="TableParagraph"/>
              <w:spacing w:before="200"/>
              <w:ind w:left="143" w:right="117"/>
              <w:jc w:val="center"/>
              <w:rPr>
                <w:b/>
                <w:spacing w:val="-2"/>
                <w:sz w:val="20"/>
              </w:rPr>
            </w:pPr>
            <w:r>
              <w:rPr>
                <w:b/>
                <w:spacing w:val="-2"/>
                <w:sz w:val="20"/>
              </w:rPr>
              <w:t>DADOS 2025</w:t>
            </w:r>
          </w:p>
        </w:tc>
      </w:tr>
      <w:tr w:rsidR="00BD692A" w:rsidTr="00BD692A">
        <w:trPr>
          <w:trHeight w:val="976"/>
        </w:trPr>
        <w:tc>
          <w:tcPr>
            <w:tcW w:w="727" w:type="dxa"/>
            <w:vMerge w:val="restart"/>
          </w:tcPr>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spacing w:before="148"/>
              <w:jc w:val="both"/>
              <w:rPr>
                <w:sz w:val="20"/>
              </w:rPr>
            </w:pPr>
          </w:p>
          <w:p w:rsidR="00BD692A" w:rsidRDefault="00BD692A" w:rsidP="00BD692A">
            <w:pPr>
              <w:pStyle w:val="TableParagraph"/>
              <w:ind w:left="61" w:right="32"/>
              <w:jc w:val="both"/>
              <w:rPr>
                <w:sz w:val="20"/>
              </w:rPr>
            </w:pPr>
            <w:r>
              <w:rPr>
                <w:spacing w:val="-10"/>
                <w:sz w:val="20"/>
              </w:rPr>
              <w:t>1</w:t>
            </w:r>
          </w:p>
        </w:tc>
        <w:tc>
          <w:tcPr>
            <w:tcW w:w="1588" w:type="dxa"/>
            <w:vMerge w:val="restart"/>
          </w:tcPr>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spacing w:before="20"/>
              <w:jc w:val="both"/>
              <w:rPr>
                <w:sz w:val="20"/>
              </w:rPr>
            </w:pPr>
          </w:p>
          <w:p w:rsidR="00BD692A" w:rsidRDefault="00BD692A" w:rsidP="00BD692A">
            <w:pPr>
              <w:pStyle w:val="TableParagraph"/>
              <w:spacing w:line="242" w:lineRule="auto"/>
              <w:ind w:left="131" w:right="305" w:hanging="7"/>
              <w:jc w:val="both"/>
              <w:rPr>
                <w:sz w:val="20"/>
              </w:rPr>
            </w:pPr>
            <w:r>
              <w:rPr>
                <w:sz w:val="20"/>
              </w:rPr>
              <w:t>Erradicar</w:t>
            </w:r>
            <w:r>
              <w:rPr>
                <w:spacing w:val="-15"/>
                <w:sz w:val="20"/>
              </w:rPr>
              <w:t xml:space="preserve"> </w:t>
            </w:r>
            <w:r>
              <w:rPr>
                <w:sz w:val="20"/>
              </w:rPr>
              <w:t>a desnutrição</w:t>
            </w:r>
            <w:r>
              <w:rPr>
                <w:spacing w:val="-12"/>
                <w:sz w:val="20"/>
              </w:rPr>
              <w:t xml:space="preserve"> </w:t>
            </w:r>
            <w:r>
              <w:rPr>
                <w:sz w:val="20"/>
              </w:rPr>
              <w:t>e as</w:t>
            </w:r>
            <w:r>
              <w:rPr>
                <w:spacing w:val="-3"/>
                <w:sz w:val="20"/>
              </w:rPr>
              <w:t xml:space="preserve"> </w:t>
            </w:r>
            <w:r>
              <w:rPr>
                <w:sz w:val="20"/>
              </w:rPr>
              <w:t xml:space="preserve">anemias </w:t>
            </w:r>
            <w:r>
              <w:rPr>
                <w:spacing w:val="-2"/>
                <w:sz w:val="20"/>
              </w:rPr>
              <w:t>carenciais</w:t>
            </w:r>
          </w:p>
        </w:tc>
        <w:tc>
          <w:tcPr>
            <w:tcW w:w="3492" w:type="dxa"/>
          </w:tcPr>
          <w:p w:rsidR="00BD692A" w:rsidRDefault="00BD692A" w:rsidP="00BD692A">
            <w:pPr>
              <w:pStyle w:val="TableParagraph"/>
              <w:spacing w:before="52"/>
              <w:ind w:left="144" w:right="143"/>
              <w:jc w:val="both"/>
              <w:rPr>
                <w:sz w:val="20"/>
              </w:rPr>
            </w:pPr>
            <w:r>
              <w:rPr>
                <w:sz w:val="20"/>
              </w:rPr>
              <w:t>Realização de campanhas de informação, educação e comunicação para uma</w:t>
            </w:r>
          </w:p>
          <w:p w:rsidR="00BD692A" w:rsidRDefault="00BD692A" w:rsidP="00BD692A">
            <w:pPr>
              <w:pStyle w:val="TableParagraph"/>
              <w:spacing w:before="16" w:line="259" w:lineRule="auto"/>
              <w:ind w:left="144" w:right="145"/>
              <w:jc w:val="both"/>
              <w:rPr>
                <w:sz w:val="20"/>
              </w:rPr>
            </w:pPr>
            <w:r>
              <w:rPr>
                <w:sz w:val="20"/>
              </w:rPr>
              <w:t>alimentação</w:t>
            </w:r>
            <w:r>
              <w:rPr>
                <w:spacing w:val="-12"/>
                <w:sz w:val="20"/>
              </w:rPr>
              <w:t xml:space="preserve"> </w:t>
            </w:r>
            <w:r>
              <w:rPr>
                <w:sz w:val="20"/>
              </w:rPr>
              <w:t>adequada</w:t>
            </w:r>
            <w:r>
              <w:rPr>
                <w:spacing w:val="-11"/>
                <w:sz w:val="20"/>
              </w:rPr>
              <w:t xml:space="preserve"> </w:t>
            </w:r>
            <w:r>
              <w:rPr>
                <w:sz w:val="20"/>
              </w:rPr>
              <w:t>em</w:t>
            </w:r>
            <w:r>
              <w:rPr>
                <w:spacing w:val="-11"/>
                <w:sz w:val="20"/>
              </w:rPr>
              <w:t xml:space="preserve"> </w:t>
            </w:r>
            <w:r>
              <w:rPr>
                <w:sz w:val="20"/>
              </w:rPr>
              <w:t>quantidade e qualidade.</w:t>
            </w:r>
          </w:p>
        </w:tc>
        <w:tc>
          <w:tcPr>
            <w:tcW w:w="1882" w:type="dxa"/>
          </w:tcPr>
          <w:p w:rsidR="00BD692A" w:rsidRDefault="00BD692A" w:rsidP="00BD692A">
            <w:pPr>
              <w:pStyle w:val="TableParagraph"/>
              <w:spacing w:before="198"/>
              <w:jc w:val="center"/>
              <w:rPr>
                <w:sz w:val="20"/>
              </w:rPr>
            </w:pPr>
          </w:p>
          <w:p w:rsidR="00BD692A" w:rsidRDefault="00BD692A" w:rsidP="00BD692A">
            <w:pPr>
              <w:pStyle w:val="TableParagraph"/>
              <w:spacing w:line="232" w:lineRule="auto"/>
              <w:ind w:left="583" w:hanging="416"/>
              <w:jc w:val="center"/>
              <w:rPr>
                <w:sz w:val="20"/>
              </w:rPr>
            </w:pPr>
            <w:r>
              <w:rPr>
                <w:spacing w:val="-2"/>
                <w:sz w:val="20"/>
              </w:rPr>
              <w:t>Saúde,</w:t>
            </w:r>
            <w:r>
              <w:rPr>
                <w:spacing w:val="-15"/>
                <w:sz w:val="20"/>
              </w:rPr>
              <w:t xml:space="preserve"> </w:t>
            </w:r>
            <w:r>
              <w:rPr>
                <w:spacing w:val="-2"/>
                <w:sz w:val="20"/>
              </w:rPr>
              <w:t>Educação, CMDCA</w:t>
            </w:r>
          </w:p>
        </w:tc>
        <w:tc>
          <w:tcPr>
            <w:tcW w:w="1307" w:type="dxa"/>
          </w:tcPr>
          <w:p w:rsidR="00BD692A" w:rsidRDefault="00BD692A" w:rsidP="00BD692A">
            <w:pPr>
              <w:pStyle w:val="TableParagraph"/>
              <w:spacing w:before="196"/>
              <w:jc w:val="both"/>
              <w:rPr>
                <w:sz w:val="20"/>
              </w:rPr>
            </w:pPr>
          </w:p>
          <w:p w:rsidR="00BD692A" w:rsidRDefault="00BD692A" w:rsidP="00BD692A">
            <w:pPr>
              <w:pStyle w:val="TableParagraph"/>
              <w:spacing w:line="235" w:lineRule="auto"/>
              <w:ind w:left="400" w:right="435" w:firstLine="316"/>
              <w:jc w:val="both"/>
              <w:rPr>
                <w:sz w:val="20"/>
              </w:rPr>
            </w:pPr>
            <w:r>
              <w:rPr>
                <w:spacing w:val="-2"/>
                <w:sz w:val="20"/>
              </w:rPr>
              <w:t xml:space="preserve"> Anual </w:t>
            </w:r>
            <w:r>
              <w:rPr>
                <w:spacing w:val="-4"/>
                <w:sz w:val="20"/>
              </w:rPr>
              <w:t>2024-2034</w:t>
            </w:r>
          </w:p>
        </w:tc>
        <w:tc>
          <w:tcPr>
            <w:tcW w:w="2180" w:type="dxa"/>
          </w:tcPr>
          <w:p w:rsidR="00BD692A" w:rsidRDefault="00BD692A" w:rsidP="00BD692A">
            <w:pPr>
              <w:pStyle w:val="TableParagraph"/>
              <w:spacing w:before="196" w:line="276" w:lineRule="auto"/>
              <w:ind w:left="170" w:right="283"/>
              <w:jc w:val="both"/>
              <w:rPr>
                <w:sz w:val="20"/>
              </w:rPr>
            </w:pPr>
            <w:r>
              <w:rPr>
                <w:sz w:val="20"/>
                <w:lang w:val="pt-BR"/>
              </w:rPr>
              <w:t>O</w:t>
            </w:r>
            <w:r w:rsidRPr="002C7C70">
              <w:rPr>
                <w:sz w:val="20"/>
                <w:lang w:val="pt-BR"/>
              </w:rPr>
              <w:t xml:space="preserve"> município utiliza o Programa Nacional de Alimentação Escolar (PNAE) como a base oficial para garantir a </w:t>
            </w:r>
            <w:r>
              <w:rPr>
                <w:sz w:val="20"/>
                <w:lang w:val="pt-BR"/>
              </w:rPr>
              <w:t xml:space="preserve">  </w:t>
            </w:r>
            <w:r w:rsidRPr="002C7C70">
              <w:rPr>
                <w:sz w:val="20"/>
                <w:lang w:val="pt-BR"/>
              </w:rPr>
              <w:t>qualidade, a quantidade e o valor nutricional das refeições servidas aos alunos.</w:t>
            </w:r>
          </w:p>
        </w:tc>
      </w:tr>
      <w:tr w:rsidR="00BD692A" w:rsidTr="00BD692A">
        <w:trPr>
          <w:trHeight w:val="600"/>
        </w:trPr>
        <w:tc>
          <w:tcPr>
            <w:tcW w:w="727" w:type="dxa"/>
            <w:vMerge/>
            <w:tcBorders>
              <w:top w:val="nil"/>
            </w:tcBorders>
          </w:tcPr>
          <w:p w:rsidR="00BD692A" w:rsidRDefault="00BD692A" w:rsidP="00BD692A">
            <w:pPr>
              <w:jc w:val="both"/>
              <w:rPr>
                <w:sz w:val="2"/>
                <w:szCs w:val="2"/>
              </w:rPr>
            </w:pPr>
          </w:p>
        </w:tc>
        <w:tc>
          <w:tcPr>
            <w:tcW w:w="1588" w:type="dxa"/>
            <w:vMerge/>
            <w:tcBorders>
              <w:top w:val="nil"/>
            </w:tcBorders>
          </w:tcPr>
          <w:p w:rsidR="00BD692A" w:rsidRDefault="00BD692A" w:rsidP="00BD692A">
            <w:pPr>
              <w:jc w:val="both"/>
              <w:rPr>
                <w:sz w:val="2"/>
                <w:szCs w:val="2"/>
              </w:rPr>
            </w:pPr>
          </w:p>
        </w:tc>
        <w:tc>
          <w:tcPr>
            <w:tcW w:w="3492" w:type="dxa"/>
          </w:tcPr>
          <w:p w:rsidR="00BD692A" w:rsidRDefault="00BD692A" w:rsidP="00BD692A">
            <w:pPr>
              <w:pStyle w:val="TableParagraph"/>
              <w:spacing w:before="62" w:line="232" w:lineRule="auto"/>
              <w:ind w:left="144" w:right="143"/>
              <w:jc w:val="both"/>
              <w:rPr>
                <w:sz w:val="20"/>
              </w:rPr>
            </w:pPr>
            <w:r>
              <w:rPr>
                <w:sz w:val="20"/>
              </w:rPr>
              <w:t>Promoção de práticas alimentares e estilos de vida saudáveis na escola e na</w:t>
            </w:r>
            <w:r>
              <w:rPr>
                <w:spacing w:val="-12"/>
                <w:sz w:val="20"/>
              </w:rPr>
              <w:t xml:space="preserve"> </w:t>
            </w:r>
            <w:r>
              <w:rPr>
                <w:sz w:val="20"/>
              </w:rPr>
              <w:t>família.</w:t>
            </w:r>
          </w:p>
        </w:tc>
        <w:tc>
          <w:tcPr>
            <w:tcW w:w="1882" w:type="dxa"/>
          </w:tcPr>
          <w:p w:rsidR="00BD692A" w:rsidRDefault="00BD692A" w:rsidP="00BD692A">
            <w:pPr>
              <w:pStyle w:val="TableParagraph"/>
              <w:spacing w:before="172" w:line="271" w:lineRule="auto"/>
              <w:ind w:left="228" w:firstLine="8"/>
              <w:jc w:val="center"/>
              <w:rPr>
                <w:sz w:val="20"/>
              </w:rPr>
            </w:pPr>
            <w:r>
              <w:rPr>
                <w:spacing w:val="-2"/>
                <w:sz w:val="20"/>
              </w:rPr>
              <w:t>Saúde,</w:t>
            </w:r>
            <w:r>
              <w:rPr>
                <w:spacing w:val="-11"/>
                <w:sz w:val="20"/>
              </w:rPr>
              <w:t xml:space="preserve"> </w:t>
            </w:r>
            <w:r>
              <w:rPr>
                <w:spacing w:val="-2"/>
                <w:sz w:val="20"/>
              </w:rPr>
              <w:t>Educação, Assistência</w:t>
            </w:r>
            <w:r>
              <w:rPr>
                <w:spacing w:val="9"/>
                <w:sz w:val="20"/>
              </w:rPr>
              <w:t xml:space="preserve"> </w:t>
            </w:r>
            <w:r>
              <w:rPr>
                <w:spacing w:val="-2"/>
                <w:sz w:val="20"/>
              </w:rPr>
              <w:t>Social</w:t>
            </w:r>
          </w:p>
        </w:tc>
        <w:tc>
          <w:tcPr>
            <w:tcW w:w="1307" w:type="dxa"/>
          </w:tcPr>
          <w:p w:rsidR="00BD692A" w:rsidRDefault="00BD692A" w:rsidP="00BD692A">
            <w:pPr>
              <w:pStyle w:val="TableParagraph"/>
              <w:spacing w:before="172"/>
              <w:ind w:right="117"/>
              <w:jc w:val="both"/>
              <w:rPr>
                <w:spacing w:val="-5"/>
                <w:sz w:val="20"/>
              </w:rPr>
            </w:pPr>
            <w:r>
              <w:rPr>
                <w:spacing w:val="-2"/>
                <w:sz w:val="20"/>
              </w:rPr>
              <w:t xml:space="preserve">       Anual</w:t>
            </w:r>
            <w:r>
              <w:rPr>
                <w:spacing w:val="-5"/>
                <w:sz w:val="20"/>
              </w:rPr>
              <w:t xml:space="preserve"> </w:t>
            </w:r>
          </w:p>
          <w:p w:rsidR="00BD692A" w:rsidRDefault="00BD692A" w:rsidP="00BD692A">
            <w:pPr>
              <w:pStyle w:val="TableParagraph"/>
              <w:spacing w:before="172"/>
              <w:ind w:right="117"/>
              <w:jc w:val="both"/>
              <w:rPr>
                <w:sz w:val="20"/>
              </w:rPr>
            </w:pPr>
            <w:r>
              <w:rPr>
                <w:spacing w:val="-5"/>
                <w:sz w:val="20"/>
              </w:rPr>
              <w:t xml:space="preserve">       </w:t>
            </w:r>
            <w:r>
              <w:rPr>
                <w:spacing w:val="-2"/>
                <w:sz w:val="20"/>
              </w:rPr>
              <w:t>2024-</w:t>
            </w:r>
          </w:p>
          <w:p w:rsidR="00BD692A" w:rsidRDefault="00BD692A" w:rsidP="00BD692A">
            <w:pPr>
              <w:pStyle w:val="TableParagraph"/>
              <w:ind w:right="117"/>
              <w:jc w:val="both"/>
              <w:rPr>
                <w:sz w:val="20"/>
              </w:rPr>
            </w:pPr>
            <w:r>
              <w:rPr>
                <w:spacing w:val="-4"/>
                <w:sz w:val="20"/>
              </w:rPr>
              <w:t xml:space="preserve">       2034</w:t>
            </w:r>
          </w:p>
        </w:tc>
        <w:tc>
          <w:tcPr>
            <w:tcW w:w="2180" w:type="dxa"/>
          </w:tcPr>
          <w:p w:rsidR="00BD692A" w:rsidRDefault="00BD692A" w:rsidP="00BD692A">
            <w:pPr>
              <w:pStyle w:val="TableParagraph"/>
              <w:spacing w:before="100" w:beforeAutospacing="1" w:after="240"/>
              <w:ind w:left="283" w:right="227"/>
              <w:jc w:val="both"/>
              <w:rPr>
                <w:spacing w:val="-2"/>
                <w:sz w:val="20"/>
              </w:rPr>
            </w:pPr>
            <w:r>
              <w:rPr>
                <w:spacing w:val="-2"/>
                <w:sz w:val="20"/>
                <w:lang w:val="pt-BR"/>
              </w:rPr>
              <w:t>O</w:t>
            </w:r>
            <w:r w:rsidRPr="000479F6">
              <w:rPr>
                <w:spacing w:val="-2"/>
                <w:sz w:val="20"/>
                <w:lang w:val="pt-BR"/>
              </w:rPr>
              <w:t xml:space="preserve"> município promove a alimentação saudável e a formação de hábitos nutritivos no ambiente escolar.</w:t>
            </w:r>
          </w:p>
        </w:tc>
      </w:tr>
      <w:tr w:rsidR="00BD692A" w:rsidTr="00BD692A">
        <w:trPr>
          <w:trHeight w:val="551"/>
        </w:trPr>
        <w:tc>
          <w:tcPr>
            <w:tcW w:w="727" w:type="dxa"/>
            <w:vMerge/>
            <w:tcBorders>
              <w:top w:val="nil"/>
            </w:tcBorders>
          </w:tcPr>
          <w:p w:rsidR="00BD692A" w:rsidRDefault="00BD692A" w:rsidP="00BD692A">
            <w:pPr>
              <w:jc w:val="both"/>
              <w:rPr>
                <w:sz w:val="2"/>
                <w:szCs w:val="2"/>
              </w:rPr>
            </w:pPr>
          </w:p>
        </w:tc>
        <w:tc>
          <w:tcPr>
            <w:tcW w:w="1588" w:type="dxa"/>
            <w:vMerge/>
            <w:tcBorders>
              <w:top w:val="nil"/>
            </w:tcBorders>
          </w:tcPr>
          <w:p w:rsidR="00BD692A" w:rsidRDefault="00BD692A" w:rsidP="00BD692A">
            <w:pPr>
              <w:jc w:val="both"/>
              <w:rPr>
                <w:sz w:val="2"/>
                <w:szCs w:val="2"/>
              </w:rPr>
            </w:pPr>
          </w:p>
        </w:tc>
        <w:tc>
          <w:tcPr>
            <w:tcW w:w="3492" w:type="dxa"/>
          </w:tcPr>
          <w:p w:rsidR="00BD692A" w:rsidRDefault="00BD692A" w:rsidP="00BD692A">
            <w:pPr>
              <w:pStyle w:val="TableParagraph"/>
              <w:spacing w:before="24" w:line="244" w:lineRule="auto"/>
              <w:ind w:left="144"/>
              <w:jc w:val="both"/>
              <w:rPr>
                <w:sz w:val="20"/>
              </w:rPr>
            </w:pPr>
            <w:r>
              <w:rPr>
                <w:sz w:val="20"/>
              </w:rPr>
              <w:t>Distribuição de sulfato ferroso, vitaminas e sais minerais na Farmácia</w:t>
            </w:r>
          </w:p>
          <w:p w:rsidR="00BD692A" w:rsidRDefault="00BD692A" w:rsidP="00BD692A">
            <w:pPr>
              <w:pStyle w:val="TableParagraph"/>
              <w:spacing w:before="3" w:line="221" w:lineRule="exact"/>
              <w:ind w:left="144"/>
              <w:jc w:val="both"/>
              <w:rPr>
                <w:sz w:val="20"/>
              </w:rPr>
            </w:pPr>
            <w:r>
              <w:rPr>
                <w:spacing w:val="-2"/>
                <w:sz w:val="20"/>
              </w:rPr>
              <w:t>Básica.</w:t>
            </w:r>
          </w:p>
        </w:tc>
        <w:tc>
          <w:tcPr>
            <w:tcW w:w="1882" w:type="dxa"/>
          </w:tcPr>
          <w:p w:rsidR="00BD692A" w:rsidRDefault="00BD692A" w:rsidP="00BD692A">
            <w:pPr>
              <w:pStyle w:val="TableParagraph"/>
              <w:spacing w:before="20"/>
              <w:jc w:val="center"/>
              <w:rPr>
                <w:sz w:val="20"/>
              </w:rPr>
            </w:pPr>
          </w:p>
          <w:p w:rsidR="00BD692A" w:rsidRDefault="00BD692A" w:rsidP="00BD692A">
            <w:pPr>
              <w:pStyle w:val="TableParagraph"/>
              <w:spacing w:before="1"/>
              <w:ind w:left="46" w:right="37"/>
              <w:jc w:val="center"/>
              <w:rPr>
                <w:sz w:val="20"/>
              </w:rPr>
            </w:pPr>
            <w:r>
              <w:rPr>
                <w:spacing w:val="-2"/>
                <w:sz w:val="20"/>
              </w:rPr>
              <w:t>Saúde</w:t>
            </w:r>
          </w:p>
        </w:tc>
        <w:tc>
          <w:tcPr>
            <w:tcW w:w="1307" w:type="dxa"/>
          </w:tcPr>
          <w:p w:rsidR="00BD692A" w:rsidRDefault="00BD692A" w:rsidP="00BD692A">
            <w:pPr>
              <w:pStyle w:val="TableParagraph"/>
              <w:spacing w:before="145" w:line="236" w:lineRule="exact"/>
              <w:ind w:right="117"/>
              <w:jc w:val="center"/>
              <w:rPr>
                <w:sz w:val="20"/>
              </w:rPr>
            </w:pPr>
            <w:r>
              <w:rPr>
                <w:spacing w:val="-2"/>
                <w:sz w:val="20"/>
              </w:rPr>
              <w:t>Contínuo</w:t>
            </w:r>
            <w:r>
              <w:rPr>
                <w:spacing w:val="-8"/>
                <w:sz w:val="20"/>
              </w:rPr>
              <w:t xml:space="preserve">              </w:t>
            </w:r>
            <w:r>
              <w:rPr>
                <w:spacing w:val="-2"/>
                <w:sz w:val="20"/>
              </w:rPr>
              <w:t>2024-</w:t>
            </w:r>
          </w:p>
          <w:p w:rsidR="00BD692A" w:rsidRDefault="00BD692A" w:rsidP="00BD692A">
            <w:pPr>
              <w:pStyle w:val="TableParagraph"/>
              <w:spacing w:line="236" w:lineRule="exact"/>
              <w:ind w:right="117"/>
              <w:jc w:val="center"/>
              <w:rPr>
                <w:sz w:val="20"/>
              </w:rPr>
            </w:pPr>
            <w:r>
              <w:rPr>
                <w:spacing w:val="-4"/>
                <w:sz w:val="20"/>
              </w:rPr>
              <w:t>2034</w:t>
            </w:r>
          </w:p>
        </w:tc>
        <w:tc>
          <w:tcPr>
            <w:tcW w:w="2180" w:type="dxa"/>
          </w:tcPr>
          <w:p w:rsidR="00BD692A" w:rsidRDefault="00BD692A" w:rsidP="00BD692A">
            <w:pPr>
              <w:pStyle w:val="TableParagraph"/>
              <w:spacing w:before="100" w:beforeAutospacing="1" w:after="240" w:line="236" w:lineRule="exact"/>
              <w:ind w:left="283" w:right="227"/>
              <w:jc w:val="both"/>
              <w:rPr>
                <w:spacing w:val="-2"/>
                <w:sz w:val="20"/>
              </w:rPr>
            </w:pPr>
            <w:r>
              <w:rPr>
                <w:spacing w:val="-2"/>
                <w:sz w:val="20"/>
                <w:lang w:val="pt-BR"/>
              </w:rPr>
              <w:t>Presença de distribuição de leite pelo CRAS.</w:t>
            </w:r>
          </w:p>
        </w:tc>
      </w:tr>
      <w:tr w:rsidR="00BD692A" w:rsidTr="00BD692A">
        <w:trPr>
          <w:trHeight w:val="600"/>
        </w:trPr>
        <w:tc>
          <w:tcPr>
            <w:tcW w:w="727" w:type="dxa"/>
            <w:vMerge w:val="restart"/>
            <w:shd w:val="clear" w:color="auto" w:fill="F1F1F1"/>
          </w:tcPr>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ind w:left="61" w:right="32"/>
              <w:jc w:val="both"/>
              <w:rPr>
                <w:sz w:val="20"/>
              </w:rPr>
            </w:pPr>
            <w:r>
              <w:rPr>
                <w:spacing w:val="-10"/>
                <w:sz w:val="20"/>
              </w:rPr>
              <w:t>2</w:t>
            </w:r>
          </w:p>
        </w:tc>
        <w:tc>
          <w:tcPr>
            <w:tcW w:w="1588" w:type="dxa"/>
            <w:vMerge w:val="restart"/>
            <w:shd w:val="clear" w:color="auto" w:fill="F1F1F1"/>
          </w:tcPr>
          <w:p w:rsidR="00BD692A" w:rsidRDefault="00BD692A" w:rsidP="00BD692A">
            <w:pPr>
              <w:pStyle w:val="TableParagraph"/>
              <w:jc w:val="both"/>
              <w:rPr>
                <w:sz w:val="20"/>
              </w:rPr>
            </w:pPr>
          </w:p>
          <w:p w:rsidR="00BD692A" w:rsidRDefault="00BD692A" w:rsidP="00BD692A">
            <w:pPr>
              <w:pStyle w:val="TableParagraph"/>
              <w:spacing w:before="240"/>
              <w:jc w:val="both"/>
              <w:rPr>
                <w:sz w:val="20"/>
              </w:rPr>
            </w:pPr>
          </w:p>
          <w:p w:rsidR="00BD692A" w:rsidRDefault="00BD692A" w:rsidP="00BD692A">
            <w:pPr>
              <w:pStyle w:val="TableParagraph"/>
              <w:spacing w:line="242" w:lineRule="auto"/>
              <w:ind w:left="131" w:right="307" w:hanging="2"/>
              <w:jc w:val="both"/>
              <w:rPr>
                <w:sz w:val="20"/>
              </w:rPr>
            </w:pPr>
            <w:r>
              <w:rPr>
                <w:sz w:val="20"/>
              </w:rPr>
              <w:t>Promover</w:t>
            </w:r>
            <w:r>
              <w:rPr>
                <w:spacing w:val="-1"/>
                <w:sz w:val="20"/>
              </w:rPr>
              <w:t xml:space="preserve"> </w:t>
            </w:r>
            <w:r>
              <w:rPr>
                <w:sz w:val="20"/>
              </w:rPr>
              <w:t>a saúde</w:t>
            </w:r>
            <w:r>
              <w:rPr>
                <w:spacing w:val="-12"/>
                <w:sz w:val="20"/>
              </w:rPr>
              <w:t xml:space="preserve"> </w:t>
            </w:r>
            <w:r>
              <w:rPr>
                <w:sz w:val="20"/>
              </w:rPr>
              <w:t>mental de</w:t>
            </w:r>
            <w:r>
              <w:rPr>
                <w:spacing w:val="-17"/>
                <w:sz w:val="20"/>
              </w:rPr>
              <w:t xml:space="preserve"> </w:t>
            </w:r>
            <w:r>
              <w:rPr>
                <w:sz w:val="20"/>
              </w:rPr>
              <w:t>crianças</w:t>
            </w:r>
          </w:p>
        </w:tc>
        <w:tc>
          <w:tcPr>
            <w:tcW w:w="3492" w:type="dxa"/>
            <w:shd w:val="clear" w:color="auto" w:fill="F1F1F1"/>
          </w:tcPr>
          <w:p w:rsidR="00BD692A" w:rsidRDefault="00BD692A" w:rsidP="00BD692A">
            <w:pPr>
              <w:pStyle w:val="TableParagraph"/>
              <w:spacing w:before="66" w:line="232" w:lineRule="auto"/>
              <w:ind w:left="144" w:right="142"/>
              <w:jc w:val="both"/>
              <w:rPr>
                <w:sz w:val="20"/>
              </w:rPr>
            </w:pPr>
            <w:r>
              <w:rPr>
                <w:sz w:val="20"/>
              </w:rPr>
              <w:t xml:space="preserve">Realização da busca ativa de crianças com indicação de necessidades </w:t>
            </w:r>
            <w:r>
              <w:rPr>
                <w:spacing w:val="-2"/>
                <w:sz w:val="20"/>
              </w:rPr>
              <w:t>especiais.</w:t>
            </w:r>
          </w:p>
        </w:tc>
        <w:tc>
          <w:tcPr>
            <w:tcW w:w="1882" w:type="dxa"/>
            <w:shd w:val="clear" w:color="auto" w:fill="F1F1F1"/>
          </w:tcPr>
          <w:p w:rsidR="00BD692A" w:rsidRDefault="00BD692A" w:rsidP="00BD692A">
            <w:pPr>
              <w:pStyle w:val="TableParagraph"/>
              <w:spacing w:before="160" w:line="252" w:lineRule="auto"/>
              <w:ind w:left="688" w:hanging="528"/>
              <w:rPr>
                <w:sz w:val="20"/>
              </w:rPr>
            </w:pPr>
            <w:r>
              <w:rPr>
                <w:spacing w:val="-2"/>
                <w:sz w:val="20"/>
              </w:rPr>
              <w:t>Saúde,</w:t>
            </w:r>
            <w:r>
              <w:rPr>
                <w:spacing w:val="-19"/>
                <w:sz w:val="20"/>
              </w:rPr>
              <w:t xml:space="preserve"> </w:t>
            </w:r>
            <w:r>
              <w:rPr>
                <w:spacing w:val="-2"/>
                <w:sz w:val="20"/>
              </w:rPr>
              <w:t>Assistência   Social</w:t>
            </w:r>
          </w:p>
        </w:tc>
        <w:tc>
          <w:tcPr>
            <w:tcW w:w="1307" w:type="dxa"/>
            <w:shd w:val="clear" w:color="auto" w:fill="F1F1F1"/>
          </w:tcPr>
          <w:p w:rsidR="00BD692A" w:rsidRDefault="00BD692A" w:rsidP="00BD692A">
            <w:pPr>
              <w:pStyle w:val="TableParagraph"/>
              <w:spacing w:before="172"/>
              <w:ind w:right="117"/>
              <w:jc w:val="center"/>
              <w:rPr>
                <w:sz w:val="20"/>
              </w:rPr>
            </w:pPr>
            <w:r>
              <w:rPr>
                <w:spacing w:val="-2"/>
                <w:sz w:val="20"/>
              </w:rPr>
              <w:t>Contínuo</w:t>
            </w:r>
            <w:r>
              <w:rPr>
                <w:spacing w:val="-8"/>
                <w:sz w:val="20"/>
              </w:rPr>
              <w:t xml:space="preserve"> </w:t>
            </w:r>
            <w:r>
              <w:rPr>
                <w:spacing w:val="-2"/>
                <w:sz w:val="20"/>
              </w:rPr>
              <w:t>2024-</w:t>
            </w:r>
          </w:p>
          <w:p w:rsidR="00BD692A" w:rsidRDefault="00BD692A" w:rsidP="00BD692A">
            <w:pPr>
              <w:pStyle w:val="TableParagraph"/>
              <w:ind w:right="117"/>
              <w:jc w:val="center"/>
              <w:rPr>
                <w:sz w:val="20"/>
              </w:rPr>
            </w:pPr>
            <w:r>
              <w:rPr>
                <w:spacing w:val="-4"/>
                <w:sz w:val="20"/>
              </w:rPr>
              <w:t>2034</w:t>
            </w:r>
          </w:p>
        </w:tc>
        <w:tc>
          <w:tcPr>
            <w:tcW w:w="2180" w:type="dxa"/>
            <w:shd w:val="clear" w:color="auto" w:fill="F1F1F1"/>
          </w:tcPr>
          <w:p w:rsidR="00BD692A" w:rsidRDefault="00BD692A" w:rsidP="00BD692A">
            <w:pPr>
              <w:pStyle w:val="TableParagraph"/>
              <w:spacing w:before="100" w:beforeAutospacing="1" w:after="240"/>
              <w:ind w:left="283" w:right="227"/>
              <w:jc w:val="both"/>
              <w:rPr>
                <w:spacing w:val="-2"/>
                <w:sz w:val="20"/>
              </w:rPr>
            </w:pPr>
            <w:r>
              <w:rPr>
                <w:spacing w:val="-2"/>
                <w:sz w:val="20"/>
                <w:lang w:val="pt-BR"/>
              </w:rPr>
              <w:t xml:space="preserve">A </w:t>
            </w:r>
            <w:r w:rsidRPr="004528D0">
              <w:rPr>
                <w:spacing w:val="-2"/>
                <w:sz w:val="20"/>
                <w:lang w:val="pt-BR"/>
              </w:rPr>
              <w:t>busca ativa é realizada de forma intersetorial entre as secretarias e o Conselho Tutelar para identificar crianças com necessidades especiais, assegurando sua inserção na rede educacional e o acompanhamento especializado.</w:t>
            </w:r>
          </w:p>
        </w:tc>
      </w:tr>
      <w:tr w:rsidR="00BD692A" w:rsidTr="00BD692A">
        <w:trPr>
          <w:trHeight w:val="970"/>
        </w:trPr>
        <w:tc>
          <w:tcPr>
            <w:tcW w:w="727" w:type="dxa"/>
            <w:vMerge/>
            <w:tcBorders>
              <w:top w:val="nil"/>
            </w:tcBorders>
            <w:shd w:val="clear" w:color="auto" w:fill="F1F1F1"/>
          </w:tcPr>
          <w:p w:rsidR="00BD692A" w:rsidRDefault="00BD692A" w:rsidP="00BD692A">
            <w:pPr>
              <w:jc w:val="both"/>
              <w:rPr>
                <w:sz w:val="2"/>
                <w:szCs w:val="2"/>
              </w:rPr>
            </w:pPr>
          </w:p>
        </w:tc>
        <w:tc>
          <w:tcPr>
            <w:tcW w:w="1588" w:type="dxa"/>
            <w:vMerge/>
            <w:tcBorders>
              <w:top w:val="nil"/>
            </w:tcBorders>
            <w:shd w:val="clear" w:color="auto" w:fill="F1F1F1"/>
          </w:tcPr>
          <w:p w:rsidR="00BD692A" w:rsidRDefault="00BD692A" w:rsidP="00BD692A">
            <w:pPr>
              <w:jc w:val="both"/>
              <w:rPr>
                <w:sz w:val="2"/>
                <w:szCs w:val="2"/>
              </w:rPr>
            </w:pPr>
          </w:p>
        </w:tc>
        <w:tc>
          <w:tcPr>
            <w:tcW w:w="3492" w:type="dxa"/>
            <w:shd w:val="clear" w:color="auto" w:fill="F1F1F1"/>
          </w:tcPr>
          <w:p w:rsidR="00BD692A" w:rsidRDefault="00BD692A" w:rsidP="00BD692A">
            <w:pPr>
              <w:pStyle w:val="TableParagraph"/>
              <w:spacing w:before="172" w:line="249" w:lineRule="auto"/>
              <w:ind w:left="144"/>
              <w:jc w:val="both"/>
              <w:rPr>
                <w:sz w:val="20"/>
              </w:rPr>
            </w:pPr>
            <w:r>
              <w:rPr>
                <w:sz w:val="20"/>
              </w:rPr>
              <w:t>Implementação</w:t>
            </w:r>
            <w:r>
              <w:rPr>
                <w:spacing w:val="40"/>
                <w:sz w:val="20"/>
              </w:rPr>
              <w:t xml:space="preserve"> </w:t>
            </w:r>
            <w:r>
              <w:rPr>
                <w:sz w:val="20"/>
              </w:rPr>
              <w:t>e</w:t>
            </w:r>
            <w:r>
              <w:rPr>
                <w:spacing w:val="40"/>
                <w:sz w:val="20"/>
              </w:rPr>
              <w:t xml:space="preserve"> </w:t>
            </w:r>
            <w:r>
              <w:rPr>
                <w:sz w:val="20"/>
              </w:rPr>
              <w:t>fortalecimento</w:t>
            </w:r>
            <w:r>
              <w:rPr>
                <w:spacing w:val="40"/>
                <w:sz w:val="20"/>
              </w:rPr>
              <w:t xml:space="preserve"> </w:t>
            </w:r>
            <w:r>
              <w:rPr>
                <w:sz w:val="20"/>
              </w:rPr>
              <w:t>de programas dirigidos às crianças com deficiência</w:t>
            </w:r>
            <w:r>
              <w:rPr>
                <w:spacing w:val="-12"/>
                <w:sz w:val="20"/>
              </w:rPr>
              <w:t xml:space="preserve"> </w:t>
            </w:r>
            <w:r>
              <w:rPr>
                <w:sz w:val="20"/>
              </w:rPr>
              <w:t>ou</w:t>
            </w:r>
            <w:r>
              <w:rPr>
                <w:spacing w:val="-11"/>
                <w:sz w:val="20"/>
              </w:rPr>
              <w:t xml:space="preserve"> </w:t>
            </w:r>
            <w:r>
              <w:rPr>
                <w:sz w:val="20"/>
              </w:rPr>
              <w:t>com</w:t>
            </w:r>
            <w:r>
              <w:rPr>
                <w:spacing w:val="-11"/>
                <w:sz w:val="20"/>
              </w:rPr>
              <w:t xml:space="preserve"> </w:t>
            </w:r>
            <w:r>
              <w:rPr>
                <w:sz w:val="20"/>
              </w:rPr>
              <w:t>transtornos</w:t>
            </w:r>
            <w:r>
              <w:rPr>
                <w:spacing w:val="-11"/>
                <w:sz w:val="20"/>
              </w:rPr>
              <w:t xml:space="preserve"> </w:t>
            </w:r>
            <w:r>
              <w:rPr>
                <w:sz w:val="20"/>
              </w:rPr>
              <w:t>globais do</w:t>
            </w:r>
            <w:r>
              <w:rPr>
                <w:spacing w:val="-1"/>
                <w:sz w:val="20"/>
              </w:rPr>
              <w:t xml:space="preserve"> </w:t>
            </w:r>
            <w:r>
              <w:rPr>
                <w:sz w:val="20"/>
              </w:rPr>
              <w:t>desenvolvimento.</w:t>
            </w:r>
          </w:p>
        </w:tc>
        <w:tc>
          <w:tcPr>
            <w:tcW w:w="1882" w:type="dxa"/>
            <w:shd w:val="clear" w:color="auto" w:fill="F1F1F1"/>
          </w:tcPr>
          <w:p w:rsidR="00BD692A" w:rsidRDefault="00BD692A" w:rsidP="00BD692A">
            <w:pPr>
              <w:pStyle w:val="TableParagraph"/>
              <w:jc w:val="both"/>
              <w:rPr>
                <w:sz w:val="20"/>
              </w:rPr>
            </w:pPr>
          </w:p>
          <w:p w:rsidR="00BD692A" w:rsidRDefault="00BD692A" w:rsidP="00BD692A">
            <w:pPr>
              <w:pStyle w:val="TableParagraph"/>
              <w:spacing w:before="68"/>
              <w:jc w:val="both"/>
              <w:rPr>
                <w:sz w:val="20"/>
              </w:rPr>
            </w:pPr>
          </w:p>
          <w:p w:rsidR="00BD692A" w:rsidRDefault="00BD692A" w:rsidP="00BD692A">
            <w:pPr>
              <w:pStyle w:val="TableParagraph"/>
              <w:ind w:right="254"/>
              <w:jc w:val="both"/>
              <w:rPr>
                <w:sz w:val="20"/>
              </w:rPr>
            </w:pPr>
            <w:r>
              <w:rPr>
                <w:sz w:val="20"/>
              </w:rPr>
              <w:t xml:space="preserve">   Saúde</w:t>
            </w:r>
            <w:r>
              <w:rPr>
                <w:spacing w:val="-6"/>
                <w:sz w:val="20"/>
              </w:rPr>
              <w:t xml:space="preserve"> </w:t>
            </w:r>
            <w:r>
              <w:rPr>
                <w:sz w:val="20"/>
              </w:rPr>
              <w:t>,</w:t>
            </w:r>
            <w:r>
              <w:rPr>
                <w:spacing w:val="-2"/>
                <w:sz w:val="20"/>
              </w:rPr>
              <w:t xml:space="preserve"> Educação</w:t>
            </w:r>
          </w:p>
        </w:tc>
        <w:tc>
          <w:tcPr>
            <w:tcW w:w="1307" w:type="dxa"/>
            <w:shd w:val="clear" w:color="auto" w:fill="F1F1F1"/>
          </w:tcPr>
          <w:p w:rsidR="00BD692A" w:rsidRDefault="00BD692A" w:rsidP="00BD692A">
            <w:pPr>
              <w:pStyle w:val="TableParagraph"/>
              <w:spacing w:before="184"/>
              <w:jc w:val="center"/>
              <w:rPr>
                <w:sz w:val="20"/>
              </w:rPr>
            </w:pPr>
          </w:p>
          <w:p w:rsidR="00BD692A" w:rsidRDefault="00BD692A" w:rsidP="00BD692A">
            <w:pPr>
              <w:pStyle w:val="TableParagraph"/>
              <w:ind w:right="77"/>
              <w:jc w:val="center"/>
              <w:rPr>
                <w:sz w:val="20"/>
              </w:rPr>
            </w:pPr>
            <w:r>
              <w:rPr>
                <w:spacing w:val="-2"/>
                <w:sz w:val="20"/>
              </w:rPr>
              <w:t>Contínuo</w:t>
            </w:r>
            <w:r>
              <w:rPr>
                <w:spacing w:val="-8"/>
                <w:sz w:val="20"/>
              </w:rPr>
              <w:t xml:space="preserve"> </w:t>
            </w:r>
            <w:r>
              <w:rPr>
                <w:spacing w:val="-2"/>
                <w:sz w:val="20"/>
              </w:rPr>
              <w:t>2024-</w:t>
            </w:r>
          </w:p>
          <w:p w:rsidR="00BD692A" w:rsidRDefault="00BD692A" w:rsidP="00BD692A">
            <w:pPr>
              <w:pStyle w:val="TableParagraph"/>
              <w:ind w:right="77"/>
              <w:jc w:val="center"/>
              <w:rPr>
                <w:sz w:val="20"/>
              </w:rPr>
            </w:pPr>
            <w:r>
              <w:rPr>
                <w:spacing w:val="-4"/>
                <w:sz w:val="20"/>
              </w:rPr>
              <w:t>2034</w:t>
            </w:r>
          </w:p>
        </w:tc>
        <w:tc>
          <w:tcPr>
            <w:tcW w:w="2180" w:type="dxa"/>
            <w:shd w:val="clear" w:color="auto" w:fill="F1F1F1"/>
          </w:tcPr>
          <w:p w:rsidR="00BD692A" w:rsidRDefault="00BD692A" w:rsidP="00BD692A">
            <w:pPr>
              <w:pStyle w:val="TableParagraph"/>
              <w:spacing w:before="184"/>
              <w:ind w:left="170" w:right="283"/>
              <w:jc w:val="both"/>
              <w:rPr>
                <w:sz w:val="20"/>
              </w:rPr>
            </w:pPr>
            <w:r w:rsidRPr="00D95D4B">
              <w:rPr>
                <w:sz w:val="20"/>
                <w:lang w:val="pt-BR"/>
              </w:rPr>
              <w:t>Execução evidenciada por meio do AEE, com atendimento de 46 crianças na rede municipal.</w:t>
            </w:r>
          </w:p>
        </w:tc>
      </w:tr>
      <w:tr w:rsidR="00BD692A" w:rsidTr="00BD692A">
        <w:trPr>
          <w:trHeight w:val="755"/>
        </w:trPr>
        <w:tc>
          <w:tcPr>
            <w:tcW w:w="727" w:type="dxa"/>
            <w:vMerge w:val="restart"/>
          </w:tcPr>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spacing w:before="232"/>
              <w:jc w:val="both"/>
              <w:rPr>
                <w:sz w:val="20"/>
              </w:rPr>
            </w:pPr>
          </w:p>
          <w:p w:rsidR="00BD692A" w:rsidRDefault="00BD692A" w:rsidP="00BD692A">
            <w:pPr>
              <w:pStyle w:val="TableParagraph"/>
              <w:ind w:left="61" w:right="32"/>
              <w:jc w:val="both"/>
              <w:rPr>
                <w:sz w:val="20"/>
              </w:rPr>
            </w:pPr>
            <w:r>
              <w:rPr>
                <w:spacing w:val="-10"/>
                <w:sz w:val="20"/>
              </w:rPr>
              <w:t>3</w:t>
            </w:r>
          </w:p>
        </w:tc>
        <w:tc>
          <w:tcPr>
            <w:tcW w:w="1588" w:type="dxa"/>
            <w:vMerge w:val="restart"/>
          </w:tcPr>
          <w:p w:rsidR="00BD692A" w:rsidRDefault="00BD692A" w:rsidP="00BD692A">
            <w:pPr>
              <w:pStyle w:val="TableParagraph"/>
              <w:ind w:left="291" w:right="268" w:hanging="3"/>
              <w:jc w:val="both"/>
              <w:rPr>
                <w:sz w:val="20"/>
              </w:rPr>
            </w:pPr>
            <w:r>
              <w:rPr>
                <w:sz w:val="20"/>
              </w:rPr>
              <w:t>Prevenir</w:t>
            </w:r>
            <w:r>
              <w:rPr>
                <w:spacing w:val="-15"/>
                <w:sz w:val="20"/>
              </w:rPr>
              <w:t xml:space="preserve"> </w:t>
            </w:r>
            <w:r>
              <w:rPr>
                <w:sz w:val="20"/>
              </w:rPr>
              <w:t xml:space="preserve">o </w:t>
            </w:r>
            <w:r>
              <w:rPr>
                <w:spacing w:val="-2"/>
                <w:sz w:val="20"/>
              </w:rPr>
              <w:t>sobrepeso</w:t>
            </w:r>
            <w:r>
              <w:rPr>
                <w:spacing w:val="-10"/>
                <w:sz w:val="20"/>
              </w:rPr>
              <w:t xml:space="preserve"> </w:t>
            </w:r>
            <w:r>
              <w:rPr>
                <w:spacing w:val="-2"/>
                <w:sz w:val="20"/>
              </w:rPr>
              <w:t xml:space="preserve">e </w:t>
            </w:r>
            <w:r>
              <w:rPr>
                <w:sz w:val="20"/>
              </w:rPr>
              <w:t xml:space="preserve">doenças na </w:t>
            </w:r>
            <w:r>
              <w:rPr>
                <w:spacing w:val="-2"/>
                <w:sz w:val="20"/>
              </w:rPr>
              <w:t>primeira infância</w:t>
            </w:r>
          </w:p>
        </w:tc>
        <w:tc>
          <w:tcPr>
            <w:tcW w:w="3492" w:type="dxa"/>
          </w:tcPr>
          <w:p w:rsidR="00BD692A" w:rsidRDefault="00BD692A" w:rsidP="00BD692A">
            <w:pPr>
              <w:pStyle w:val="TableParagraph"/>
              <w:spacing w:before="156"/>
              <w:ind w:left="144" w:right="33"/>
              <w:jc w:val="both"/>
              <w:rPr>
                <w:sz w:val="20"/>
              </w:rPr>
            </w:pPr>
            <w:r>
              <w:rPr>
                <w:sz w:val="20"/>
              </w:rPr>
              <w:t>Definição</w:t>
            </w:r>
            <w:r>
              <w:rPr>
                <w:spacing w:val="28"/>
                <w:sz w:val="20"/>
              </w:rPr>
              <w:t xml:space="preserve"> </w:t>
            </w:r>
            <w:r>
              <w:rPr>
                <w:sz w:val="20"/>
              </w:rPr>
              <w:t>do</w:t>
            </w:r>
            <w:r>
              <w:rPr>
                <w:spacing w:val="28"/>
                <w:sz w:val="20"/>
              </w:rPr>
              <w:t xml:space="preserve"> </w:t>
            </w:r>
            <w:r>
              <w:rPr>
                <w:sz w:val="20"/>
              </w:rPr>
              <w:t>cardápio</w:t>
            </w:r>
            <w:r>
              <w:rPr>
                <w:spacing w:val="28"/>
                <w:sz w:val="20"/>
              </w:rPr>
              <w:t xml:space="preserve"> </w:t>
            </w:r>
            <w:r>
              <w:rPr>
                <w:sz w:val="20"/>
              </w:rPr>
              <w:t>saudável</w:t>
            </w:r>
            <w:r>
              <w:rPr>
                <w:spacing w:val="40"/>
                <w:sz w:val="20"/>
              </w:rPr>
              <w:t xml:space="preserve"> </w:t>
            </w:r>
            <w:r>
              <w:rPr>
                <w:sz w:val="20"/>
              </w:rPr>
              <w:t>para as unidades de Educação</w:t>
            </w:r>
          </w:p>
          <w:p w:rsidR="00BD692A" w:rsidRDefault="00BD692A" w:rsidP="00BD692A">
            <w:pPr>
              <w:pStyle w:val="TableParagraph"/>
              <w:spacing w:before="8"/>
              <w:ind w:left="144"/>
              <w:jc w:val="both"/>
              <w:rPr>
                <w:sz w:val="20"/>
              </w:rPr>
            </w:pPr>
            <w:r>
              <w:rPr>
                <w:sz w:val="20"/>
              </w:rPr>
              <w:t>Infantil</w:t>
            </w:r>
            <w:r>
              <w:rPr>
                <w:spacing w:val="-15"/>
                <w:sz w:val="20"/>
              </w:rPr>
              <w:t xml:space="preserve"> </w:t>
            </w:r>
            <w:r>
              <w:rPr>
                <w:sz w:val="20"/>
              </w:rPr>
              <w:t>e</w:t>
            </w:r>
            <w:r>
              <w:rPr>
                <w:spacing w:val="-12"/>
                <w:sz w:val="20"/>
              </w:rPr>
              <w:t xml:space="preserve"> </w:t>
            </w:r>
            <w:r>
              <w:rPr>
                <w:sz w:val="20"/>
              </w:rPr>
              <w:t>Grupos</w:t>
            </w:r>
            <w:r>
              <w:rPr>
                <w:spacing w:val="-12"/>
                <w:sz w:val="20"/>
              </w:rPr>
              <w:t xml:space="preserve"> </w:t>
            </w:r>
            <w:r>
              <w:rPr>
                <w:sz w:val="20"/>
              </w:rPr>
              <w:t>de</w:t>
            </w:r>
            <w:r>
              <w:rPr>
                <w:spacing w:val="-6"/>
                <w:sz w:val="20"/>
              </w:rPr>
              <w:t xml:space="preserve"> </w:t>
            </w:r>
            <w:r>
              <w:rPr>
                <w:spacing w:val="-2"/>
                <w:sz w:val="20"/>
              </w:rPr>
              <w:t>convivência.</w:t>
            </w:r>
          </w:p>
        </w:tc>
        <w:tc>
          <w:tcPr>
            <w:tcW w:w="1882" w:type="dxa"/>
          </w:tcPr>
          <w:p w:rsidR="00BD692A" w:rsidRDefault="00BD692A" w:rsidP="00BD692A">
            <w:pPr>
              <w:pStyle w:val="TableParagraph"/>
              <w:spacing w:before="32"/>
              <w:jc w:val="center"/>
              <w:rPr>
                <w:sz w:val="20"/>
              </w:rPr>
            </w:pPr>
          </w:p>
          <w:p w:rsidR="00BD692A" w:rsidRDefault="00BD692A" w:rsidP="00BD692A">
            <w:pPr>
              <w:pStyle w:val="TableParagraph"/>
              <w:spacing w:line="244" w:lineRule="auto"/>
              <w:ind w:left="708" w:hanging="468"/>
              <w:jc w:val="center"/>
              <w:rPr>
                <w:sz w:val="20"/>
              </w:rPr>
            </w:pPr>
            <w:r>
              <w:rPr>
                <w:spacing w:val="-2"/>
                <w:sz w:val="20"/>
              </w:rPr>
              <w:t>Educação,</w:t>
            </w:r>
            <w:r>
              <w:rPr>
                <w:spacing w:val="-16"/>
                <w:sz w:val="20"/>
              </w:rPr>
              <w:t xml:space="preserve"> </w:t>
            </w:r>
            <w:r>
              <w:rPr>
                <w:spacing w:val="-2"/>
                <w:sz w:val="20"/>
              </w:rPr>
              <w:t xml:space="preserve">CRAS, </w:t>
            </w:r>
            <w:r>
              <w:rPr>
                <w:spacing w:val="-4"/>
                <w:sz w:val="20"/>
              </w:rPr>
              <w:t>SCFV</w:t>
            </w:r>
          </w:p>
        </w:tc>
        <w:tc>
          <w:tcPr>
            <w:tcW w:w="1307" w:type="dxa"/>
          </w:tcPr>
          <w:p w:rsidR="00BD692A" w:rsidRDefault="00BD692A" w:rsidP="00BD692A">
            <w:pPr>
              <w:pStyle w:val="TableParagraph"/>
              <w:spacing w:before="32"/>
              <w:rPr>
                <w:sz w:val="20"/>
              </w:rPr>
            </w:pPr>
          </w:p>
          <w:p w:rsidR="00BD692A" w:rsidRDefault="00BD692A" w:rsidP="00BD692A">
            <w:pPr>
              <w:pStyle w:val="TableParagraph"/>
              <w:spacing w:line="244" w:lineRule="auto"/>
              <w:ind w:left="400" w:right="435" w:firstLine="100"/>
              <w:rPr>
                <w:sz w:val="20"/>
              </w:rPr>
            </w:pPr>
            <w:r>
              <w:rPr>
                <w:spacing w:val="-2"/>
                <w:sz w:val="20"/>
              </w:rPr>
              <w:t xml:space="preserve">Contínuo </w:t>
            </w:r>
            <w:r>
              <w:rPr>
                <w:spacing w:val="-4"/>
                <w:sz w:val="20"/>
              </w:rPr>
              <w:t>2024-2034</w:t>
            </w:r>
          </w:p>
        </w:tc>
        <w:tc>
          <w:tcPr>
            <w:tcW w:w="2180" w:type="dxa"/>
          </w:tcPr>
          <w:p w:rsidR="00BD692A" w:rsidRDefault="00BD692A" w:rsidP="00BD692A">
            <w:pPr>
              <w:pStyle w:val="TableParagraph"/>
              <w:spacing w:before="32"/>
              <w:ind w:left="170" w:right="283"/>
              <w:jc w:val="both"/>
              <w:rPr>
                <w:sz w:val="20"/>
              </w:rPr>
            </w:pPr>
            <w:r w:rsidRPr="00BD692A">
              <w:rPr>
                <w:sz w:val="19"/>
                <w:szCs w:val="19"/>
                <w:lang w:val="pt-BR"/>
              </w:rPr>
              <w:t>Cardápios implementados e avaliados, com 93% de aceitação entre as crianças atendidas.</w:t>
            </w:r>
          </w:p>
        </w:tc>
      </w:tr>
      <w:tr w:rsidR="00BD692A" w:rsidTr="00BD692A">
        <w:trPr>
          <w:trHeight w:val="798"/>
        </w:trPr>
        <w:tc>
          <w:tcPr>
            <w:tcW w:w="727" w:type="dxa"/>
            <w:vMerge/>
            <w:tcBorders>
              <w:top w:val="nil"/>
            </w:tcBorders>
          </w:tcPr>
          <w:p w:rsidR="00BD692A" w:rsidRDefault="00BD692A" w:rsidP="00BD692A">
            <w:pPr>
              <w:jc w:val="both"/>
              <w:rPr>
                <w:sz w:val="2"/>
                <w:szCs w:val="2"/>
              </w:rPr>
            </w:pPr>
          </w:p>
        </w:tc>
        <w:tc>
          <w:tcPr>
            <w:tcW w:w="1588" w:type="dxa"/>
            <w:vMerge/>
            <w:tcBorders>
              <w:top w:val="nil"/>
            </w:tcBorders>
          </w:tcPr>
          <w:p w:rsidR="00BD692A" w:rsidRDefault="00BD692A" w:rsidP="00BD692A">
            <w:pPr>
              <w:jc w:val="both"/>
              <w:rPr>
                <w:sz w:val="2"/>
                <w:szCs w:val="2"/>
              </w:rPr>
            </w:pPr>
          </w:p>
        </w:tc>
        <w:tc>
          <w:tcPr>
            <w:tcW w:w="3492" w:type="dxa"/>
          </w:tcPr>
          <w:p w:rsidR="00BD692A" w:rsidRDefault="00BD692A" w:rsidP="00BD692A">
            <w:pPr>
              <w:pStyle w:val="TableParagraph"/>
              <w:spacing w:before="204" w:line="230" w:lineRule="auto"/>
              <w:ind w:left="144" w:right="138"/>
              <w:jc w:val="both"/>
              <w:rPr>
                <w:sz w:val="20"/>
              </w:rPr>
            </w:pPr>
            <w:r>
              <w:rPr>
                <w:sz w:val="20"/>
              </w:rPr>
              <w:t>Realização de palestras entre as famílias sobre alimentação na</w:t>
            </w:r>
            <w:r>
              <w:rPr>
                <w:spacing w:val="40"/>
                <w:sz w:val="20"/>
              </w:rPr>
              <w:t xml:space="preserve"> </w:t>
            </w:r>
            <w:r>
              <w:rPr>
                <w:sz w:val="20"/>
              </w:rPr>
              <w:t>primeira infância.</w:t>
            </w:r>
          </w:p>
        </w:tc>
        <w:tc>
          <w:tcPr>
            <w:tcW w:w="1882" w:type="dxa"/>
          </w:tcPr>
          <w:p w:rsidR="00BD692A" w:rsidRDefault="00BD692A" w:rsidP="00BD692A">
            <w:pPr>
              <w:pStyle w:val="TableParagraph"/>
              <w:spacing w:before="192"/>
              <w:jc w:val="center"/>
              <w:rPr>
                <w:sz w:val="20"/>
              </w:rPr>
            </w:pPr>
          </w:p>
          <w:p w:rsidR="00BD692A" w:rsidRDefault="00BD692A" w:rsidP="00BD692A">
            <w:pPr>
              <w:pStyle w:val="TableParagraph"/>
              <w:ind w:right="230"/>
              <w:jc w:val="center"/>
              <w:rPr>
                <w:sz w:val="20"/>
              </w:rPr>
            </w:pPr>
            <w:r>
              <w:rPr>
                <w:sz w:val="20"/>
              </w:rPr>
              <w:t xml:space="preserve">Saúde, </w:t>
            </w:r>
            <w:r>
              <w:rPr>
                <w:spacing w:val="-2"/>
                <w:sz w:val="20"/>
              </w:rPr>
              <w:t>Educação</w:t>
            </w:r>
          </w:p>
        </w:tc>
        <w:tc>
          <w:tcPr>
            <w:tcW w:w="1307" w:type="dxa"/>
          </w:tcPr>
          <w:p w:rsidR="00BD692A" w:rsidRDefault="00BD692A" w:rsidP="00BD692A">
            <w:pPr>
              <w:pStyle w:val="TableParagraph"/>
              <w:spacing w:before="68"/>
              <w:jc w:val="center"/>
              <w:rPr>
                <w:sz w:val="20"/>
              </w:rPr>
            </w:pPr>
          </w:p>
          <w:p w:rsidR="00BD692A" w:rsidRDefault="00BD692A" w:rsidP="00BD692A">
            <w:pPr>
              <w:pStyle w:val="TableParagraph"/>
              <w:spacing w:line="242" w:lineRule="exact"/>
              <w:ind w:right="117"/>
              <w:jc w:val="center"/>
              <w:rPr>
                <w:sz w:val="20"/>
              </w:rPr>
            </w:pPr>
            <w:r>
              <w:rPr>
                <w:spacing w:val="-2"/>
                <w:sz w:val="20"/>
              </w:rPr>
              <w:t>Anual</w:t>
            </w:r>
            <w:r>
              <w:rPr>
                <w:spacing w:val="-5"/>
                <w:sz w:val="20"/>
              </w:rPr>
              <w:t xml:space="preserve"> </w:t>
            </w:r>
            <w:r>
              <w:rPr>
                <w:spacing w:val="-2"/>
                <w:sz w:val="20"/>
              </w:rPr>
              <w:t>2024-</w:t>
            </w:r>
          </w:p>
          <w:p w:rsidR="00BD692A" w:rsidRDefault="00BD692A" w:rsidP="00BD692A">
            <w:pPr>
              <w:pStyle w:val="TableParagraph"/>
              <w:spacing w:line="242" w:lineRule="exact"/>
              <w:ind w:right="117"/>
              <w:jc w:val="center"/>
              <w:rPr>
                <w:sz w:val="20"/>
              </w:rPr>
            </w:pPr>
            <w:r>
              <w:rPr>
                <w:spacing w:val="-4"/>
                <w:sz w:val="20"/>
              </w:rPr>
              <w:t>2034</w:t>
            </w:r>
          </w:p>
        </w:tc>
        <w:tc>
          <w:tcPr>
            <w:tcW w:w="2180" w:type="dxa"/>
          </w:tcPr>
          <w:p w:rsidR="00BD692A" w:rsidRDefault="00BD692A" w:rsidP="00BD692A">
            <w:pPr>
              <w:pStyle w:val="TableParagraph"/>
              <w:spacing w:before="68"/>
              <w:ind w:left="227" w:right="397"/>
              <w:jc w:val="both"/>
              <w:rPr>
                <w:sz w:val="20"/>
              </w:rPr>
            </w:pPr>
            <w:r>
              <w:rPr>
                <w:sz w:val="20"/>
                <w:lang w:val="pt-BR"/>
              </w:rPr>
              <w:t>Há a</w:t>
            </w:r>
            <w:r w:rsidRPr="00BB3248">
              <w:rPr>
                <w:sz w:val="20"/>
                <w:lang w:val="pt-BR"/>
              </w:rPr>
              <w:t xml:space="preserve"> realização de iniciativas socioeducativas e campanhas de conscientização junto às famílias e à comunidade, visando a promoção e a defesa dos direitos da criança, o que inclui a orientação sobre alimentação adequada na primeira infância.</w:t>
            </w:r>
          </w:p>
        </w:tc>
      </w:tr>
      <w:tr w:rsidR="00BD692A" w:rsidTr="00BD692A">
        <w:trPr>
          <w:trHeight w:val="993"/>
        </w:trPr>
        <w:tc>
          <w:tcPr>
            <w:tcW w:w="727" w:type="dxa"/>
            <w:vMerge w:val="restart"/>
            <w:shd w:val="clear" w:color="auto" w:fill="F1F1F1"/>
          </w:tcPr>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spacing w:before="160"/>
              <w:jc w:val="both"/>
              <w:rPr>
                <w:sz w:val="20"/>
              </w:rPr>
            </w:pPr>
          </w:p>
          <w:p w:rsidR="00BD692A" w:rsidRDefault="00BD692A" w:rsidP="00BD692A">
            <w:pPr>
              <w:pStyle w:val="TableParagraph"/>
              <w:ind w:left="61"/>
              <w:jc w:val="both"/>
              <w:rPr>
                <w:sz w:val="20"/>
              </w:rPr>
            </w:pPr>
            <w:r>
              <w:rPr>
                <w:spacing w:val="-10"/>
                <w:sz w:val="20"/>
              </w:rPr>
              <w:t>4</w:t>
            </w:r>
          </w:p>
        </w:tc>
        <w:tc>
          <w:tcPr>
            <w:tcW w:w="1588" w:type="dxa"/>
            <w:vMerge w:val="restart"/>
            <w:shd w:val="clear" w:color="auto" w:fill="F1F1F1"/>
          </w:tcPr>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jc w:val="both"/>
              <w:rPr>
                <w:sz w:val="20"/>
              </w:rPr>
            </w:pPr>
          </w:p>
          <w:p w:rsidR="00BD692A" w:rsidRDefault="00BD692A" w:rsidP="00BD692A">
            <w:pPr>
              <w:pStyle w:val="TableParagraph"/>
              <w:spacing w:before="28"/>
              <w:jc w:val="both"/>
              <w:rPr>
                <w:sz w:val="20"/>
              </w:rPr>
            </w:pPr>
          </w:p>
          <w:p w:rsidR="00BD692A" w:rsidRDefault="00BD692A" w:rsidP="00BD692A">
            <w:pPr>
              <w:pStyle w:val="TableParagraph"/>
              <w:spacing w:line="242" w:lineRule="auto"/>
              <w:ind w:left="64" w:right="182"/>
              <w:jc w:val="both"/>
              <w:rPr>
                <w:sz w:val="20"/>
              </w:rPr>
            </w:pPr>
            <w:r>
              <w:rPr>
                <w:sz w:val="20"/>
              </w:rPr>
              <w:t>Ofertar</w:t>
            </w:r>
            <w:r>
              <w:rPr>
                <w:spacing w:val="-1"/>
                <w:sz w:val="20"/>
              </w:rPr>
              <w:t xml:space="preserve"> </w:t>
            </w:r>
            <w:r>
              <w:rPr>
                <w:sz w:val="20"/>
              </w:rPr>
              <w:t>e manter</w:t>
            </w:r>
            <w:r>
              <w:rPr>
                <w:spacing w:val="-1"/>
                <w:sz w:val="20"/>
              </w:rPr>
              <w:t xml:space="preserve"> </w:t>
            </w:r>
            <w:r>
              <w:rPr>
                <w:sz w:val="20"/>
              </w:rPr>
              <w:t xml:space="preserve">o </w:t>
            </w:r>
            <w:r>
              <w:rPr>
                <w:spacing w:val="-2"/>
                <w:sz w:val="20"/>
              </w:rPr>
              <w:t>cronograma vacinal</w:t>
            </w:r>
          </w:p>
        </w:tc>
        <w:tc>
          <w:tcPr>
            <w:tcW w:w="3492" w:type="dxa"/>
            <w:shd w:val="clear" w:color="auto" w:fill="F1F1F1"/>
          </w:tcPr>
          <w:p w:rsidR="00BD692A" w:rsidRDefault="00BD692A" w:rsidP="00BD692A">
            <w:pPr>
              <w:pStyle w:val="TableParagraph"/>
              <w:spacing w:before="64"/>
              <w:jc w:val="both"/>
              <w:rPr>
                <w:sz w:val="20"/>
              </w:rPr>
            </w:pPr>
          </w:p>
          <w:p w:rsidR="00BD692A" w:rsidRDefault="00BD692A" w:rsidP="00BD692A">
            <w:pPr>
              <w:pStyle w:val="TableParagraph"/>
              <w:ind w:left="144"/>
              <w:jc w:val="both"/>
              <w:rPr>
                <w:sz w:val="20"/>
              </w:rPr>
            </w:pPr>
            <w:r>
              <w:rPr>
                <w:sz w:val="20"/>
              </w:rPr>
              <w:t>Realização</w:t>
            </w:r>
            <w:r>
              <w:rPr>
                <w:spacing w:val="-12"/>
                <w:sz w:val="20"/>
              </w:rPr>
              <w:t xml:space="preserve"> </w:t>
            </w:r>
            <w:r>
              <w:rPr>
                <w:sz w:val="20"/>
              </w:rPr>
              <w:t>de</w:t>
            </w:r>
            <w:r>
              <w:rPr>
                <w:spacing w:val="-11"/>
                <w:sz w:val="20"/>
              </w:rPr>
              <w:t xml:space="preserve"> </w:t>
            </w:r>
            <w:r>
              <w:rPr>
                <w:sz w:val="20"/>
              </w:rPr>
              <w:t>campanhas</w:t>
            </w:r>
            <w:r>
              <w:rPr>
                <w:spacing w:val="-11"/>
                <w:sz w:val="20"/>
              </w:rPr>
              <w:t xml:space="preserve"> </w:t>
            </w:r>
            <w:r>
              <w:rPr>
                <w:sz w:val="20"/>
              </w:rPr>
              <w:t>continuadas sobre a importância da</w:t>
            </w:r>
          </w:p>
          <w:p w:rsidR="00BD692A" w:rsidRDefault="00BD692A" w:rsidP="00BD692A">
            <w:pPr>
              <w:pStyle w:val="TableParagraph"/>
              <w:spacing w:before="28"/>
              <w:ind w:left="144"/>
              <w:jc w:val="both"/>
              <w:rPr>
                <w:sz w:val="20"/>
              </w:rPr>
            </w:pPr>
            <w:r>
              <w:rPr>
                <w:sz w:val="20"/>
              </w:rPr>
              <w:t>vacinação,</w:t>
            </w:r>
            <w:r>
              <w:rPr>
                <w:spacing w:val="-15"/>
                <w:sz w:val="20"/>
              </w:rPr>
              <w:t xml:space="preserve"> </w:t>
            </w:r>
            <w:r>
              <w:rPr>
                <w:sz w:val="20"/>
              </w:rPr>
              <w:t>tornando-as</w:t>
            </w:r>
            <w:r>
              <w:rPr>
                <w:spacing w:val="-11"/>
                <w:sz w:val="20"/>
              </w:rPr>
              <w:t xml:space="preserve"> </w:t>
            </w:r>
            <w:r>
              <w:rPr>
                <w:spacing w:val="-2"/>
                <w:sz w:val="20"/>
              </w:rPr>
              <w:t>lúdicas.</w:t>
            </w:r>
          </w:p>
        </w:tc>
        <w:tc>
          <w:tcPr>
            <w:tcW w:w="1882" w:type="dxa"/>
            <w:shd w:val="clear" w:color="auto" w:fill="F1F1F1"/>
          </w:tcPr>
          <w:p w:rsidR="00BD692A" w:rsidRDefault="00BD692A" w:rsidP="00BD692A">
            <w:pPr>
              <w:pStyle w:val="TableParagraph"/>
              <w:jc w:val="center"/>
              <w:rPr>
                <w:sz w:val="20"/>
              </w:rPr>
            </w:pPr>
          </w:p>
          <w:p w:rsidR="00BD692A" w:rsidRDefault="00BD692A" w:rsidP="00BD692A">
            <w:pPr>
              <w:pStyle w:val="TableParagraph"/>
              <w:spacing w:before="80"/>
              <w:jc w:val="center"/>
              <w:rPr>
                <w:sz w:val="20"/>
              </w:rPr>
            </w:pPr>
          </w:p>
          <w:p w:rsidR="00BD692A" w:rsidRDefault="00BD692A" w:rsidP="00BD692A">
            <w:pPr>
              <w:pStyle w:val="TableParagraph"/>
              <w:ind w:right="230"/>
              <w:jc w:val="center"/>
              <w:rPr>
                <w:sz w:val="20"/>
              </w:rPr>
            </w:pPr>
            <w:r>
              <w:rPr>
                <w:sz w:val="20"/>
              </w:rPr>
              <w:t xml:space="preserve">Saúde, </w:t>
            </w:r>
            <w:r>
              <w:rPr>
                <w:spacing w:val="-2"/>
                <w:sz w:val="20"/>
              </w:rPr>
              <w:t>Educação</w:t>
            </w:r>
          </w:p>
        </w:tc>
        <w:tc>
          <w:tcPr>
            <w:tcW w:w="1307" w:type="dxa"/>
            <w:shd w:val="clear" w:color="auto" w:fill="F1F1F1"/>
          </w:tcPr>
          <w:p w:rsidR="00BD692A" w:rsidRDefault="00BD692A" w:rsidP="00BD692A">
            <w:pPr>
              <w:pStyle w:val="TableParagraph"/>
              <w:spacing w:before="240"/>
              <w:ind w:left="57" w:right="170"/>
              <w:jc w:val="center"/>
              <w:rPr>
                <w:sz w:val="20"/>
              </w:rPr>
            </w:pPr>
            <w:r>
              <w:rPr>
                <w:spacing w:val="-2"/>
                <w:sz w:val="20"/>
              </w:rPr>
              <w:t xml:space="preserve">Contínuo </w:t>
            </w:r>
            <w:r>
              <w:rPr>
                <w:spacing w:val="-4"/>
                <w:sz w:val="20"/>
              </w:rPr>
              <w:t>2024-2034</w:t>
            </w:r>
          </w:p>
        </w:tc>
        <w:tc>
          <w:tcPr>
            <w:tcW w:w="2180" w:type="dxa"/>
            <w:shd w:val="clear" w:color="auto" w:fill="F1F1F1"/>
          </w:tcPr>
          <w:p w:rsidR="00BD692A" w:rsidRPr="00D95D4B" w:rsidRDefault="00BD692A" w:rsidP="00BD692A">
            <w:pPr>
              <w:pStyle w:val="TableParagraph"/>
              <w:spacing w:before="240"/>
              <w:ind w:left="227" w:right="397" w:firstLine="76"/>
              <w:jc w:val="both"/>
              <w:rPr>
                <w:spacing w:val="-2"/>
                <w:sz w:val="20"/>
                <w:lang w:val="pt-BR"/>
              </w:rPr>
            </w:pPr>
            <w:r w:rsidRPr="00D95D4B">
              <w:rPr>
                <w:spacing w:val="-2"/>
                <w:sz w:val="20"/>
                <w:lang w:val="pt-BR"/>
              </w:rPr>
              <w:t>Ausência de dados  no período.</w:t>
            </w:r>
          </w:p>
          <w:p w:rsidR="00BD692A" w:rsidRDefault="00BD692A" w:rsidP="00BD692A">
            <w:pPr>
              <w:pStyle w:val="TableParagraph"/>
              <w:spacing w:before="240"/>
              <w:ind w:left="227" w:right="397" w:firstLine="76"/>
              <w:jc w:val="both"/>
              <w:rPr>
                <w:spacing w:val="-2"/>
                <w:sz w:val="20"/>
              </w:rPr>
            </w:pPr>
          </w:p>
        </w:tc>
      </w:tr>
      <w:tr w:rsidR="00BD692A" w:rsidTr="00BD692A">
        <w:trPr>
          <w:trHeight w:val="798"/>
        </w:trPr>
        <w:tc>
          <w:tcPr>
            <w:tcW w:w="727" w:type="dxa"/>
            <w:vMerge/>
            <w:tcBorders>
              <w:top w:val="nil"/>
            </w:tcBorders>
            <w:shd w:val="clear" w:color="auto" w:fill="F1F1F1"/>
          </w:tcPr>
          <w:p w:rsidR="00BD692A" w:rsidRDefault="00BD692A" w:rsidP="00BD692A">
            <w:pPr>
              <w:jc w:val="both"/>
              <w:rPr>
                <w:sz w:val="2"/>
                <w:szCs w:val="2"/>
              </w:rPr>
            </w:pPr>
          </w:p>
        </w:tc>
        <w:tc>
          <w:tcPr>
            <w:tcW w:w="1588" w:type="dxa"/>
            <w:vMerge/>
            <w:tcBorders>
              <w:top w:val="nil"/>
            </w:tcBorders>
            <w:shd w:val="clear" w:color="auto" w:fill="F1F1F1"/>
          </w:tcPr>
          <w:p w:rsidR="00BD692A" w:rsidRDefault="00BD692A" w:rsidP="00BD692A">
            <w:pPr>
              <w:jc w:val="both"/>
              <w:rPr>
                <w:sz w:val="2"/>
                <w:szCs w:val="2"/>
              </w:rPr>
            </w:pPr>
          </w:p>
        </w:tc>
        <w:tc>
          <w:tcPr>
            <w:tcW w:w="3492" w:type="dxa"/>
            <w:shd w:val="clear" w:color="auto" w:fill="F1F1F1"/>
          </w:tcPr>
          <w:p w:rsidR="00BD692A" w:rsidRDefault="00BD692A" w:rsidP="00BD692A">
            <w:pPr>
              <w:pStyle w:val="TableParagraph"/>
              <w:spacing w:before="81"/>
              <w:jc w:val="both"/>
              <w:rPr>
                <w:sz w:val="20"/>
              </w:rPr>
            </w:pPr>
          </w:p>
          <w:p w:rsidR="00BD692A" w:rsidRDefault="00BD692A" w:rsidP="00BD692A">
            <w:pPr>
              <w:pStyle w:val="TableParagraph"/>
              <w:spacing w:line="228" w:lineRule="auto"/>
              <w:ind w:left="144"/>
              <w:jc w:val="both"/>
              <w:rPr>
                <w:sz w:val="20"/>
              </w:rPr>
            </w:pPr>
            <w:r>
              <w:rPr>
                <w:sz w:val="20"/>
              </w:rPr>
              <w:t>Manutenção</w:t>
            </w:r>
            <w:r>
              <w:rPr>
                <w:spacing w:val="40"/>
                <w:sz w:val="20"/>
              </w:rPr>
              <w:t xml:space="preserve"> </w:t>
            </w:r>
            <w:r>
              <w:rPr>
                <w:sz w:val="20"/>
              </w:rPr>
              <w:t>da</w:t>
            </w:r>
            <w:r>
              <w:rPr>
                <w:spacing w:val="40"/>
                <w:sz w:val="20"/>
              </w:rPr>
              <w:t xml:space="preserve"> </w:t>
            </w:r>
            <w:r>
              <w:rPr>
                <w:sz w:val="20"/>
              </w:rPr>
              <w:t>oferta</w:t>
            </w:r>
            <w:r>
              <w:rPr>
                <w:spacing w:val="40"/>
                <w:sz w:val="20"/>
              </w:rPr>
              <w:t xml:space="preserve"> </w:t>
            </w:r>
            <w:r>
              <w:rPr>
                <w:sz w:val="20"/>
              </w:rPr>
              <w:t>de</w:t>
            </w:r>
            <w:r>
              <w:rPr>
                <w:spacing w:val="40"/>
                <w:sz w:val="20"/>
              </w:rPr>
              <w:t xml:space="preserve"> </w:t>
            </w:r>
            <w:r>
              <w:rPr>
                <w:sz w:val="20"/>
              </w:rPr>
              <w:t>todas</w:t>
            </w:r>
            <w:r>
              <w:rPr>
                <w:spacing w:val="40"/>
                <w:sz w:val="20"/>
              </w:rPr>
              <w:t xml:space="preserve"> </w:t>
            </w:r>
            <w:r>
              <w:rPr>
                <w:sz w:val="20"/>
              </w:rPr>
              <w:t>as vacinas relativas à primeira infância.</w:t>
            </w:r>
          </w:p>
        </w:tc>
        <w:tc>
          <w:tcPr>
            <w:tcW w:w="1882" w:type="dxa"/>
            <w:shd w:val="clear" w:color="auto" w:fill="F1F1F1"/>
          </w:tcPr>
          <w:p w:rsidR="00BD692A" w:rsidRDefault="00BD692A" w:rsidP="00BD692A">
            <w:pPr>
              <w:pStyle w:val="TableParagraph"/>
              <w:spacing w:before="192"/>
              <w:jc w:val="center"/>
              <w:rPr>
                <w:sz w:val="20"/>
              </w:rPr>
            </w:pPr>
          </w:p>
          <w:p w:rsidR="00BD692A" w:rsidRDefault="00BD692A" w:rsidP="00BD692A">
            <w:pPr>
              <w:pStyle w:val="TableParagraph"/>
              <w:spacing w:before="1"/>
              <w:ind w:left="46" w:right="37"/>
              <w:jc w:val="center"/>
              <w:rPr>
                <w:sz w:val="20"/>
              </w:rPr>
            </w:pPr>
            <w:r>
              <w:rPr>
                <w:spacing w:val="-2"/>
                <w:sz w:val="20"/>
              </w:rPr>
              <w:t>Saúde</w:t>
            </w:r>
          </w:p>
        </w:tc>
        <w:tc>
          <w:tcPr>
            <w:tcW w:w="1307" w:type="dxa"/>
            <w:shd w:val="clear" w:color="auto" w:fill="F1F1F1"/>
          </w:tcPr>
          <w:p w:rsidR="00BD692A" w:rsidRDefault="00BD692A" w:rsidP="00BD692A">
            <w:pPr>
              <w:pStyle w:val="TableParagraph"/>
              <w:spacing w:before="64"/>
              <w:jc w:val="center"/>
              <w:rPr>
                <w:sz w:val="20"/>
              </w:rPr>
            </w:pPr>
          </w:p>
          <w:p w:rsidR="00BD692A" w:rsidRDefault="00BD692A" w:rsidP="00BD692A">
            <w:pPr>
              <w:pStyle w:val="TableParagraph"/>
              <w:ind w:right="117"/>
              <w:jc w:val="center"/>
              <w:rPr>
                <w:sz w:val="20"/>
              </w:rPr>
            </w:pPr>
            <w:r>
              <w:rPr>
                <w:spacing w:val="-2"/>
                <w:sz w:val="20"/>
              </w:rPr>
              <w:t>Contínuo</w:t>
            </w:r>
            <w:r>
              <w:rPr>
                <w:spacing w:val="-8"/>
                <w:sz w:val="20"/>
              </w:rPr>
              <w:t xml:space="preserve">            </w:t>
            </w:r>
            <w:r>
              <w:rPr>
                <w:spacing w:val="-2"/>
                <w:sz w:val="20"/>
              </w:rPr>
              <w:t>2024-</w:t>
            </w:r>
          </w:p>
          <w:p w:rsidR="00BD692A" w:rsidRDefault="00BD692A" w:rsidP="00BD692A">
            <w:pPr>
              <w:pStyle w:val="TableParagraph"/>
              <w:ind w:right="117"/>
              <w:jc w:val="center"/>
              <w:rPr>
                <w:sz w:val="20"/>
              </w:rPr>
            </w:pPr>
            <w:r>
              <w:rPr>
                <w:spacing w:val="-4"/>
                <w:sz w:val="20"/>
              </w:rPr>
              <w:t>2034</w:t>
            </w:r>
          </w:p>
        </w:tc>
        <w:tc>
          <w:tcPr>
            <w:tcW w:w="2180" w:type="dxa"/>
            <w:shd w:val="clear" w:color="auto" w:fill="F1F1F1"/>
          </w:tcPr>
          <w:p w:rsidR="00BD692A" w:rsidRPr="00D95D4B" w:rsidRDefault="00BD692A" w:rsidP="00BD692A">
            <w:pPr>
              <w:pStyle w:val="TableParagraph"/>
              <w:spacing w:before="240"/>
              <w:ind w:left="227" w:right="397" w:firstLine="76"/>
              <w:jc w:val="both"/>
              <w:rPr>
                <w:spacing w:val="-2"/>
                <w:sz w:val="20"/>
                <w:lang w:val="pt-BR"/>
              </w:rPr>
            </w:pPr>
            <w:r w:rsidRPr="00D95D4B">
              <w:rPr>
                <w:spacing w:val="-2"/>
                <w:sz w:val="20"/>
                <w:lang w:val="pt-BR"/>
              </w:rPr>
              <w:t>Ausência de dados  no período.</w:t>
            </w:r>
          </w:p>
          <w:p w:rsidR="00BD692A" w:rsidRDefault="00BD692A" w:rsidP="00BD692A">
            <w:pPr>
              <w:pStyle w:val="TableParagraph"/>
              <w:spacing w:before="64"/>
              <w:ind w:left="227" w:right="397"/>
              <w:jc w:val="both"/>
              <w:rPr>
                <w:sz w:val="20"/>
              </w:rPr>
            </w:pPr>
          </w:p>
        </w:tc>
      </w:tr>
      <w:tr w:rsidR="00BD692A" w:rsidTr="00BD692A">
        <w:trPr>
          <w:trHeight w:val="593"/>
        </w:trPr>
        <w:tc>
          <w:tcPr>
            <w:tcW w:w="727" w:type="dxa"/>
            <w:vMerge/>
            <w:tcBorders>
              <w:top w:val="nil"/>
            </w:tcBorders>
            <w:shd w:val="clear" w:color="auto" w:fill="F1F1F1"/>
          </w:tcPr>
          <w:p w:rsidR="00BD692A" w:rsidRDefault="00BD692A" w:rsidP="00BD692A">
            <w:pPr>
              <w:jc w:val="both"/>
              <w:rPr>
                <w:sz w:val="2"/>
                <w:szCs w:val="2"/>
              </w:rPr>
            </w:pPr>
          </w:p>
        </w:tc>
        <w:tc>
          <w:tcPr>
            <w:tcW w:w="1588" w:type="dxa"/>
            <w:vMerge/>
            <w:tcBorders>
              <w:top w:val="nil"/>
            </w:tcBorders>
            <w:shd w:val="clear" w:color="auto" w:fill="F1F1F1"/>
          </w:tcPr>
          <w:p w:rsidR="00BD692A" w:rsidRDefault="00BD692A" w:rsidP="00BD692A">
            <w:pPr>
              <w:jc w:val="both"/>
              <w:rPr>
                <w:sz w:val="2"/>
                <w:szCs w:val="2"/>
              </w:rPr>
            </w:pPr>
          </w:p>
        </w:tc>
        <w:tc>
          <w:tcPr>
            <w:tcW w:w="3492" w:type="dxa"/>
            <w:shd w:val="clear" w:color="auto" w:fill="F1F1F1"/>
          </w:tcPr>
          <w:p w:rsidR="00BD692A" w:rsidRDefault="00BD692A" w:rsidP="00BD692A">
            <w:pPr>
              <w:pStyle w:val="TableParagraph"/>
              <w:spacing w:before="44" w:line="235" w:lineRule="auto"/>
              <w:ind w:left="144"/>
              <w:jc w:val="both"/>
              <w:rPr>
                <w:sz w:val="20"/>
              </w:rPr>
            </w:pPr>
            <w:r>
              <w:rPr>
                <w:sz w:val="20"/>
              </w:rPr>
              <w:t>Implantar posto volante de vacinação quadrimestral</w:t>
            </w:r>
            <w:r>
              <w:rPr>
                <w:spacing w:val="-19"/>
                <w:sz w:val="20"/>
              </w:rPr>
              <w:t xml:space="preserve"> </w:t>
            </w:r>
            <w:r>
              <w:rPr>
                <w:sz w:val="20"/>
              </w:rPr>
              <w:t>para</w:t>
            </w:r>
          </w:p>
          <w:p w:rsidR="00BD692A" w:rsidRDefault="00BD692A" w:rsidP="00BD692A">
            <w:pPr>
              <w:pStyle w:val="TableParagraph"/>
              <w:spacing w:before="22"/>
              <w:ind w:left="144"/>
              <w:jc w:val="both"/>
              <w:rPr>
                <w:sz w:val="20"/>
              </w:rPr>
            </w:pPr>
            <w:r>
              <w:rPr>
                <w:sz w:val="20"/>
              </w:rPr>
              <w:t>zona</w:t>
            </w:r>
            <w:r>
              <w:rPr>
                <w:spacing w:val="-6"/>
                <w:sz w:val="20"/>
              </w:rPr>
              <w:t xml:space="preserve"> </w:t>
            </w:r>
            <w:r>
              <w:rPr>
                <w:spacing w:val="-2"/>
                <w:sz w:val="20"/>
              </w:rPr>
              <w:t>rural.</w:t>
            </w:r>
          </w:p>
        </w:tc>
        <w:tc>
          <w:tcPr>
            <w:tcW w:w="1882" w:type="dxa"/>
            <w:shd w:val="clear" w:color="auto" w:fill="F1F1F1"/>
          </w:tcPr>
          <w:p w:rsidR="00BD692A" w:rsidRDefault="00BD692A" w:rsidP="00BD692A">
            <w:pPr>
              <w:pStyle w:val="TableParagraph"/>
              <w:spacing w:before="52"/>
              <w:jc w:val="center"/>
              <w:rPr>
                <w:sz w:val="20"/>
              </w:rPr>
            </w:pPr>
          </w:p>
          <w:p w:rsidR="00BD692A" w:rsidRDefault="00BD692A" w:rsidP="00BD692A">
            <w:pPr>
              <w:pStyle w:val="TableParagraph"/>
              <w:ind w:left="46" w:right="45"/>
              <w:jc w:val="center"/>
              <w:rPr>
                <w:sz w:val="20"/>
              </w:rPr>
            </w:pPr>
            <w:r>
              <w:rPr>
                <w:spacing w:val="-2"/>
                <w:sz w:val="20"/>
              </w:rPr>
              <w:t>Saúde</w:t>
            </w:r>
          </w:p>
        </w:tc>
        <w:tc>
          <w:tcPr>
            <w:tcW w:w="1307" w:type="dxa"/>
            <w:shd w:val="clear" w:color="auto" w:fill="F1F1F1"/>
          </w:tcPr>
          <w:p w:rsidR="00BD692A" w:rsidRDefault="00BD692A" w:rsidP="00BD692A">
            <w:pPr>
              <w:pStyle w:val="TableParagraph"/>
              <w:spacing w:before="48"/>
              <w:rPr>
                <w:sz w:val="20"/>
              </w:rPr>
            </w:pPr>
          </w:p>
          <w:p w:rsidR="00BD692A" w:rsidRDefault="00BD692A" w:rsidP="00BD692A">
            <w:pPr>
              <w:pStyle w:val="TableParagraph"/>
              <w:ind w:left="125" w:right="117"/>
              <w:rPr>
                <w:sz w:val="20"/>
              </w:rPr>
            </w:pPr>
            <w:r>
              <w:rPr>
                <w:spacing w:val="-4"/>
                <w:sz w:val="20"/>
              </w:rPr>
              <w:t>A</w:t>
            </w:r>
            <w:r>
              <w:rPr>
                <w:spacing w:val="-9"/>
                <w:sz w:val="20"/>
              </w:rPr>
              <w:t xml:space="preserve"> </w:t>
            </w:r>
            <w:r>
              <w:rPr>
                <w:spacing w:val="-4"/>
                <w:sz w:val="20"/>
              </w:rPr>
              <w:t>partir</w:t>
            </w:r>
            <w:r>
              <w:rPr>
                <w:spacing w:val="-8"/>
                <w:sz w:val="20"/>
              </w:rPr>
              <w:t xml:space="preserve"> </w:t>
            </w:r>
            <w:r>
              <w:rPr>
                <w:spacing w:val="-4"/>
                <w:sz w:val="20"/>
              </w:rPr>
              <w:t>de</w:t>
            </w:r>
            <w:r>
              <w:rPr>
                <w:spacing w:val="-1"/>
                <w:sz w:val="20"/>
              </w:rPr>
              <w:t xml:space="preserve"> </w:t>
            </w:r>
            <w:r>
              <w:rPr>
                <w:spacing w:val="-4"/>
                <w:sz w:val="20"/>
              </w:rPr>
              <w:t>2025</w:t>
            </w:r>
          </w:p>
        </w:tc>
        <w:tc>
          <w:tcPr>
            <w:tcW w:w="2180" w:type="dxa"/>
            <w:shd w:val="clear" w:color="auto" w:fill="F1F1F1"/>
          </w:tcPr>
          <w:p w:rsidR="00BD692A" w:rsidRPr="00D95D4B" w:rsidRDefault="00BD692A" w:rsidP="00BD692A">
            <w:pPr>
              <w:pStyle w:val="TableParagraph"/>
              <w:spacing w:before="240"/>
              <w:ind w:left="227" w:right="397" w:firstLine="76"/>
              <w:jc w:val="both"/>
              <w:rPr>
                <w:spacing w:val="-2"/>
                <w:sz w:val="20"/>
                <w:lang w:val="pt-BR"/>
              </w:rPr>
            </w:pPr>
            <w:r w:rsidRPr="00D95D4B">
              <w:rPr>
                <w:spacing w:val="-2"/>
                <w:sz w:val="20"/>
                <w:lang w:val="pt-BR"/>
              </w:rPr>
              <w:t>Ausência de dados  no período.</w:t>
            </w:r>
          </w:p>
          <w:p w:rsidR="00BD692A" w:rsidRDefault="00BD692A" w:rsidP="00BD692A">
            <w:pPr>
              <w:pStyle w:val="TableParagraph"/>
              <w:spacing w:before="48"/>
              <w:ind w:left="227" w:right="397"/>
              <w:jc w:val="both"/>
              <w:rPr>
                <w:sz w:val="20"/>
              </w:rPr>
            </w:pPr>
          </w:p>
        </w:tc>
      </w:tr>
      <w:tr w:rsidR="00BD692A" w:rsidTr="00BD692A">
        <w:trPr>
          <w:trHeight w:val="801"/>
        </w:trPr>
        <w:tc>
          <w:tcPr>
            <w:tcW w:w="727" w:type="dxa"/>
            <w:vMerge/>
            <w:tcBorders>
              <w:top w:val="nil"/>
            </w:tcBorders>
            <w:shd w:val="clear" w:color="auto" w:fill="F1F1F1"/>
          </w:tcPr>
          <w:p w:rsidR="00BD692A" w:rsidRDefault="00BD692A" w:rsidP="00BD692A">
            <w:pPr>
              <w:jc w:val="both"/>
              <w:rPr>
                <w:sz w:val="2"/>
                <w:szCs w:val="2"/>
              </w:rPr>
            </w:pPr>
          </w:p>
        </w:tc>
        <w:tc>
          <w:tcPr>
            <w:tcW w:w="1588" w:type="dxa"/>
            <w:vMerge/>
            <w:tcBorders>
              <w:top w:val="nil"/>
            </w:tcBorders>
            <w:shd w:val="clear" w:color="auto" w:fill="F1F1F1"/>
          </w:tcPr>
          <w:p w:rsidR="00BD692A" w:rsidRDefault="00BD692A" w:rsidP="00BD692A">
            <w:pPr>
              <w:jc w:val="both"/>
              <w:rPr>
                <w:sz w:val="2"/>
                <w:szCs w:val="2"/>
              </w:rPr>
            </w:pPr>
          </w:p>
        </w:tc>
        <w:tc>
          <w:tcPr>
            <w:tcW w:w="3492" w:type="dxa"/>
            <w:shd w:val="clear" w:color="auto" w:fill="F1F1F1"/>
          </w:tcPr>
          <w:p w:rsidR="00BD692A" w:rsidRDefault="00BD692A" w:rsidP="00BD692A">
            <w:pPr>
              <w:pStyle w:val="TableParagraph"/>
              <w:spacing w:before="192"/>
              <w:ind w:left="144" w:right="145"/>
              <w:jc w:val="both"/>
              <w:rPr>
                <w:sz w:val="20"/>
              </w:rPr>
            </w:pPr>
            <w:r>
              <w:rPr>
                <w:sz w:val="20"/>
              </w:rPr>
              <w:t xml:space="preserve">Realizar o levantamento do número de crianças de 1 ano para atualizar o </w:t>
            </w:r>
            <w:r>
              <w:rPr>
                <w:spacing w:val="-2"/>
                <w:sz w:val="20"/>
              </w:rPr>
              <w:t>cadastro.</w:t>
            </w:r>
          </w:p>
        </w:tc>
        <w:tc>
          <w:tcPr>
            <w:tcW w:w="1882" w:type="dxa"/>
            <w:shd w:val="clear" w:color="auto" w:fill="F1F1F1"/>
          </w:tcPr>
          <w:p w:rsidR="00BD692A" w:rsidRDefault="00BD692A" w:rsidP="00BD692A">
            <w:pPr>
              <w:pStyle w:val="TableParagraph"/>
              <w:spacing w:before="192"/>
              <w:jc w:val="center"/>
              <w:rPr>
                <w:sz w:val="20"/>
              </w:rPr>
            </w:pPr>
          </w:p>
          <w:p w:rsidR="00BD692A" w:rsidRDefault="00BD692A" w:rsidP="00BD692A">
            <w:pPr>
              <w:pStyle w:val="TableParagraph"/>
              <w:ind w:left="46" w:right="45"/>
              <w:jc w:val="center"/>
              <w:rPr>
                <w:sz w:val="20"/>
              </w:rPr>
            </w:pPr>
            <w:r>
              <w:rPr>
                <w:spacing w:val="-2"/>
                <w:sz w:val="20"/>
              </w:rPr>
              <w:t>Saúde</w:t>
            </w:r>
          </w:p>
        </w:tc>
        <w:tc>
          <w:tcPr>
            <w:tcW w:w="1307" w:type="dxa"/>
            <w:shd w:val="clear" w:color="auto" w:fill="F1F1F1"/>
          </w:tcPr>
          <w:p w:rsidR="00BD692A" w:rsidRDefault="00BD692A" w:rsidP="00BD692A">
            <w:pPr>
              <w:pStyle w:val="TableParagraph"/>
              <w:spacing w:before="192"/>
              <w:rPr>
                <w:sz w:val="20"/>
              </w:rPr>
            </w:pPr>
          </w:p>
          <w:p w:rsidR="00BD692A" w:rsidRDefault="00BD692A" w:rsidP="00BD692A">
            <w:pPr>
              <w:pStyle w:val="TableParagraph"/>
              <w:ind w:left="124" w:right="117"/>
              <w:rPr>
                <w:sz w:val="20"/>
              </w:rPr>
            </w:pPr>
            <w:r>
              <w:rPr>
                <w:spacing w:val="-2"/>
                <w:sz w:val="20"/>
              </w:rPr>
              <w:t>Anual</w:t>
            </w:r>
            <w:r>
              <w:rPr>
                <w:spacing w:val="-9"/>
                <w:sz w:val="20"/>
              </w:rPr>
              <w:t xml:space="preserve"> </w:t>
            </w:r>
            <w:r>
              <w:rPr>
                <w:spacing w:val="-2"/>
                <w:sz w:val="20"/>
              </w:rPr>
              <w:t>2024-</w:t>
            </w:r>
            <w:r>
              <w:rPr>
                <w:spacing w:val="-4"/>
                <w:sz w:val="20"/>
              </w:rPr>
              <w:t>2034</w:t>
            </w:r>
          </w:p>
        </w:tc>
        <w:tc>
          <w:tcPr>
            <w:tcW w:w="2180" w:type="dxa"/>
            <w:shd w:val="clear" w:color="auto" w:fill="F1F1F1"/>
          </w:tcPr>
          <w:p w:rsidR="00BD692A" w:rsidRPr="00D95D4B" w:rsidRDefault="00BD692A" w:rsidP="00BD692A">
            <w:pPr>
              <w:pStyle w:val="TableParagraph"/>
              <w:spacing w:before="240"/>
              <w:ind w:left="227" w:right="397" w:firstLine="76"/>
              <w:jc w:val="both"/>
              <w:rPr>
                <w:spacing w:val="-2"/>
                <w:sz w:val="20"/>
                <w:lang w:val="pt-BR"/>
              </w:rPr>
            </w:pPr>
            <w:r w:rsidRPr="00D95D4B">
              <w:rPr>
                <w:spacing w:val="-2"/>
                <w:sz w:val="20"/>
                <w:lang w:val="pt-BR"/>
              </w:rPr>
              <w:t>Ausência de dados  no período.</w:t>
            </w:r>
          </w:p>
          <w:p w:rsidR="00BD692A" w:rsidRDefault="00BD692A" w:rsidP="00BD692A">
            <w:pPr>
              <w:pStyle w:val="TableParagraph"/>
              <w:spacing w:before="192"/>
              <w:ind w:left="227" w:right="397"/>
              <w:jc w:val="both"/>
              <w:rPr>
                <w:sz w:val="20"/>
              </w:rPr>
            </w:pPr>
          </w:p>
        </w:tc>
      </w:tr>
    </w:tbl>
    <w:p w:rsidR="00073E90" w:rsidRDefault="00073E90" w:rsidP="003736E2">
      <w:pPr>
        <w:pStyle w:val="Corpodetexto"/>
        <w:spacing w:before="112" w:line="357" w:lineRule="auto"/>
        <w:ind w:right="1134"/>
        <w:jc w:val="both"/>
        <w:rPr>
          <w:rFonts w:ascii="Arial" w:hAnsi="Arial" w:cs="Arial"/>
          <w:b/>
          <w:bCs/>
        </w:rPr>
      </w:pPr>
    </w:p>
    <w:p w:rsidR="00073E90" w:rsidRDefault="00073E90" w:rsidP="003736E2">
      <w:pPr>
        <w:pStyle w:val="Corpodetexto"/>
        <w:spacing w:before="112" w:line="357" w:lineRule="auto"/>
        <w:ind w:right="1134"/>
        <w:jc w:val="both"/>
        <w:rPr>
          <w:rFonts w:ascii="Arial" w:hAnsi="Arial" w:cs="Arial"/>
          <w:b/>
          <w:bCs/>
        </w:rPr>
      </w:pPr>
    </w:p>
    <w:p w:rsidR="00D11E90" w:rsidRDefault="00D11E90"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D95D4B" w:rsidRDefault="00D95D4B" w:rsidP="003736E2">
      <w:pPr>
        <w:pStyle w:val="Corpodetexto"/>
        <w:spacing w:before="112" w:line="357" w:lineRule="auto"/>
        <w:ind w:right="1134"/>
        <w:jc w:val="both"/>
        <w:rPr>
          <w:rFonts w:ascii="Arial" w:hAnsi="Arial" w:cs="Arial"/>
          <w:b/>
          <w:bCs/>
        </w:rPr>
      </w:pPr>
    </w:p>
    <w:p w:rsidR="00D95D4B" w:rsidRDefault="00D95D4B" w:rsidP="003736E2">
      <w:pPr>
        <w:pStyle w:val="Corpodetexto"/>
        <w:spacing w:before="112" w:line="357" w:lineRule="auto"/>
        <w:ind w:right="1134"/>
        <w:jc w:val="both"/>
        <w:rPr>
          <w:rFonts w:ascii="Arial" w:hAnsi="Arial" w:cs="Arial"/>
          <w:b/>
          <w:bCs/>
        </w:rPr>
      </w:pPr>
    </w:p>
    <w:p w:rsidR="00D95D4B" w:rsidRDefault="00D95D4B" w:rsidP="003736E2">
      <w:pPr>
        <w:pStyle w:val="Corpodetexto"/>
        <w:spacing w:before="112" w:line="357" w:lineRule="auto"/>
        <w:ind w:right="1134"/>
        <w:jc w:val="both"/>
        <w:rPr>
          <w:rFonts w:ascii="Arial" w:hAnsi="Arial" w:cs="Arial"/>
          <w:b/>
          <w:bCs/>
        </w:rPr>
      </w:pPr>
    </w:p>
    <w:p w:rsidR="00166509" w:rsidRDefault="00166509" w:rsidP="003736E2">
      <w:pPr>
        <w:pStyle w:val="Corpodetexto"/>
        <w:spacing w:before="112" w:line="357" w:lineRule="auto"/>
        <w:ind w:right="1134"/>
        <w:jc w:val="both"/>
        <w:rPr>
          <w:rFonts w:ascii="Arial" w:hAnsi="Arial" w:cs="Arial"/>
          <w:b/>
          <w:bCs/>
        </w:rPr>
      </w:pPr>
    </w:p>
    <w:p w:rsidR="00166509" w:rsidRDefault="00166509" w:rsidP="003736E2">
      <w:pPr>
        <w:pStyle w:val="Corpodetexto"/>
        <w:spacing w:before="112" w:line="357" w:lineRule="auto"/>
        <w:ind w:right="1134"/>
        <w:jc w:val="both"/>
        <w:rPr>
          <w:rFonts w:ascii="Arial" w:hAnsi="Arial" w:cs="Arial"/>
          <w:b/>
          <w:bCs/>
        </w:rPr>
      </w:pPr>
      <w:r>
        <w:rPr>
          <w:rFonts w:ascii="Arial" w:hAnsi="Arial" w:cs="Arial"/>
          <w:b/>
          <w:bCs/>
        </w:rPr>
        <w:t xml:space="preserve"> </w:t>
      </w:r>
    </w:p>
    <w:p w:rsidR="00D95D4B" w:rsidRPr="00D95D4B" w:rsidRDefault="00D95D4B" w:rsidP="003736E2">
      <w:pPr>
        <w:pStyle w:val="Ttulo2"/>
        <w:jc w:val="both"/>
        <w:rPr>
          <w:rFonts w:ascii="Arial" w:hAnsi="Arial" w:cs="Arial"/>
          <w:b/>
          <w:bCs/>
          <w:color w:val="auto"/>
          <w:sz w:val="24"/>
          <w:szCs w:val="24"/>
        </w:rPr>
      </w:pPr>
      <w:r w:rsidRPr="00D95D4B">
        <w:rPr>
          <w:rFonts w:ascii="Arial" w:hAnsi="Arial" w:cs="Arial"/>
          <w:b/>
          <w:bCs/>
          <w:color w:val="auto"/>
          <w:sz w:val="24"/>
          <w:szCs w:val="24"/>
        </w:rPr>
        <w:lastRenderedPageBreak/>
        <w:t>EIXO</w:t>
      </w:r>
      <w:r w:rsidRPr="00D95D4B">
        <w:rPr>
          <w:rFonts w:ascii="Arial" w:hAnsi="Arial" w:cs="Arial"/>
          <w:b/>
          <w:bCs/>
          <w:color w:val="auto"/>
          <w:spacing w:val="-2"/>
          <w:sz w:val="24"/>
          <w:szCs w:val="24"/>
        </w:rPr>
        <w:t xml:space="preserve"> </w:t>
      </w:r>
      <w:r w:rsidRPr="00D95D4B">
        <w:rPr>
          <w:rFonts w:ascii="Arial" w:hAnsi="Arial" w:cs="Arial"/>
          <w:b/>
          <w:bCs/>
          <w:color w:val="auto"/>
          <w:sz w:val="24"/>
          <w:szCs w:val="24"/>
        </w:rPr>
        <w:t>2</w:t>
      </w:r>
      <w:r w:rsidRPr="00D95D4B">
        <w:rPr>
          <w:rFonts w:ascii="Arial" w:hAnsi="Arial" w:cs="Arial"/>
          <w:b/>
          <w:bCs/>
          <w:color w:val="auto"/>
          <w:spacing w:val="-1"/>
          <w:sz w:val="24"/>
          <w:szCs w:val="24"/>
        </w:rPr>
        <w:t xml:space="preserve"> </w:t>
      </w:r>
      <w:r w:rsidRPr="00D95D4B">
        <w:rPr>
          <w:rFonts w:ascii="Arial" w:hAnsi="Arial" w:cs="Arial"/>
          <w:b/>
          <w:bCs/>
          <w:color w:val="auto"/>
          <w:sz w:val="24"/>
          <w:szCs w:val="24"/>
        </w:rPr>
        <w:t>-</w:t>
      </w:r>
      <w:r w:rsidRPr="00D95D4B">
        <w:rPr>
          <w:rFonts w:ascii="Arial" w:hAnsi="Arial" w:cs="Arial"/>
          <w:b/>
          <w:bCs/>
          <w:color w:val="auto"/>
          <w:spacing w:val="-3"/>
          <w:sz w:val="24"/>
          <w:szCs w:val="24"/>
        </w:rPr>
        <w:t xml:space="preserve"> </w:t>
      </w:r>
      <w:r w:rsidRPr="00D95D4B">
        <w:rPr>
          <w:rFonts w:ascii="Arial" w:hAnsi="Arial" w:cs="Arial"/>
          <w:b/>
          <w:bCs/>
          <w:color w:val="auto"/>
          <w:sz w:val="24"/>
          <w:szCs w:val="24"/>
        </w:rPr>
        <w:t xml:space="preserve">EDUCAÇÃO </w:t>
      </w:r>
      <w:r w:rsidRPr="00D95D4B">
        <w:rPr>
          <w:rFonts w:ascii="Arial" w:hAnsi="Arial" w:cs="Arial"/>
          <w:b/>
          <w:bCs/>
          <w:color w:val="auto"/>
          <w:spacing w:val="-2"/>
          <w:sz w:val="24"/>
          <w:szCs w:val="24"/>
        </w:rPr>
        <w:t>INFANTIL</w:t>
      </w:r>
    </w:p>
    <w:p w:rsidR="00D95D4B" w:rsidRDefault="00D95D4B" w:rsidP="009E11B4">
      <w:pPr>
        <w:pStyle w:val="Corpodetexto"/>
        <w:tabs>
          <w:tab w:val="left" w:pos="8364"/>
          <w:tab w:val="left" w:pos="8505"/>
        </w:tabs>
        <w:spacing w:before="288" w:line="360" w:lineRule="auto"/>
        <w:ind w:right="-1"/>
        <w:jc w:val="both"/>
        <w:rPr>
          <w:rFonts w:ascii="Arial" w:hAnsi="Arial" w:cs="Arial"/>
          <w:spacing w:val="-2"/>
        </w:rPr>
      </w:pPr>
      <w:r w:rsidRPr="00D95D4B">
        <w:rPr>
          <w:rFonts w:ascii="Arial" w:hAnsi="Arial" w:cs="Arial"/>
          <w:b/>
        </w:rPr>
        <w:t xml:space="preserve">DIRETRIZ 03 </w:t>
      </w:r>
      <w:r w:rsidRPr="00D95D4B">
        <w:rPr>
          <w:rFonts w:ascii="Arial" w:hAnsi="Arial" w:cs="Arial"/>
        </w:rPr>
        <w:t>- Universalização da</w:t>
      </w:r>
      <w:r w:rsidRPr="00D95D4B">
        <w:rPr>
          <w:rFonts w:ascii="Arial" w:hAnsi="Arial" w:cs="Arial"/>
          <w:spacing w:val="-4"/>
        </w:rPr>
        <w:t xml:space="preserve"> </w:t>
      </w:r>
      <w:r w:rsidRPr="00D95D4B">
        <w:rPr>
          <w:rFonts w:ascii="Arial" w:hAnsi="Arial" w:cs="Arial"/>
        </w:rPr>
        <w:t xml:space="preserve">Educação Infantil - creche e pré-escola  gratuita e de </w:t>
      </w:r>
      <w:r w:rsidRPr="00D95D4B">
        <w:rPr>
          <w:rFonts w:ascii="Arial" w:hAnsi="Arial" w:cs="Arial"/>
          <w:spacing w:val="-2"/>
        </w:rPr>
        <w:t>qualidade.</w:t>
      </w:r>
    </w:p>
    <w:tbl>
      <w:tblPr>
        <w:tblStyle w:val="TableNormal"/>
        <w:tblW w:w="10779" w:type="dxa"/>
        <w:tblInd w:w="-1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1564"/>
        <w:gridCol w:w="3257"/>
        <w:gridCol w:w="1984"/>
        <w:gridCol w:w="1702"/>
        <w:gridCol w:w="1701"/>
      </w:tblGrid>
      <w:tr w:rsidR="002109A7" w:rsidTr="00DD1791">
        <w:trPr>
          <w:trHeight w:val="638"/>
        </w:trPr>
        <w:tc>
          <w:tcPr>
            <w:tcW w:w="571" w:type="dxa"/>
            <w:shd w:val="clear" w:color="auto" w:fill="DEEAF6"/>
          </w:tcPr>
          <w:p w:rsidR="002109A7" w:rsidRDefault="002109A7" w:rsidP="003736E2">
            <w:pPr>
              <w:pStyle w:val="TableParagraph"/>
              <w:spacing w:before="201"/>
              <w:ind w:left="179"/>
              <w:jc w:val="both"/>
              <w:rPr>
                <w:b/>
                <w:sz w:val="20"/>
              </w:rPr>
            </w:pPr>
            <w:r>
              <w:rPr>
                <w:b/>
                <w:spacing w:val="-5"/>
                <w:sz w:val="20"/>
              </w:rPr>
              <w:t>Nº</w:t>
            </w:r>
          </w:p>
        </w:tc>
        <w:tc>
          <w:tcPr>
            <w:tcW w:w="1564" w:type="dxa"/>
            <w:shd w:val="clear" w:color="auto" w:fill="DEEAF6"/>
          </w:tcPr>
          <w:p w:rsidR="002109A7" w:rsidRDefault="002109A7" w:rsidP="0049564D">
            <w:pPr>
              <w:pStyle w:val="TableParagraph"/>
              <w:spacing w:before="201"/>
              <w:ind w:left="379"/>
              <w:jc w:val="center"/>
              <w:rPr>
                <w:b/>
                <w:sz w:val="20"/>
              </w:rPr>
            </w:pPr>
            <w:r>
              <w:rPr>
                <w:b/>
                <w:spacing w:val="-2"/>
                <w:sz w:val="20"/>
              </w:rPr>
              <w:t>OBJETIVO</w:t>
            </w:r>
          </w:p>
        </w:tc>
        <w:tc>
          <w:tcPr>
            <w:tcW w:w="3257" w:type="dxa"/>
            <w:shd w:val="clear" w:color="auto" w:fill="DEEAF6"/>
          </w:tcPr>
          <w:p w:rsidR="002109A7" w:rsidRDefault="002109A7" w:rsidP="0049564D">
            <w:pPr>
              <w:pStyle w:val="TableParagraph"/>
              <w:spacing w:before="201"/>
              <w:ind w:left="6"/>
              <w:jc w:val="center"/>
              <w:rPr>
                <w:b/>
                <w:sz w:val="20"/>
              </w:rPr>
            </w:pPr>
            <w:r>
              <w:rPr>
                <w:b/>
                <w:spacing w:val="-4"/>
                <w:sz w:val="20"/>
              </w:rPr>
              <w:t>AÇÃO</w:t>
            </w:r>
          </w:p>
        </w:tc>
        <w:tc>
          <w:tcPr>
            <w:tcW w:w="1984" w:type="dxa"/>
            <w:shd w:val="clear" w:color="auto" w:fill="DEEAF6"/>
          </w:tcPr>
          <w:p w:rsidR="002109A7" w:rsidRDefault="002109A7" w:rsidP="0049564D">
            <w:pPr>
              <w:pStyle w:val="TableParagraph"/>
              <w:spacing w:before="201"/>
              <w:ind w:left="125" w:right="114"/>
              <w:jc w:val="center"/>
              <w:rPr>
                <w:b/>
                <w:sz w:val="20"/>
              </w:rPr>
            </w:pPr>
            <w:r>
              <w:rPr>
                <w:b/>
                <w:spacing w:val="-2"/>
                <w:sz w:val="20"/>
              </w:rPr>
              <w:t>RESPONSÁVEL</w:t>
            </w:r>
          </w:p>
        </w:tc>
        <w:tc>
          <w:tcPr>
            <w:tcW w:w="1702" w:type="dxa"/>
            <w:shd w:val="clear" w:color="auto" w:fill="DEEAF6"/>
          </w:tcPr>
          <w:p w:rsidR="002109A7" w:rsidRDefault="002109A7" w:rsidP="0049564D">
            <w:pPr>
              <w:pStyle w:val="TableParagraph"/>
              <w:spacing w:before="201"/>
              <w:ind w:left="570"/>
              <w:jc w:val="center"/>
              <w:rPr>
                <w:b/>
                <w:sz w:val="20"/>
              </w:rPr>
            </w:pPr>
            <w:r>
              <w:rPr>
                <w:b/>
                <w:spacing w:val="-2"/>
                <w:sz w:val="20"/>
              </w:rPr>
              <w:t>PRAZO</w:t>
            </w:r>
          </w:p>
        </w:tc>
        <w:tc>
          <w:tcPr>
            <w:tcW w:w="1701" w:type="dxa"/>
            <w:shd w:val="clear" w:color="auto" w:fill="DEEAF6"/>
          </w:tcPr>
          <w:p w:rsidR="002109A7" w:rsidRDefault="002109A7" w:rsidP="0049564D">
            <w:pPr>
              <w:pStyle w:val="TableParagraph"/>
              <w:spacing w:before="201"/>
              <w:jc w:val="center"/>
              <w:rPr>
                <w:b/>
                <w:spacing w:val="-2"/>
                <w:sz w:val="20"/>
              </w:rPr>
            </w:pPr>
            <w:r>
              <w:rPr>
                <w:b/>
                <w:spacing w:val="-2"/>
                <w:sz w:val="20"/>
              </w:rPr>
              <w:t>DADOS 2025</w:t>
            </w:r>
          </w:p>
        </w:tc>
      </w:tr>
      <w:tr w:rsidR="002109A7" w:rsidTr="00DD1791">
        <w:trPr>
          <w:trHeight w:val="1090"/>
        </w:trPr>
        <w:tc>
          <w:tcPr>
            <w:tcW w:w="571" w:type="dxa"/>
            <w:vMerge w:val="restart"/>
          </w:tcPr>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spacing w:before="159"/>
              <w:jc w:val="both"/>
              <w:rPr>
                <w:sz w:val="20"/>
              </w:rPr>
            </w:pPr>
          </w:p>
          <w:p w:rsidR="002109A7" w:rsidRDefault="002109A7" w:rsidP="003736E2">
            <w:pPr>
              <w:pStyle w:val="TableParagraph"/>
              <w:ind w:left="33" w:right="16"/>
              <w:jc w:val="both"/>
              <w:rPr>
                <w:sz w:val="20"/>
              </w:rPr>
            </w:pPr>
            <w:r>
              <w:rPr>
                <w:spacing w:val="-10"/>
                <w:sz w:val="20"/>
              </w:rPr>
              <w:t>1</w:t>
            </w:r>
          </w:p>
        </w:tc>
        <w:tc>
          <w:tcPr>
            <w:tcW w:w="1564" w:type="dxa"/>
            <w:vMerge w:val="restart"/>
          </w:tcPr>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jc w:val="both"/>
              <w:rPr>
                <w:sz w:val="20"/>
              </w:rPr>
            </w:pPr>
          </w:p>
          <w:p w:rsidR="002109A7" w:rsidRDefault="002109A7" w:rsidP="003736E2">
            <w:pPr>
              <w:pStyle w:val="TableParagraph"/>
              <w:spacing w:before="41"/>
              <w:jc w:val="both"/>
              <w:rPr>
                <w:sz w:val="20"/>
              </w:rPr>
            </w:pPr>
          </w:p>
          <w:p w:rsidR="002109A7" w:rsidRDefault="002109A7" w:rsidP="003736E2">
            <w:pPr>
              <w:pStyle w:val="TableParagraph"/>
              <w:spacing w:line="237" w:lineRule="auto"/>
              <w:ind w:left="315" w:right="226" w:hanging="4"/>
              <w:jc w:val="both"/>
              <w:rPr>
                <w:sz w:val="20"/>
              </w:rPr>
            </w:pPr>
            <w:r>
              <w:rPr>
                <w:sz w:val="20"/>
              </w:rPr>
              <w:t xml:space="preserve">Ampliar a </w:t>
            </w:r>
            <w:r>
              <w:rPr>
                <w:spacing w:val="-2"/>
                <w:sz w:val="20"/>
              </w:rPr>
              <w:t>matrícula</w:t>
            </w:r>
            <w:r>
              <w:rPr>
                <w:spacing w:val="-10"/>
                <w:sz w:val="20"/>
              </w:rPr>
              <w:t xml:space="preserve"> </w:t>
            </w:r>
            <w:r>
              <w:rPr>
                <w:spacing w:val="-2"/>
                <w:sz w:val="20"/>
              </w:rPr>
              <w:t>na Educação Infantil</w:t>
            </w:r>
          </w:p>
        </w:tc>
        <w:tc>
          <w:tcPr>
            <w:tcW w:w="3257" w:type="dxa"/>
          </w:tcPr>
          <w:p w:rsidR="002109A7" w:rsidRDefault="002109A7" w:rsidP="003736E2">
            <w:pPr>
              <w:pStyle w:val="TableParagraph"/>
              <w:spacing w:line="270" w:lineRule="atLeast"/>
              <w:ind w:left="146" w:right="132"/>
              <w:jc w:val="both"/>
              <w:rPr>
                <w:sz w:val="20"/>
              </w:rPr>
            </w:pPr>
            <w:r>
              <w:rPr>
                <w:sz w:val="20"/>
              </w:rPr>
              <w:t>Construir novas creches e pré- escolas, com</w:t>
            </w:r>
            <w:r>
              <w:rPr>
                <w:spacing w:val="40"/>
                <w:sz w:val="20"/>
              </w:rPr>
              <w:t xml:space="preserve"> </w:t>
            </w:r>
            <w:r>
              <w:rPr>
                <w:sz w:val="20"/>
              </w:rPr>
              <w:t>espaços adequados e apropriados, inclusive, para o atendimento em tempo integral.</w:t>
            </w:r>
          </w:p>
        </w:tc>
        <w:tc>
          <w:tcPr>
            <w:tcW w:w="1984" w:type="dxa"/>
          </w:tcPr>
          <w:p w:rsidR="002109A7" w:rsidRDefault="002109A7" w:rsidP="00166509">
            <w:pPr>
              <w:pStyle w:val="TableParagraph"/>
              <w:spacing w:before="60"/>
              <w:jc w:val="center"/>
              <w:rPr>
                <w:sz w:val="20"/>
              </w:rPr>
            </w:pPr>
          </w:p>
          <w:p w:rsidR="002109A7" w:rsidRDefault="002109A7" w:rsidP="00166509">
            <w:pPr>
              <w:pStyle w:val="TableParagraph"/>
              <w:ind w:left="342" w:hanging="152"/>
              <w:jc w:val="center"/>
              <w:rPr>
                <w:sz w:val="20"/>
              </w:rPr>
            </w:pPr>
            <w:r>
              <w:rPr>
                <w:spacing w:val="-4"/>
                <w:sz w:val="20"/>
              </w:rPr>
              <w:t xml:space="preserve">Educação, Secretaria </w:t>
            </w:r>
            <w:r>
              <w:rPr>
                <w:sz w:val="20"/>
              </w:rPr>
              <w:t>de</w:t>
            </w:r>
            <w:r>
              <w:rPr>
                <w:spacing w:val="-5"/>
                <w:sz w:val="20"/>
              </w:rPr>
              <w:t xml:space="preserve"> </w:t>
            </w:r>
            <w:r>
              <w:rPr>
                <w:sz w:val="20"/>
              </w:rPr>
              <w:t>Planejamento</w:t>
            </w:r>
          </w:p>
        </w:tc>
        <w:tc>
          <w:tcPr>
            <w:tcW w:w="1702" w:type="dxa"/>
          </w:tcPr>
          <w:p w:rsidR="002109A7" w:rsidRDefault="002109A7" w:rsidP="00166509">
            <w:pPr>
              <w:pStyle w:val="TableParagraph"/>
              <w:spacing w:before="176"/>
              <w:jc w:val="center"/>
              <w:rPr>
                <w:sz w:val="20"/>
              </w:rPr>
            </w:pPr>
          </w:p>
          <w:p w:rsidR="002109A7" w:rsidRDefault="002109A7" w:rsidP="00166509">
            <w:pPr>
              <w:pStyle w:val="TableParagraph"/>
              <w:ind w:left="414"/>
              <w:jc w:val="center"/>
              <w:rPr>
                <w:sz w:val="20"/>
              </w:rPr>
            </w:pPr>
            <w:r>
              <w:rPr>
                <w:sz w:val="20"/>
              </w:rPr>
              <w:t>Até</w:t>
            </w:r>
            <w:r>
              <w:rPr>
                <w:spacing w:val="-8"/>
                <w:sz w:val="20"/>
              </w:rPr>
              <w:t xml:space="preserve"> </w:t>
            </w:r>
            <w:r>
              <w:rPr>
                <w:spacing w:val="-4"/>
                <w:sz w:val="20"/>
              </w:rPr>
              <w:t>2028</w:t>
            </w:r>
          </w:p>
        </w:tc>
        <w:tc>
          <w:tcPr>
            <w:tcW w:w="1701" w:type="dxa"/>
          </w:tcPr>
          <w:p w:rsidR="002109A7" w:rsidRDefault="00BC7EAE" w:rsidP="00166509">
            <w:pPr>
              <w:pStyle w:val="TableParagraph"/>
              <w:spacing w:before="176"/>
              <w:ind w:left="283" w:right="283"/>
              <w:jc w:val="both"/>
              <w:rPr>
                <w:sz w:val="20"/>
              </w:rPr>
            </w:pPr>
            <w:r w:rsidRPr="00BC7EAE">
              <w:rPr>
                <w:sz w:val="20"/>
                <w:lang w:val="pt-BR"/>
              </w:rPr>
              <w:t>Há evidência de execução com a construção de 3 novas creches no município.</w:t>
            </w:r>
          </w:p>
        </w:tc>
      </w:tr>
      <w:tr w:rsidR="002109A7" w:rsidTr="00DD1791">
        <w:trPr>
          <w:trHeight w:val="814"/>
        </w:trPr>
        <w:tc>
          <w:tcPr>
            <w:tcW w:w="571" w:type="dxa"/>
            <w:vMerge/>
            <w:tcBorders>
              <w:top w:val="nil"/>
            </w:tcBorders>
          </w:tcPr>
          <w:p w:rsidR="002109A7" w:rsidRDefault="002109A7" w:rsidP="003736E2">
            <w:pPr>
              <w:jc w:val="both"/>
              <w:rPr>
                <w:sz w:val="2"/>
                <w:szCs w:val="2"/>
              </w:rPr>
            </w:pPr>
          </w:p>
        </w:tc>
        <w:tc>
          <w:tcPr>
            <w:tcW w:w="1564" w:type="dxa"/>
            <w:vMerge/>
            <w:tcBorders>
              <w:top w:val="nil"/>
            </w:tcBorders>
          </w:tcPr>
          <w:p w:rsidR="002109A7" w:rsidRDefault="002109A7" w:rsidP="003736E2">
            <w:pPr>
              <w:jc w:val="both"/>
              <w:rPr>
                <w:sz w:val="2"/>
                <w:szCs w:val="2"/>
              </w:rPr>
            </w:pPr>
          </w:p>
        </w:tc>
        <w:tc>
          <w:tcPr>
            <w:tcW w:w="3257" w:type="dxa"/>
          </w:tcPr>
          <w:p w:rsidR="002109A7" w:rsidRDefault="002109A7" w:rsidP="003736E2">
            <w:pPr>
              <w:pStyle w:val="TableParagraph"/>
              <w:spacing w:line="270" w:lineRule="atLeast"/>
              <w:ind w:left="146" w:right="138"/>
              <w:jc w:val="both"/>
              <w:rPr>
                <w:sz w:val="20"/>
              </w:rPr>
            </w:pPr>
            <w:r>
              <w:rPr>
                <w:sz w:val="20"/>
              </w:rPr>
              <w:t>Adequar ou adaptar as escolas atuais de Educação Infantil, para melhor atender à 1ª infância.</w:t>
            </w:r>
          </w:p>
        </w:tc>
        <w:tc>
          <w:tcPr>
            <w:tcW w:w="1984" w:type="dxa"/>
          </w:tcPr>
          <w:p w:rsidR="002109A7" w:rsidRDefault="002109A7" w:rsidP="00166509">
            <w:pPr>
              <w:pStyle w:val="TableParagraph"/>
              <w:spacing w:before="44"/>
              <w:jc w:val="center"/>
              <w:rPr>
                <w:sz w:val="20"/>
              </w:rPr>
            </w:pPr>
          </w:p>
          <w:p w:rsidR="002109A7" w:rsidRDefault="002109A7" w:rsidP="00166509">
            <w:pPr>
              <w:pStyle w:val="TableParagraph"/>
              <w:ind w:left="138" w:right="83"/>
              <w:jc w:val="center"/>
              <w:rPr>
                <w:sz w:val="20"/>
              </w:rPr>
            </w:pPr>
            <w:r>
              <w:rPr>
                <w:spacing w:val="-2"/>
                <w:sz w:val="20"/>
              </w:rPr>
              <w:t>Educação</w:t>
            </w:r>
          </w:p>
        </w:tc>
        <w:tc>
          <w:tcPr>
            <w:tcW w:w="1702" w:type="dxa"/>
          </w:tcPr>
          <w:p w:rsidR="002109A7" w:rsidRDefault="002109A7" w:rsidP="00166509">
            <w:pPr>
              <w:pStyle w:val="TableParagraph"/>
              <w:spacing w:before="40"/>
              <w:jc w:val="center"/>
              <w:rPr>
                <w:sz w:val="20"/>
              </w:rPr>
            </w:pPr>
          </w:p>
          <w:p w:rsidR="002109A7" w:rsidRDefault="002109A7" w:rsidP="00166509">
            <w:pPr>
              <w:pStyle w:val="TableParagraph"/>
              <w:ind w:left="414"/>
              <w:jc w:val="center"/>
              <w:rPr>
                <w:sz w:val="20"/>
              </w:rPr>
            </w:pPr>
            <w:r>
              <w:rPr>
                <w:sz w:val="20"/>
              </w:rPr>
              <w:t>Até</w:t>
            </w:r>
            <w:r>
              <w:rPr>
                <w:spacing w:val="-8"/>
                <w:sz w:val="20"/>
              </w:rPr>
              <w:t xml:space="preserve"> </w:t>
            </w:r>
            <w:r>
              <w:rPr>
                <w:spacing w:val="-4"/>
                <w:sz w:val="20"/>
              </w:rPr>
              <w:t>2027</w:t>
            </w:r>
          </w:p>
        </w:tc>
        <w:tc>
          <w:tcPr>
            <w:tcW w:w="1701" w:type="dxa"/>
          </w:tcPr>
          <w:p w:rsidR="002109A7" w:rsidRDefault="00BC7EAE" w:rsidP="00166509">
            <w:pPr>
              <w:pStyle w:val="TableParagraph"/>
              <w:spacing w:before="40"/>
              <w:ind w:left="283" w:right="283"/>
              <w:jc w:val="both"/>
              <w:rPr>
                <w:sz w:val="20"/>
              </w:rPr>
            </w:pPr>
            <w:r w:rsidRPr="00BC7EAE">
              <w:rPr>
                <w:sz w:val="20"/>
                <w:lang w:val="pt-BR"/>
              </w:rPr>
              <w:t>Foram realizadas intervenções estruturais nas unidades escolares para melhoria das condições de atendimento</w:t>
            </w:r>
            <w:r w:rsidR="00787427">
              <w:rPr>
                <w:sz w:val="20"/>
                <w:lang w:val="pt-BR"/>
              </w:rPr>
              <w:t>, bem como a expansão do número de matrículas para a primeira infância, totalizando 5</w:t>
            </w:r>
            <w:r w:rsidR="0087504D">
              <w:rPr>
                <w:sz w:val="20"/>
                <w:lang w:val="pt-BR"/>
              </w:rPr>
              <w:t>69</w:t>
            </w:r>
            <w:r w:rsidR="00787427">
              <w:rPr>
                <w:sz w:val="20"/>
                <w:lang w:val="pt-BR"/>
              </w:rPr>
              <w:t xml:space="preserve"> crianças matriculadas. </w:t>
            </w:r>
          </w:p>
        </w:tc>
      </w:tr>
      <w:tr w:rsidR="002109A7" w:rsidTr="00DD1791">
        <w:trPr>
          <w:trHeight w:val="986"/>
        </w:trPr>
        <w:tc>
          <w:tcPr>
            <w:tcW w:w="571" w:type="dxa"/>
            <w:vMerge/>
            <w:tcBorders>
              <w:top w:val="nil"/>
            </w:tcBorders>
          </w:tcPr>
          <w:p w:rsidR="002109A7" w:rsidRDefault="002109A7" w:rsidP="003736E2">
            <w:pPr>
              <w:jc w:val="both"/>
              <w:rPr>
                <w:sz w:val="2"/>
                <w:szCs w:val="2"/>
              </w:rPr>
            </w:pPr>
          </w:p>
        </w:tc>
        <w:tc>
          <w:tcPr>
            <w:tcW w:w="1564" w:type="dxa"/>
            <w:vMerge/>
            <w:tcBorders>
              <w:top w:val="nil"/>
            </w:tcBorders>
          </w:tcPr>
          <w:p w:rsidR="002109A7" w:rsidRDefault="002109A7" w:rsidP="003736E2">
            <w:pPr>
              <w:jc w:val="both"/>
              <w:rPr>
                <w:sz w:val="2"/>
                <w:szCs w:val="2"/>
              </w:rPr>
            </w:pPr>
          </w:p>
        </w:tc>
        <w:tc>
          <w:tcPr>
            <w:tcW w:w="3257" w:type="dxa"/>
          </w:tcPr>
          <w:p w:rsidR="002109A7" w:rsidRDefault="002109A7" w:rsidP="003736E2">
            <w:pPr>
              <w:pStyle w:val="TableParagraph"/>
              <w:spacing w:before="128" w:line="254" w:lineRule="auto"/>
              <w:ind w:left="146" w:right="135"/>
              <w:jc w:val="both"/>
              <w:rPr>
                <w:sz w:val="20"/>
              </w:rPr>
            </w:pPr>
            <w:r>
              <w:rPr>
                <w:sz w:val="20"/>
              </w:rPr>
              <w:t>Disponibilização de transporte escolar</w:t>
            </w:r>
            <w:r>
              <w:rPr>
                <w:spacing w:val="-8"/>
                <w:sz w:val="20"/>
              </w:rPr>
              <w:t xml:space="preserve"> </w:t>
            </w:r>
            <w:r>
              <w:rPr>
                <w:sz w:val="20"/>
              </w:rPr>
              <w:t>com</w:t>
            </w:r>
            <w:r>
              <w:rPr>
                <w:spacing w:val="-7"/>
                <w:sz w:val="20"/>
              </w:rPr>
              <w:t xml:space="preserve"> </w:t>
            </w:r>
            <w:r>
              <w:rPr>
                <w:sz w:val="20"/>
              </w:rPr>
              <w:t>segurança</w:t>
            </w:r>
            <w:r>
              <w:rPr>
                <w:spacing w:val="-7"/>
                <w:sz w:val="20"/>
              </w:rPr>
              <w:t xml:space="preserve"> </w:t>
            </w:r>
            <w:r>
              <w:rPr>
                <w:sz w:val="20"/>
              </w:rPr>
              <w:t>para atender a demanda.</w:t>
            </w:r>
          </w:p>
        </w:tc>
        <w:tc>
          <w:tcPr>
            <w:tcW w:w="1984" w:type="dxa"/>
          </w:tcPr>
          <w:p w:rsidR="002109A7" w:rsidRDefault="002109A7" w:rsidP="00166509">
            <w:pPr>
              <w:pStyle w:val="TableParagraph"/>
              <w:spacing w:before="128"/>
              <w:jc w:val="center"/>
              <w:rPr>
                <w:sz w:val="20"/>
              </w:rPr>
            </w:pPr>
          </w:p>
          <w:p w:rsidR="002109A7" w:rsidRDefault="002109A7" w:rsidP="00166509">
            <w:pPr>
              <w:pStyle w:val="TableParagraph"/>
              <w:ind w:left="138" w:right="83"/>
              <w:jc w:val="center"/>
              <w:rPr>
                <w:sz w:val="20"/>
              </w:rPr>
            </w:pPr>
            <w:r>
              <w:rPr>
                <w:spacing w:val="-2"/>
                <w:sz w:val="20"/>
              </w:rPr>
              <w:t>Educação</w:t>
            </w:r>
          </w:p>
        </w:tc>
        <w:tc>
          <w:tcPr>
            <w:tcW w:w="1702" w:type="dxa"/>
          </w:tcPr>
          <w:p w:rsidR="002109A7" w:rsidRDefault="002109A7" w:rsidP="00166509">
            <w:pPr>
              <w:pStyle w:val="TableParagraph"/>
              <w:spacing w:before="1" w:line="242" w:lineRule="auto"/>
              <w:ind w:left="158" w:right="295" w:hanging="11"/>
              <w:jc w:val="center"/>
              <w:rPr>
                <w:sz w:val="20"/>
              </w:rPr>
            </w:pPr>
            <w:r>
              <w:rPr>
                <w:spacing w:val="-6"/>
                <w:sz w:val="20"/>
              </w:rPr>
              <w:t>Já</w:t>
            </w:r>
            <w:r>
              <w:rPr>
                <w:spacing w:val="-4"/>
                <w:sz w:val="20"/>
              </w:rPr>
              <w:t xml:space="preserve"> disponibilizado. </w:t>
            </w:r>
            <w:r>
              <w:rPr>
                <w:spacing w:val="-2"/>
                <w:sz w:val="20"/>
              </w:rPr>
              <w:t>Requer</w:t>
            </w:r>
            <w:r>
              <w:rPr>
                <w:spacing w:val="-8"/>
                <w:sz w:val="20"/>
              </w:rPr>
              <w:t xml:space="preserve"> </w:t>
            </w:r>
            <w:r>
              <w:rPr>
                <w:spacing w:val="-2"/>
                <w:sz w:val="20"/>
              </w:rPr>
              <w:t>ampliar</w:t>
            </w:r>
          </w:p>
          <w:p w:rsidR="002109A7" w:rsidRDefault="002109A7" w:rsidP="00166509">
            <w:pPr>
              <w:pStyle w:val="TableParagraph"/>
              <w:spacing w:line="225" w:lineRule="exact"/>
              <w:ind w:right="134"/>
              <w:jc w:val="center"/>
              <w:rPr>
                <w:sz w:val="20"/>
              </w:rPr>
            </w:pPr>
            <w:r>
              <w:rPr>
                <w:sz w:val="20"/>
              </w:rPr>
              <w:t>2025</w:t>
            </w:r>
            <w:r>
              <w:rPr>
                <w:spacing w:val="-10"/>
                <w:sz w:val="20"/>
              </w:rPr>
              <w:t xml:space="preserve"> </w:t>
            </w:r>
            <w:r>
              <w:rPr>
                <w:sz w:val="20"/>
              </w:rPr>
              <w:t>–</w:t>
            </w:r>
            <w:r>
              <w:rPr>
                <w:spacing w:val="-8"/>
                <w:sz w:val="20"/>
              </w:rPr>
              <w:t xml:space="preserve"> </w:t>
            </w:r>
            <w:r>
              <w:rPr>
                <w:spacing w:val="-4"/>
                <w:sz w:val="20"/>
              </w:rPr>
              <w:t>2030</w:t>
            </w:r>
          </w:p>
        </w:tc>
        <w:tc>
          <w:tcPr>
            <w:tcW w:w="1701" w:type="dxa"/>
          </w:tcPr>
          <w:p w:rsidR="002109A7" w:rsidRDefault="00BC7EAE" w:rsidP="00166509">
            <w:pPr>
              <w:pStyle w:val="TableParagraph"/>
              <w:spacing w:before="1" w:line="242" w:lineRule="auto"/>
              <w:ind w:left="283" w:right="283" w:hanging="11"/>
              <w:jc w:val="both"/>
              <w:rPr>
                <w:spacing w:val="-6"/>
                <w:sz w:val="20"/>
              </w:rPr>
            </w:pPr>
            <w:r w:rsidRPr="00BC7EAE">
              <w:rPr>
                <w:spacing w:val="-6"/>
                <w:sz w:val="20"/>
                <w:lang w:val="pt-BR"/>
              </w:rPr>
              <w:t>O transporte escolar é ofertado, porém há necessidade de ampliação para atendimento da demanda.</w:t>
            </w:r>
          </w:p>
        </w:tc>
      </w:tr>
      <w:tr w:rsidR="002109A7" w:rsidTr="00DD1791">
        <w:trPr>
          <w:trHeight w:val="901"/>
        </w:trPr>
        <w:tc>
          <w:tcPr>
            <w:tcW w:w="571" w:type="dxa"/>
            <w:vMerge/>
            <w:tcBorders>
              <w:top w:val="nil"/>
            </w:tcBorders>
          </w:tcPr>
          <w:p w:rsidR="002109A7" w:rsidRDefault="002109A7" w:rsidP="003736E2">
            <w:pPr>
              <w:jc w:val="both"/>
              <w:rPr>
                <w:sz w:val="2"/>
                <w:szCs w:val="2"/>
              </w:rPr>
            </w:pPr>
          </w:p>
        </w:tc>
        <w:tc>
          <w:tcPr>
            <w:tcW w:w="1564" w:type="dxa"/>
            <w:vMerge/>
            <w:tcBorders>
              <w:top w:val="nil"/>
            </w:tcBorders>
          </w:tcPr>
          <w:p w:rsidR="002109A7" w:rsidRDefault="002109A7" w:rsidP="003736E2">
            <w:pPr>
              <w:jc w:val="both"/>
              <w:rPr>
                <w:sz w:val="2"/>
                <w:szCs w:val="2"/>
              </w:rPr>
            </w:pPr>
          </w:p>
        </w:tc>
        <w:tc>
          <w:tcPr>
            <w:tcW w:w="3257" w:type="dxa"/>
          </w:tcPr>
          <w:p w:rsidR="002109A7" w:rsidRDefault="002109A7" w:rsidP="003736E2">
            <w:pPr>
              <w:pStyle w:val="TableParagraph"/>
              <w:spacing w:before="92" w:line="235" w:lineRule="auto"/>
              <w:ind w:left="146" w:right="139"/>
              <w:jc w:val="both"/>
              <w:rPr>
                <w:sz w:val="20"/>
              </w:rPr>
            </w:pPr>
            <w:r>
              <w:rPr>
                <w:sz w:val="20"/>
              </w:rPr>
              <w:t>Definir</w:t>
            </w:r>
            <w:r>
              <w:rPr>
                <w:spacing w:val="-11"/>
                <w:sz w:val="20"/>
              </w:rPr>
              <w:t xml:space="preserve"> </w:t>
            </w:r>
            <w:r>
              <w:rPr>
                <w:sz w:val="20"/>
              </w:rPr>
              <w:t>e</w:t>
            </w:r>
            <w:r>
              <w:rPr>
                <w:spacing w:val="-8"/>
                <w:sz w:val="20"/>
              </w:rPr>
              <w:t xml:space="preserve"> </w:t>
            </w:r>
            <w:r>
              <w:rPr>
                <w:sz w:val="20"/>
              </w:rPr>
              <w:t>implementar</w:t>
            </w:r>
            <w:r>
              <w:rPr>
                <w:spacing w:val="-10"/>
                <w:sz w:val="20"/>
              </w:rPr>
              <w:t xml:space="preserve"> </w:t>
            </w:r>
            <w:r>
              <w:rPr>
                <w:sz w:val="20"/>
              </w:rPr>
              <w:t>protocolos</w:t>
            </w:r>
            <w:r>
              <w:rPr>
                <w:spacing w:val="-8"/>
                <w:sz w:val="20"/>
              </w:rPr>
              <w:t xml:space="preserve"> </w:t>
            </w:r>
            <w:r>
              <w:rPr>
                <w:sz w:val="20"/>
              </w:rPr>
              <w:t>de busca ativa para a identificação das crianças fora da escola.</w:t>
            </w:r>
          </w:p>
        </w:tc>
        <w:tc>
          <w:tcPr>
            <w:tcW w:w="1984" w:type="dxa"/>
          </w:tcPr>
          <w:p w:rsidR="002109A7" w:rsidRDefault="002109A7" w:rsidP="00166509">
            <w:pPr>
              <w:pStyle w:val="TableParagraph"/>
              <w:spacing w:before="88"/>
              <w:jc w:val="center"/>
              <w:rPr>
                <w:sz w:val="20"/>
              </w:rPr>
            </w:pPr>
          </w:p>
          <w:p w:rsidR="002109A7" w:rsidRDefault="002109A7" w:rsidP="00166509">
            <w:pPr>
              <w:pStyle w:val="TableParagraph"/>
              <w:ind w:left="128" w:right="83"/>
              <w:jc w:val="center"/>
              <w:rPr>
                <w:sz w:val="20"/>
              </w:rPr>
            </w:pPr>
            <w:r>
              <w:rPr>
                <w:sz w:val="20"/>
              </w:rPr>
              <w:t>Educação,</w:t>
            </w:r>
            <w:r>
              <w:rPr>
                <w:spacing w:val="-10"/>
                <w:sz w:val="20"/>
              </w:rPr>
              <w:t xml:space="preserve"> </w:t>
            </w:r>
            <w:r>
              <w:rPr>
                <w:spacing w:val="-5"/>
                <w:sz w:val="20"/>
              </w:rPr>
              <w:t>CT</w:t>
            </w:r>
          </w:p>
        </w:tc>
        <w:tc>
          <w:tcPr>
            <w:tcW w:w="1702" w:type="dxa"/>
          </w:tcPr>
          <w:p w:rsidR="002109A7" w:rsidRDefault="002109A7" w:rsidP="00166509">
            <w:pPr>
              <w:pStyle w:val="TableParagraph"/>
              <w:spacing w:before="208" w:line="283" w:lineRule="auto"/>
              <w:ind w:left="654" w:right="410" w:hanging="228"/>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701" w:type="dxa"/>
          </w:tcPr>
          <w:p w:rsidR="002109A7" w:rsidRDefault="0005321F" w:rsidP="00166509">
            <w:pPr>
              <w:pStyle w:val="TableParagraph"/>
              <w:spacing w:before="208" w:line="283" w:lineRule="auto"/>
              <w:ind w:left="283" w:right="283"/>
              <w:jc w:val="both"/>
              <w:rPr>
                <w:sz w:val="20"/>
              </w:rPr>
            </w:pPr>
            <w:r>
              <w:rPr>
                <w:sz w:val="20"/>
                <w:lang w:val="pt-BR"/>
              </w:rPr>
              <w:t xml:space="preserve">Atesta-se </w:t>
            </w:r>
            <w:r w:rsidRPr="0005321F">
              <w:rPr>
                <w:sz w:val="20"/>
                <w:lang w:val="pt-BR"/>
              </w:rPr>
              <w:t xml:space="preserve">a realização de ações intersetoriais de busca ativa para identificar e garantir a proteção de </w:t>
            </w:r>
            <w:r w:rsidRPr="0005321F">
              <w:rPr>
                <w:sz w:val="20"/>
                <w:lang w:val="pt-BR"/>
              </w:rPr>
              <w:lastRenderedPageBreak/>
              <w:t>crianças no município</w:t>
            </w:r>
            <w:r w:rsidR="00F31959">
              <w:rPr>
                <w:sz w:val="20"/>
                <w:lang w:val="pt-BR"/>
              </w:rPr>
              <w:t>, com especial atenção para a realização de matrículas, com envolvimento de toda a comunidade.</w:t>
            </w:r>
          </w:p>
        </w:tc>
      </w:tr>
      <w:tr w:rsidR="002109A7" w:rsidTr="00DD1791">
        <w:trPr>
          <w:trHeight w:val="854"/>
        </w:trPr>
        <w:tc>
          <w:tcPr>
            <w:tcW w:w="571" w:type="dxa"/>
            <w:vMerge/>
            <w:tcBorders>
              <w:top w:val="nil"/>
            </w:tcBorders>
          </w:tcPr>
          <w:p w:rsidR="002109A7" w:rsidRDefault="002109A7" w:rsidP="003736E2">
            <w:pPr>
              <w:jc w:val="both"/>
              <w:rPr>
                <w:sz w:val="2"/>
                <w:szCs w:val="2"/>
              </w:rPr>
            </w:pPr>
          </w:p>
        </w:tc>
        <w:tc>
          <w:tcPr>
            <w:tcW w:w="1564" w:type="dxa"/>
            <w:vMerge/>
            <w:tcBorders>
              <w:top w:val="nil"/>
            </w:tcBorders>
          </w:tcPr>
          <w:p w:rsidR="002109A7" w:rsidRDefault="002109A7" w:rsidP="003736E2">
            <w:pPr>
              <w:jc w:val="both"/>
              <w:rPr>
                <w:sz w:val="2"/>
                <w:szCs w:val="2"/>
              </w:rPr>
            </w:pPr>
          </w:p>
        </w:tc>
        <w:tc>
          <w:tcPr>
            <w:tcW w:w="3257" w:type="dxa"/>
          </w:tcPr>
          <w:p w:rsidR="002109A7" w:rsidRDefault="002109A7" w:rsidP="003736E2">
            <w:pPr>
              <w:pStyle w:val="TableParagraph"/>
              <w:spacing w:before="56"/>
              <w:ind w:left="146" w:right="135"/>
              <w:jc w:val="both"/>
              <w:rPr>
                <w:sz w:val="20"/>
              </w:rPr>
            </w:pPr>
            <w:r>
              <w:rPr>
                <w:sz w:val="20"/>
              </w:rPr>
              <w:t>Realização</w:t>
            </w:r>
            <w:r>
              <w:rPr>
                <w:spacing w:val="80"/>
                <w:sz w:val="20"/>
              </w:rPr>
              <w:t xml:space="preserve"> </w:t>
            </w:r>
            <w:r>
              <w:rPr>
                <w:sz w:val="20"/>
              </w:rPr>
              <w:t>de</w:t>
            </w:r>
            <w:r>
              <w:rPr>
                <w:spacing w:val="80"/>
                <w:sz w:val="20"/>
              </w:rPr>
              <w:t xml:space="preserve"> </w:t>
            </w:r>
            <w:r>
              <w:rPr>
                <w:sz w:val="20"/>
              </w:rPr>
              <w:t>busca</w:t>
            </w:r>
            <w:r>
              <w:rPr>
                <w:spacing w:val="80"/>
                <w:sz w:val="20"/>
              </w:rPr>
              <w:t xml:space="preserve"> </w:t>
            </w:r>
            <w:r>
              <w:rPr>
                <w:sz w:val="20"/>
              </w:rPr>
              <w:t>ativa</w:t>
            </w:r>
            <w:r>
              <w:rPr>
                <w:spacing w:val="80"/>
                <w:sz w:val="20"/>
              </w:rPr>
              <w:t xml:space="preserve"> </w:t>
            </w:r>
            <w:r>
              <w:rPr>
                <w:sz w:val="20"/>
              </w:rPr>
              <w:t>para identificar e</w:t>
            </w:r>
            <w:r>
              <w:rPr>
                <w:spacing w:val="-1"/>
                <w:sz w:val="20"/>
              </w:rPr>
              <w:t xml:space="preserve"> </w:t>
            </w:r>
            <w:r>
              <w:rPr>
                <w:sz w:val="20"/>
              </w:rPr>
              <w:t>matricular crianças</w:t>
            </w:r>
          </w:p>
          <w:p w:rsidR="002109A7" w:rsidRDefault="002109A7" w:rsidP="003736E2">
            <w:pPr>
              <w:pStyle w:val="TableParagraph"/>
              <w:spacing w:before="16"/>
              <w:ind w:left="146"/>
              <w:jc w:val="both"/>
              <w:rPr>
                <w:sz w:val="20"/>
              </w:rPr>
            </w:pPr>
            <w:r>
              <w:rPr>
                <w:sz w:val="20"/>
              </w:rPr>
              <w:t>com</w:t>
            </w:r>
            <w:r>
              <w:rPr>
                <w:spacing w:val="-12"/>
                <w:sz w:val="20"/>
              </w:rPr>
              <w:t xml:space="preserve"> </w:t>
            </w:r>
            <w:r>
              <w:rPr>
                <w:sz w:val="20"/>
              </w:rPr>
              <w:t>deficiência</w:t>
            </w:r>
            <w:r>
              <w:rPr>
                <w:spacing w:val="-1"/>
                <w:sz w:val="20"/>
              </w:rPr>
              <w:t xml:space="preserve"> </w:t>
            </w:r>
            <w:r>
              <w:rPr>
                <w:sz w:val="20"/>
              </w:rPr>
              <w:t>na</w:t>
            </w:r>
            <w:r>
              <w:rPr>
                <w:spacing w:val="-1"/>
                <w:sz w:val="20"/>
              </w:rPr>
              <w:t xml:space="preserve"> </w:t>
            </w:r>
            <w:r>
              <w:rPr>
                <w:sz w:val="20"/>
              </w:rPr>
              <w:t>rede</w:t>
            </w:r>
            <w:r>
              <w:rPr>
                <w:spacing w:val="-1"/>
                <w:sz w:val="20"/>
              </w:rPr>
              <w:t xml:space="preserve"> </w:t>
            </w:r>
            <w:r>
              <w:rPr>
                <w:sz w:val="20"/>
              </w:rPr>
              <w:t>de</w:t>
            </w:r>
            <w:r>
              <w:rPr>
                <w:spacing w:val="-3"/>
                <w:sz w:val="20"/>
              </w:rPr>
              <w:t xml:space="preserve"> </w:t>
            </w:r>
            <w:r>
              <w:rPr>
                <w:spacing w:val="-2"/>
                <w:sz w:val="20"/>
              </w:rPr>
              <w:t>ensino.</w:t>
            </w:r>
          </w:p>
        </w:tc>
        <w:tc>
          <w:tcPr>
            <w:tcW w:w="1984" w:type="dxa"/>
          </w:tcPr>
          <w:p w:rsidR="002109A7" w:rsidRDefault="002109A7" w:rsidP="003736E2">
            <w:pPr>
              <w:pStyle w:val="TableParagraph"/>
              <w:spacing w:before="190" w:line="232" w:lineRule="auto"/>
              <w:ind w:left="314" w:firstLine="288"/>
              <w:jc w:val="both"/>
              <w:rPr>
                <w:sz w:val="20"/>
              </w:rPr>
            </w:pPr>
            <w:r>
              <w:rPr>
                <w:spacing w:val="-2"/>
                <w:sz w:val="20"/>
              </w:rPr>
              <w:t>Educação, Assistência</w:t>
            </w:r>
            <w:r>
              <w:rPr>
                <w:spacing w:val="-16"/>
                <w:sz w:val="20"/>
              </w:rPr>
              <w:t xml:space="preserve"> </w:t>
            </w:r>
            <w:r>
              <w:rPr>
                <w:spacing w:val="-2"/>
                <w:sz w:val="20"/>
              </w:rPr>
              <w:t>social</w:t>
            </w:r>
          </w:p>
        </w:tc>
        <w:tc>
          <w:tcPr>
            <w:tcW w:w="1702" w:type="dxa"/>
          </w:tcPr>
          <w:p w:rsidR="002109A7" w:rsidRDefault="002109A7" w:rsidP="00166509">
            <w:pPr>
              <w:pStyle w:val="TableParagraph"/>
              <w:spacing w:before="173" w:line="264" w:lineRule="auto"/>
              <w:ind w:left="418" w:right="414" w:firstLine="68"/>
              <w:jc w:val="center"/>
              <w:rPr>
                <w:sz w:val="20"/>
              </w:rPr>
            </w:pPr>
            <w:r>
              <w:rPr>
                <w:spacing w:val="-2"/>
                <w:sz w:val="20"/>
              </w:rPr>
              <w:t xml:space="preserve">Contínuo </w:t>
            </w:r>
            <w:r>
              <w:rPr>
                <w:spacing w:val="-4"/>
                <w:sz w:val="20"/>
              </w:rPr>
              <w:t>2024-2034</w:t>
            </w:r>
          </w:p>
        </w:tc>
        <w:tc>
          <w:tcPr>
            <w:tcW w:w="1701" w:type="dxa"/>
          </w:tcPr>
          <w:p w:rsidR="002109A7" w:rsidRDefault="00BC7EAE" w:rsidP="00166509">
            <w:pPr>
              <w:pStyle w:val="TableParagraph"/>
              <w:spacing w:before="173" w:line="264" w:lineRule="auto"/>
              <w:ind w:left="170" w:right="283" w:firstLine="68"/>
              <w:jc w:val="both"/>
              <w:rPr>
                <w:spacing w:val="-2"/>
                <w:sz w:val="20"/>
              </w:rPr>
            </w:pPr>
            <w:r w:rsidRPr="00BC7EAE">
              <w:rPr>
                <w:spacing w:val="-2"/>
                <w:sz w:val="20"/>
                <w:lang w:val="pt-BR"/>
              </w:rPr>
              <w:t>Há indícios de identifica</w:t>
            </w:r>
            <w:r>
              <w:rPr>
                <w:spacing w:val="-2"/>
                <w:sz w:val="20"/>
                <w:lang w:val="pt-BR"/>
              </w:rPr>
              <w:t xml:space="preserve"> ç</w:t>
            </w:r>
            <w:r w:rsidRPr="00BC7EAE">
              <w:rPr>
                <w:spacing w:val="-2"/>
                <w:sz w:val="20"/>
                <w:lang w:val="pt-BR"/>
              </w:rPr>
              <w:t>ão de crianças com deficiência, especialmente via AEE e Assistência Social.</w:t>
            </w:r>
          </w:p>
        </w:tc>
      </w:tr>
      <w:tr w:rsidR="002109A7" w:rsidTr="00DD1791">
        <w:trPr>
          <w:trHeight w:val="1230"/>
        </w:trPr>
        <w:tc>
          <w:tcPr>
            <w:tcW w:w="571" w:type="dxa"/>
            <w:vMerge/>
            <w:tcBorders>
              <w:top w:val="nil"/>
            </w:tcBorders>
          </w:tcPr>
          <w:p w:rsidR="002109A7" w:rsidRDefault="002109A7" w:rsidP="003736E2">
            <w:pPr>
              <w:jc w:val="both"/>
              <w:rPr>
                <w:sz w:val="2"/>
                <w:szCs w:val="2"/>
              </w:rPr>
            </w:pPr>
          </w:p>
        </w:tc>
        <w:tc>
          <w:tcPr>
            <w:tcW w:w="1564" w:type="dxa"/>
            <w:vMerge/>
            <w:tcBorders>
              <w:top w:val="nil"/>
            </w:tcBorders>
          </w:tcPr>
          <w:p w:rsidR="002109A7" w:rsidRDefault="002109A7" w:rsidP="003736E2">
            <w:pPr>
              <w:jc w:val="both"/>
              <w:rPr>
                <w:sz w:val="2"/>
                <w:szCs w:val="2"/>
              </w:rPr>
            </w:pPr>
          </w:p>
        </w:tc>
        <w:tc>
          <w:tcPr>
            <w:tcW w:w="3257" w:type="dxa"/>
          </w:tcPr>
          <w:p w:rsidR="002109A7" w:rsidRDefault="002109A7" w:rsidP="003736E2">
            <w:pPr>
              <w:pStyle w:val="TableParagraph"/>
              <w:ind w:left="146" w:right="134"/>
              <w:jc w:val="both"/>
              <w:rPr>
                <w:sz w:val="20"/>
              </w:rPr>
            </w:pPr>
            <w:r>
              <w:rPr>
                <w:sz w:val="20"/>
              </w:rPr>
              <w:t>Realização do diagnóstico para a ampliação do quadro funcional da Secretaria de Educação através de processo</w:t>
            </w:r>
            <w:r>
              <w:rPr>
                <w:spacing w:val="64"/>
                <w:sz w:val="20"/>
              </w:rPr>
              <w:t xml:space="preserve">  </w:t>
            </w:r>
            <w:r>
              <w:rPr>
                <w:sz w:val="20"/>
              </w:rPr>
              <w:t>seletivo</w:t>
            </w:r>
            <w:r>
              <w:rPr>
                <w:spacing w:val="65"/>
                <w:sz w:val="20"/>
              </w:rPr>
              <w:t xml:space="preserve">  </w:t>
            </w:r>
            <w:r>
              <w:rPr>
                <w:sz w:val="20"/>
              </w:rPr>
              <w:t>ou</w:t>
            </w:r>
            <w:r>
              <w:rPr>
                <w:spacing w:val="65"/>
                <w:sz w:val="20"/>
              </w:rPr>
              <w:t xml:space="preserve">  </w:t>
            </w:r>
            <w:r>
              <w:rPr>
                <w:spacing w:val="-2"/>
                <w:sz w:val="20"/>
              </w:rPr>
              <w:t>concurso</w:t>
            </w:r>
          </w:p>
          <w:p w:rsidR="002109A7" w:rsidRDefault="002109A7" w:rsidP="003736E2">
            <w:pPr>
              <w:pStyle w:val="TableParagraph"/>
              <w:spacing w:before="8" w:line="225" w:lineRule="exact"/>
              <w:ind w:left="146"/>
              <w:jc w:val="both"/>
              <w:rPr>
                <w:sz w:val="20"/>
              </w:rPr>
            </w:pPr>
            <w:r>
              <w:rPr>
                <w:spacing w:val="-2"/>
                <w:sz w:val="20"/>
              </w:rPr>
              <w:t>público.</w:t>
            </w:r>
          </w:p>
        </w:tc>
        <w:tc>
          <w:tcPr>
            <w:tcW w:w="1984" w:type="dxa"/>
          </w:tcPr>
          <w:p w:rsidR="002109A7" w:rsidRDefault="002109A7" w:rsidP="003736E2">
            <w:pPr>
              <w:pStyle w:val="TableParagraph"/>
              <w:spacing w:before="124"/>
              <w:jc w:val="both"/>
              <w:rPr>
                <w:sz w:val="20"/>
              </w:rPr>
            </w:pPr>
          </w:p>
          <w:p w:rsidR="002109A7" w:rsidRDefault="002109A7" w:rsidP="003736E2">
            <w:pPr>
              <w:pStyle w:val="TableParagraph"/>
              <w:ind w:left="431" w:firstLine="171"/>
              <w:jc w:val="both"/>
              <w:rPr>
                <w:sz w:val="20"/>
              </w:rPr>
            </w:pPr>
            <w:r>
              <w:rPr>
                <w:spacing w:val="-2"/>
                <w:sz w:val="20"/>
              </w:rPr>
              <w:t xml:space="preserve">Educação, </w:t>
            </w:r>
            <w:r>
              <w:rPr>
                <w:spacing w:val="-4"/>
                <w:sz w:val="20"/>
              </w:rPr>
              <w:t>Administração</w:t>
            </w:r>
          </w:p>
        </w:tc>
        <w:tc>
          <w:tcPr>
            <w:tcW w:w="1702" w:type="dxa"/>
          </w:tcPr>
          <w:p w:rsidR="002109A7" w:rsidRDefault="002109A7" w:rsidP="00166509">
            <w:pPr>
              <w:pStyle w:val="TableParagraph"/>
              <w:jc w:val="center"/>
              <w:rPr>
                <w:sz w:val="20"/>
              </w:rPr>
            </w:pPr>
          </w:p>
          <w:p w:rsidR="002109A7" w:rsidRDefault="002109A7" w:rsidP="00166509">
            <w:pPr>
              <w:pStyle w:val="TableParagraph"/>
              <w:spacing w:before="4"/>
              <w:jc w:val="center"/>
              <w:rPr>
                <w:sz w:val="20"/>
              </w:rPr>
            </w:pPr>
          </w:p>
          <w:p w:rsidR="002109A7" w:rsidRDefault="002109A7" w:rsidP="00166509">
            <w:pPr>
              <w:pStyle w:val="TableParagraph"/>
              <w:ind w:right="481"/>
              <w:jc w:val="center"/>
              <w:rPr>
                <w:sz w:val="20"/>
              </w:rPr>
            </w:pPr>
            <w:r>
              <w:rPr>
                <w:sz w:val="20"/>
              </w:rPr>
              <w:t>Até</w:t>
            </w:r>
            <w:r>
              <w:rPr>
                <w:spacing w:val="-8"/>
                <w:sz w:val="20"/>
              </w:rPr>
              <w:t xml:space="preserve"> </w:t>
            </w:r>
            <w:r>
              <w:rPr>
                <w:spacing w:val="-4"/>
                <w:sz w:val="20"/>
              </w:rPr>
              <w:t>2026</w:t>
            </w:r>
          </w:p>
        </w:tc>
        <w:tc>
          <w:tcPr>
            <w:tcW w:w="1701" w:type="dxa"/>
          </w:tcPr>
          <w:p w:rsidR="002109A7" w:rsidRDefault="00BC7EAE" w:rsidP="00166509">
            <w:pPr>
              <w:pStyle w:val="TableParagraph"/>
              <w:ind w:left="170" w:right="283"/>
              <w:jc w:val="both"/>
              <w:rPr>
                <w:sz w:val="20"/>
              </w:rPr>
            </w:pPr>
            <w:r w:rsidRPr="00BC7EAE">
              <w:rPr>
                <w:sz w:val="20"/>
                <w:lang w:val="pt-BR"/>
              </w:rPr>
              <w:t>Não foram identificadas evidências da realização de diagnóstico formal para ampliação do quadro</w:t>
            </w:r>
            <w:r>
              <w:rPr>
                <w:sz w:val="20"/>
                <w:lang w:val="pt-BR"/>
              </w:rPr>
              <w:t xml:space="preserve"> neste período</w:t>
            </w:r>
            <w:r w:rsidRPr="00BC7EAE">
              <w:rPr>
                <w:sz w:val="20"/>
                <w:lang w:val="pt-BR"/>
              </w:rPr>
              <w:t>.</w:t>
            </w:r>
          </w:p>
        </w:tc>
      </w:tr>
      <w:tr w:rsidR="002109A7" w:rsidTr="00DD1791">
        <w:trPr>
          <w:trHeight w:val="942"/>
        </w:trPr>
        <w:tc>
          <w:tcPr>
            <w:tcW w:w="571" w:type="dxa"/>
            <w:tcBorders>
              <w:bottom w:val="nil"/>
            </w:tcBorders>
            <w:shd w:val="clear" w:color="auto" w:fill="F1F1F1"/>
          </w:tcPr>
          <w:p w:rsidR="002109A7" w:rsidRDefault="002109A7" w:rsidP="003736E2">
            <w:pPr>
              <w:pStyle w:val="TableParagraph"/>
              <w:jc w:val="both"/>
              <w:rPr>
                <w:rFonts w:ascii="Times New Roman"/>
                <w:sz w:val="20"/>
              </w:rPr>
            </w:pPr>
          </w:p>
        </w:tc>
        <w:tc>
          <w:tcPr>
            <w:tcW w:w="1564" w:type="dxa"/>
            <w:tcBorders>
              <w:bottom w:val="nil"/>
            </w:tcBorders>
            <w:shd w:val="clear" w:color="auto" w:fill="F1F1F1"/>
          </w:tcPr>
          <w:p w:rsidR="002109A7" w:rsidRDefault="002109A7" w:rsidP="003736E2">
            <w:pPr>
              <w:pStyle w:val="TableParagraph"/>
              <w:jc w:val="both"/>
              <w:rPr>
                <w:rFonts w:ascii="Times New Roman"/>
                <w:sz w:val="20"/>
              </w:rPr>
            </w:pPr>
          </w:p>
        </w:tc>
        <w:tc>
          <w:tcPr>
            <w:tcW w:w="3257" w:type="dxa"/>
            <w:shd w:val="clear" w:color="auto" w:fill="F1F1F1"/>
          </w:tcPr>
          <w:p w:rsidR="002109A7" w:rsidRDefault="002109A7" w:rsidP="003736E2">
            <w:pPr>
              <w:pStyle w:val="TableParagraph"/>
              <w:spacing w:before="112" w:line="235" w:lineRule="auto"/>
              <w:ind w:left="146" w:right="137"/>
              <w:jc w:val="both"/>
              <w:rPr>
                <w:sz w:val="20"/>
              </w:rPr>
            </w:pPr>
            <w:r>
              <w:rPr>
                <w:sz w:val="20"/>
              </w:rPr>
              <w:t>Construção do centro de pesquisa da educação,</w:t>
            </w:r>
            <w:r>
              <w:rPr>
                <w:spacing w:val="40"/>
                <w:sz w:val="20"/>
              </w:rPr>
              <w:t xml:space="preserve"> </w:t>
            </w:r>
            <w:r>
              <w:rPr>
                <w:sz w:val="20"/>
              </w:rPr>
              <w:t>com foco especial na Educação</w:t>
            </w:r>
            <w:r>
              <w:rPr>
                <w:spacing w:val="-1"/>
                <w:sz w:val="20"/>
              </w:rPr>
              <w:t xml:space="preserve"> </w:t>
            </w:r>
            <w:r>
              <w:rPr>
                <w:sz w:val="20"/>
              </w:rPr>
              <w:t>Infantil.</w:t>
            </w:r>
          </w:p>
        </w:tc>
        <w:tc>
          <w:tcPr>
            <w:tcW w:w="1984" w:type="dxa"/>
            <w:shd w:val="clear" w:color="auto" w:fill="F1F1F1"/>
          </w:tcPr>
          <w:p w:rsidR="002109A7" w:rsidRDefault="002109A7" w:rsidP="003736E2">
            <w:pPr>
              <w:pStyle w:val="TableParagraph"/>
              <w:spacing w:before="128" w:line="268" w:lineRule="auto"/>
              <w:ind w:left="382" w:firstLine="228"/>
              <w:jc w:val="both"/>
              <w:rPr>
                <w:sz w:val="20"/>
              </w:rPr>
            </w:pPr>
            <w:r>
              <w:rPr>
                <w:spacing w:val="-2"/>
                <w:sz w:val="20"/>
              </w:rPr>
              <w:t>Educação, Infraestrutura</w:t>
            </w:r>
            <w:r>
              <w:rPr>
                <w:spacing w:val="-16"/>
                <w:sz w:val="20"/>
              </w:rPr>
              <w:t xml:space="preserve"> </w:t>
            </w:r>
            <w:r>
              <w:rPr>
                <w:spacing w:val="-2"/>
                <w:sz w:val="20"/>
              </w:rPr>
              <w:t>e</w:t>
            </w:r>
          </w:p>
          <w:p w:rsidR="002109A7" w:rsidRDefault="002109A7" w:rsidP="003736E2">
            <w:pPr>
              <w:pStyle w:val="TableParagraph"/>
              <w:spacing w:before="2"/>
              <w:ind w:left="671"/>
              <w:jc w:val="both"/>
              <w:rPr>
                <w:sz w:val="20"/>
              </w:rPr>
            </w:pPr>
            <w:r>
              <w:rPr>
                <w:spacing w:val="-2"/>
                <w:sz w:val="20"/>
              </w:rPr>
              <w:t>Finanças</w:t>
            </w:r>
          </w:p>
        </w:tc>
        <w:tc>
          <w:tcPr>
            <w:tcW w:w="1702" w:type="dxa"/>
            <w:shd w:val="clear" w:color="auto" w:fill="F1F1F1"/>
          </w:tcPr>
          <w:p w:rsidR="002109A7" w:rsidRDefault="002109A7" w:rsidP="00166509">
            <w:pPr>
              <w:pStyle w:val="TableParagraph"/>
              <w:spacing w:before="109"/>
              <w:jc w:val="center"/>
              <w:rPr>
                <w:sz w:val="20"/>
              </w:rPr>
            </w:pPr>
          </w:p>
          <w:p w:rsidR="002109A7" w:rsidRDefault="002109A7" w:rsidP="00166509">
            <w:pPr>
              <w:pStyle w:val="TableParagraph"/>
              <w:ind w:right="466"/>
              <w:jc w:val="center"/>
              <w:rPr>
                <w:sz w:val="20"/>
              </w:rPr>
            </w:pPr>
            <w:r>
              <w:rPr>
                <w:sz w:val="20"/>
              </w:rPr>
              <w:t xml:space="preserve">Até </w:t>
            </w:r>
            <w:r>
              <w:rPr>
                <w:spacing w:val="-4"/>
                <w:sz w:val="20"/>
              </w:rPr>
              <w:t>2026</w:t>
            </w:r>
          </w:p>
        </w:tc>
        <w:tc>
          <w:tcPr>
            <w:tcW w:w="1701" w:type="dxa"/>
            <w:shd w:val="clear" w:color="auto" w:fill="F1F1F1"/>
          </w:tcPr>
          <w:p w:rsidR="002109A7" w:rsidRDefault="00BC7EAE" w:rsidP="00166509">
            <w:pPr>
              <w:pStyle w:val="TableParagraph"/>
              <w:spacing w:before="109"/>
              <w:ind w:left="170" w:right="283"/>
              <w:jc w:val="both"/>
              <w:rPr>
                <w:sz w:val="20"/>
              </w:rPr>
            </w:pPr>
            <w:r w:rsidRPr="00BC7EAE">
              <w:rPr>
                <w:sz w:val="20"/>
                <w:lang w:val="pt-BR"/>
              </w:rPr>
              <w:t>Não há registros no relatório que comprovem a execução ou início da ação.</w:t>
            </w:r>
          </w:p>
        </w:tc>
      </w:tr>
      <w:tr w:rsidR="002109A7" w:rsidTr="00DD1791">
        <w:trPr>
          <w:trHeight w:val="1158"/>
        </w:trPr>
        <w:tc>
          <w:tcPr>
            <w:tcW w:w="571" w:type="dxa"/>
            <w:tcBorders>
              <w:top w:val="nil"/>
              <w:bottom w:val="nil"/>
            </w:tcBorders>
            <w:shd w:val="clear" w:color="auto" w:fill="F1F1F1"/>
          </w:tcPr>
          <w:p w:rsidR="002109A7" w:rsidRDefault="002109A7" w:rsidP="003736E2">
            <w:pPr>
              <w:pStyle w:val="TableParagraph"/>
              <w:jc w:val="both"/>
              <w:rPr>
                <w:rFonts w:ascii="Times New Roman"/>
                <w:sz w:val="20"/>
              </w:rPr>
            </w:pPr>
          </w:p>
        </w:tc>
        <w:tc>
          <w:tcPr>
            <w:tcW w:w="1564" w:type="dxa"/>
            <w:tcBorders>
              <w:top w:val="nil"/>
              <w:bottom w:val="nil"/>
            </w:tcBorders>
            <w:shd w:val="clear" w:color="auto" w:fill="F1F1F1"/>
          </w:tcPr>
          <w:p w:rsidR="002109A7" w:rsidRDefault="002109A7" w:rsidP="003736E2">
            <w:pPr>
              <w:pStyle w:val="TableParagraph"/>
              <w:jc w:val="both"/>
              <w:rPr>
                <w:rFonts w:ascii="Times New Roman"/>
                <w:sz w:val="20"/>
              </w:rPr>
            </w:pPr>
          </w:p>
        </w:tc>
        <w:tc>
          <w:tcPr>
            <w:tcW w:w="3257" w:type="dxa"/>
            <w:vMerge w:val="restart"/>
            <w:shd w:val="clear" w:color="auto" w:fill="F1F1F1"/>
          </w:tcPr>
          <w:p w:rsidR="002109A7" w:rsidRDefault="002109A7" w:rsidP="003736E2">
            <w:pPr>
              <w:pStyle w:val="TableParagraph"/>
              <w:spacing w:line="244" w:lineRule="exact"/>
              <w:ind w:left="146" w:right="132"/>
              <w:jc w:val="both"/>
              <w:rPr>
                <w:sz w:val="20"/>
              </w:rPr>
            </w:pPr>
            <w:r>
              <w:rPr>
                <w:sz w:val="20"/>
              </w:rPr>
              <w:t>Promover a formação continuada</w:t>
            </w:r>
            <w:r>
              <w:rPr>
                <w:spacing w:val="40"/>
                <w:sz w:val="20"/>
              </w:rPr>
              <w:t xml:space="preserve"> </w:t>
            </w:r>
            <w:r>
              <w:rPr>
                <w:sz w:val="20"/>
              </w:rPr>
              <w:t>de todos os operadores da</w:t>
            </w:r>
            <w:r>
              <w:rPr>
                <w:spacing w:val="40"/>
                <w:sz w:val="20"/>
              </w:rPr>
              <w:t xml:space="preserve"> </w:t>
            </w:r>
            <w:r>
              <w:rPr>
                <w:sz w:val="20"/>
              </w:rPr>
              <w:t>Educação Infantil, docentes e não docentes, com foco no desenvolvimento integral da</w:t>
            </w:r>
            <w:r>
              <w:rPr>
                <w:spacing w:val="40"/>
                <w:sz w:val="20"/>
              </w:rPr>
              <w:t xml:space="preserve"> </w:t>
            </w:r>
            <w:r>
              <w:rPr>
                <w:spacing w:val="-2"/>
                <w:sz w:val="20"/>
              </w:rPr>
              <w:t>criança.</w:t>
            </w:r>
          </w:p>
        </w:tc>
        <w:tc>
          <w:tcPr>
            <w:tcW w:w="1984" w:type="dxa"/>
            <w:tcBorders>
              <w:bottom w:val="nil"/>
            </w:tcBorders>
            <w:shd w:val="clear" w:color="auto" w:fill="F1F1F1"/>
          </w:tcPr>
          <w:p w:rsidR="002109A7" w:rsidRDefault="002109A7" w:rsidP="003736E2">
            <w:pPr>
              <w:pStyle w:val="TableParagraph"/>
              <w:jc w:val="both"/>
              <w:rPr>
                <w:sz w:val="20"/>
              </w:rPr>
            </w:pPr>
          </w:p>
          <w:p w:rsidR="002109A7" w:rsidRDefault="002109A7" w:rsidP="003736E2">
            <w:pPr>
              <w:pStyle w:val="TableParagraph"/>
              <w:spacing w:before="4"/>
              <w:jc w:val="both"/>
              <w:rPr>
                <w:sz w:val="20"/>
              </w:rPr>
            </w:pPr>
          </w:p>
          <w:p w:rsidR="002109A7" w:rsidRDefault="002109A7" w:rsidP="003736E2">
            <w:pPr>
              <w:pStyle w:val="TableParagraph"/>
              <w:spacing w:line="244" w:lineRule="auto"/>
              <w:ind w:left="431" w:firstLine="171"/>
              <w:jc w:val="both"/>
              <w:rPr>
                <w:sz w:val="20"/>
              </w:rPr>
            </w:pPr>
            <w:r>
              <w:rPr>
                <w:spacing w:val="-2"/>
                <w:sz w:val="20"/>
              </w:rPr>
              <w:t xml:space="preserve">Educação, </w:t>
            </w:r>
            <w:r>
              <w:rPr>
                <w:spacing w:val="-4"/>
                <w:sz w:val="20"/>
              </w:rPr>
              <w:t>Administração</w:t>
            </w:r>
          </w:p>
        </w:tc>
        <w:tc>
          <w:tcPr>
            <w:tcW w:w="1702" w:type="dxa"/>
            <w:tcBorders>
              <w:bottom w:val="nil"/>
            </w:tcBorders>
            <w:shd w:val="clear" w:color="auto" w:fill="F1F1F1"/>
          </w:tcPr>
          <w:p w:rsidR="002109A7" w:rsidRDefault="002109A7" w:rsidP="00166509">
            <w:pPr>
              <w:pStyle w:val="TableParagraph"/>
              <w:jc w:val="center"/>
              <w:rPr>
                <w:sz w:val="20"/>
              </w:rPr>
            </w:pPr>
          </w:p>
          <w:p w:rsidR="002109A7" w:rsidRDefault="002109A7" w:rsidP="00166509">
            <w:pPr>
              <w:pStyle w:val="TableParagraph"/>
              <w:spacing w:before="4"/>
              <w:jc w:val="center"/>
              <w:rPr>
                <w:sz w:val="20"/>
              </w:rPr>
            </w:pPr>
          </w:p>
          <w:p w:rsidR="002109A7" w:rsidRDefault="002109A7" w:rsidP="00166509">
            <w:pPr>
              <w:pStyle w:val="TableParagraph"/>
              <w:ind w:left="51" w:right="177"/>
              <w:jc w:val="center"/>
              <w:rPr>
                <w:sz w:val="20"/>
              </w:rPr>
            </w:pPr>
            <w:r>
              <w:rPr>
                <w:spacing w:val="-2"/>
                <w:sz w:val="20"/>
              </w:rPr>
              <w:t>Contínuo</w:t>
            </w:r>
            <w:r>
              <w:rPr>
                <w:spacing w:val="-8"/>
                <w:sz w:val="20"/>
              </w:rPr>
              <w:t xml:space="preserve"> </w:t>
            </w:r>
            <w:r>
              <w:rPr>
                <w:spacing w:val="-2"/>
                <w:sz w:val="20"/>
              </w:rPr>
              <w:t>2024-</w:t>
            </w:r>
          </w:p>
          <w:p w:rsidR="002109A7" w:rsidRDefault="002109A7" w:rsidP="00166509">
            <w:pPr>
              <w:pStyle w:val="TableParagraph"/>
              <w:spacing w:before="4"/>
              <w:ind w:right="134"/>
              <w:jc w:val="center"/>
              <w:rPr>
                <w:sz w:val="20"/>
              </w:rPr>
            </w:pPr>
            <w:r>
              <w:rPr>
                <w:spacing w:val="-4"/>
                <w:sz w:val="20"/>
              </w:rPr>
              <w:t>2034</w:t>
            </w:r>
          </w:p>
        </w:tc>
        <w:tc>
          <w:tcPr>
            <w:tcW w:w="1701" w:type="dxa"/>
            <w:tcBorders>
              <w:bottom w:val="nil"/>
            </w:tcBorders>
            <w:shd w:val="clear" w:color="auto" w:fill="F1F1F1"/>
          </w:tcPr>
          <w:p w:rsidR="002109A7" w:rsidRPr="00554480" w:rsidRDefault="00787427" w:rsidP="00166509">
            <w:pPr>
              <w:pStyle w:val="TableParagraph"/>
              <w:ind w:left="170" w:right="283"/>
              <w:jc w:val="both"/>
              <w:rPr>
                <w:sz w:val="20"/>
                <w:lang w:val="pt-BR"/>
              </w:rPr>
            </w:pPr>
            <w:r>
              <w:rPr>
                <w:sz w:val="20"/>
                <w:lang w:val="pt-BR"/>
              </w:rPr>
              <w:t xml:space="preserve">Realização do curso </w:t>
            </w:r>
            <w:r w:rsidR="00554480" w:rsidRPr="00554480">
              <w:rPr>
                <w:sz w:val="20"/>
                <w:lang w:val="pt-BR"/>
              </w:rPr>
              <w:t>Curso de Formação do Programa de Leitura e Escrita na Educação Infantil (LEEI)</w:t>
            </w:r>
            <w:r w:rsidR="00554480">
              <w:rPr>
                <w:sz w:val="20"/>
                <w:lang w:val="pt-BR"/>
              </w:rPr>
              <w:t xml:space="preserve"> voltado para os professores da Educação Infantil, com duração de 120 horas.</w:t>
            </w:r>
          </w:p>
        </w:tc>
      </w:tr>
      <w:tr w:rsidR="002109A7" w:rsidTr="00DD1791">
        <w:trPr>
          <w:trHeight w:val="314"/>
        </w:trPr>
        <w:tc>
          <w:tcPr>
            <w:tcW w:w="571" w:type="dxa"/>
            <w:vMerge w:val="restart"/>
            <w:tcBorders>
              <w:top w:val="nil"/>
              <w:bottom w:val="nil"/>
            </w:tcBorders>
            <w:shd w:val="clear" w:color="auto" w:fill="F1F1F1"/>
          </w:tcPr>
          <w:p w:rsidR="002109A7" w:rsidRDefault="002109A7" w:rsidP="003736E2">
            <w:pPr>
              <w:pStyle w:val="TableParagraph"/>
              <w:jc w:val="both"/>
              <w:rPr>
                <w:sz w:val="20"/>
              </w:rPr>
            </w:pPr>
          </w:p>
          <w:p w:rsidR="002109A7" w:rsidRDefault="002109A7" w:rsidP="003736E2">
            <w:pPr>
              <w:pStyle w:val="TableParagraph"/>
              <w:spacing w:before="16"/>
              <w:jc w:val="both"/>
              <w:rPr>
                <w:sz w:val="20"/>
              </w:rPr>
            </w:pPr>
          </w:p>
          <w:p w:rsidR="002109A7" w:rsidRDefault="002109A7" w:rsidP="003736E2">
            <w:pPr>
              <w:pStyle w:val="TableParagraph"/>
              <w:ind w:left="33" w:right="8"/>
              <w:jc w:val="both"/>
              <w:rPr>
                <w:sz w:val="20"/>
              </w:rPr>
            </w:pPr>
            <w:r>
              <w:rPr>
                <w:spacing w:val="-10"/>
                <w:sz w:val="20"/>
              </w:rPr>
              <w:t>2</w:t>
            </w:r>
          </w:p>
        </w:tc>
        <w:tc>
          <w:tcPr>
            <w:tcW w:w="1564" w:type="dxa"/>
            <w:vMerge w:val="restart"/>
            <w:tcBorders>
              <w:top w:val="nil"/>
              <w:bottom w:val="nil"/>
            </w:tcBorders>
            <w:shd w:val="clear" w:color="auto" w:fill="F1F1F1"/>
          </w:tcPr>
          <w:p w:rsidR="0049564D" w:rsidRDefault="0049564D" w:rsidP="003736E2">
            <w:pPr>
              <w:pStyle w:val="TableParagraph"/>
              <w:spacing w:before="136"/>
              <w:ind w:left="135" w:right="169" w:hanging="1"/>
              <w:jc w:val="both"/>
              <w:rPr>
                <w:sz w:val="20"/>
              </w:rPr>
            </w:pPr>
          </w:p>
          <w:p w:rsidR="002109A7" w:rsidRDefault="002109A7" w:rsidP="003736E2">
            <w:pPr>
              <w:pStyle w:val="TableParagraph"/>
              <w:spacing w:before="136"/>
              <w:ind w:left="135" w:right="169" w:hanging="1"/>
              <w:jc w:val="both"/>
              <w:rPr>
                <w:sz w:val="20"/>
              </w:rPr>
            </w:pPr>
            <w:r>
              <w:rPr>
                <w:sz w:val="20"/>
              </w:rPr>
              <w:lastRenderedPageBreak/>
              <w:t>Capacitar</w:t>
            </w:r>
            <w:r>
              <w:rPr>
                <w:spacing w:val="-9"/>
                <w:sz w:val="20"/>
              </w:rPr>
              <w:t xml:space="preserve"> </w:t>
            </w:r>
            <w:r>
              <w:rPr>
                <w:sz w:val="20"/>
              </w:rPr>
              <w:t>de forma</w:t>
            </w:r>
            <w:r>
              <w:rPr>
                <w:spacing w:val="-12"/>
                <w:sz w:val="20"/>
              </w:rPr>
              <w:t xml:space="preserve"> </w:t>
            </w:r>
            <w:r>
              <w:rPr>
                <w:sz w:val="20"/>
              </w:rPr>
              <w:t>contínua os operadores da Educação</w:t>
            </w:r>
          </w:p>
        </w:tc>
        <w:tc>
          <w:tcPr>
            <w:tcW w:w="3257" w:type="dxa"/>
            <w:vMerge/>
            <w:tcBorders>
              <w:top w:val="nil"/>
            </w:tcBorders>
            <w:shd w:val="clear" w:color="auto" w:fill="F1F1F1"/>
          </w:tcPr>
          <w:p w:rsidR="002109A7" w:rsidRDefault="002109A7" w:rsidP="003736E2">
            <w:pPr>
              <w:jc w:val="both"/>
              <w:rPr>
                <w:sz w:val="2"/>
                <w:szCs w:val="2"/>
              </w:rPr>
            </w:pPr>
          </w:p>
        </w:tc>
        <w:tc>
          <w:tcPr>
            <w:tcW w:w="1984" w:type="dxa"/>
            <w:tcBorders>
              <w:top w:val="nil"/>
            </w:tcBorders>
            <w:shd w:val="clear" w:color="auto" w:fill="F1F1F1"/>
          </w:tcPr>
          <w:p w:rsidR="002109A7" w:rsidRDefault="002109A7" w:rsidP="003736E2">
            <w:pPr>
              <w:pStyle w:val="TableParagraph"/>
              <w:jc w:val="both"/>
              <w:rPr>
                <w:rFonts w:ascii="Times New Roman"/>
                <w:sz w:val="20"/>
              </w:rPr>
            </w:pPr>
          </w:p>
        </w:tc>
        <w:tc>
          <w:tcPr>
            <w:tcW w:w="1702" w:type="dxa"/>
            <w:tcBorders>
              <w:top w:val="nil"/>
            </w:tcBorders>
            <w:shd w:val="clear" w:color="auto" w:fill="F1F1F1"/>
          </w:tcPr>
          <w:p w:rsidR="002109A7" w:rsidRDefault="002109A7" w:rsidP="003736E2">
            <w:pPr>
              <w:pStyle w:val="TableParagraph"/>
              <w:jc w:val="both"/>
              <w:rPr>
                <w:rFonts w:ascii="Times New Roman"/>
                <w:sz w:val="20"/>
              </w:rPr>
            </w:pPr>
          </w:p>
        </w:tc>
        <w:tc>
          <w:tcPr>
            <w:tcW w:w="1701" w:type="dxa"/>
            <w:tcBorders>
              <w:top w:val="nil"/>
            </w:tcBorders>
            <w:shd w:val="clear" w:color="auto" w:fill="F1F1F1"/>
          </w:tcPr>
          <w:p w:rsidR="002109A7" w:rsidRDefault="002109A7" w:rsidP="00166509">
            <w:pPr>
              <w:pStyle w:val="TableParagraph"/>
              <w:ind w:left="170" w:right="283"/>
              <w:jc w:val="both"/>
              <w:rPr>
                <w:rFonts w:ascii="Times New Roman"/>
                <w:sz w:val="20"/>
              </w:rPr>
            </w:pPr>
          </w:p>
        </w:tc>
      </w:tr>
      <w:tr w:rsidR="002109A7" w:rsidTr="00DD1791">
        <w:trPr>
          <w:trHeight w:val="1042"/>
        </w:trPr>
        <w:tc>
          <w:tcPr>
            <w:tcW w:w="571" w:type="dxa"/>
            <w:vMerge/>
            <w:tcBorders>
              <w:top w:val="nil"/>
              <w:bottom w:val="nil"/>
            </w:tcBorders>
            <w:shd w:val="clear" w:color="auto" w:fill="F1F1F1"/>
          </w:tcPr>
          <w:p w:rsidR="002109A7" w:rsidRDefault="002109A7" w:rsidP="003736E2">
            <w:pPr>
              <w:jc w:val="both"/>
              <w:rPr>
                <w:sz w:val="2"/>
                <w:szCs w:val="2"/>
              </w:rPr>
            </w:pPr>
          </w:p>
        </w:tc>
        <w:tc>
          <w:tcPr>
            <w:tcW w:w="1564" w:type="dxa"/>
            <w:vMerge/>
            <w:tcBorders>
              <w:top w:val="nil"/>
              <w:bottom w:val="nil"/>
            </w:tcBorders>
            <w:shd w:val="clear" w:color="auto" w:fill="F1F1F1"/>
          </w:tcPr>
          <w:p w:rsidR="002109A7" w:rsidRDefault="002109A7" w:rsidP="003736E2">
            <w:pPr>
              <w:jc w:val="both"/>
              <w:rPr>
                <w:sz w:val="2"/>
                <w:szCs w:val="2"/>
              </w:rPr>
            </w:pPr>
          </w:p>
        </w:tc>
        <w:tc>
          <w:tcPr>
            <w:tcW w:w="3257" w:type="dxa"/>
            <w:vMerge w:val="restart"/>
            <w:shd w:val="clear" w:color="auto" w:fill="F1F1F1"/>
          </w:tcPr>
          <w:p w:rsidR="002109A7" w:rsidRDefault="002109A7" w:rsidP="003736E2">
            <w:pPr>
              <w:pStyle w:val="TableParagraph"/>
              <w:spacing w:before="60"/>
              <w:jc w:val="both"/>
              <w:rPr>
                <w:sz w:val="20"/>
              </w:rPr>
            </w:pPr>
          </w:p>
          <w:p w:rsidR="002109A7" w:rsidRDefault="002109A7" w:rsidP="003736E2">
            <w:pPr>
              <w:pStyle w:val="TableParagraph"/>
              <w:tabs>
                <w:tab w:val="left" w:pos="1974"/>
              </w:tabs>
              <w:spacing w:before="1"/>
              <w:ind w:left="146" w:right="135"/>
              <w:jc w:val="both"/>
              <w:rPr>
                <w:sz w:val="20"/>
              </w:rPr>
            </w:pPr>
            <w:r>
              <w:rPr>
                <w:sz w:val="20"/>
              </w:rPr>
              <w:t>Ampliar, na rede municipal, o número de profissionais para atender a demanda de educandos com deficiência,</w:t>
            </w:r>
            <w:r>
              <w:rPr>
                <w:spacing w:val="-1"/>
                <w:sz w:val="20"/>
              </w:rPr>
              <w:t xml:space="preserve"> </w:t>
            </w:r>
            <w:r>
              <w:rPr>
                <w:sz w:val="20"/>
              </w:rPr>
              <w:t xml:space="preserve">transtornos globais do desenvolvimento e altas habilidade ou superdotação, garantindo a oferta de professoras(es) do atendimento </w:t>
            </w:r>
            <w:r>
              <w:rPr>
                <w:spacing w:val="-2"/>
                <w:sz w:val="20"/>
              </w:rPr>
              <w:t>educacional</w:t>
            </w:r>
            <w:r>
              <w:rPr>
                <w:sz w:val="20"/>
              </w:rPr>
              <w:tab/>
            </w:r>
            <w:r>
              <w:rPr>
                <w:spacing w:val="-2"/>
                <w:sz w:val="20"/>
              </w:rPr>
              <w:t xml:space="preserve">especializado, </w:t>
            </w:r>
            <w:r>
              <w:rPr>
                <w:sz w:val="20"/>
              </w:rPr>
              <w:t>profissionais de apoio ou auxiliares.</w:t>
            </w:r>
          </w:p>
        </w:tc>
        <w:tc>
          <w:tcPr>
            <w:tcW w:w="1984" w:type="dxa"/>
            <w:tcBorders>
              <w:bottom w:val="nil"/>
            </w:tcBorders>
            <w:shd w:val="clear" w:color="auto" w:fill="F1F1F1"/>
          </w:tcPr>
          <w:p w:rsidR="002109A7" w:rsidRDefault="002109A7" w:rsidP="00166509">
            <w:pPr>
              <w:pStyle w:val="TableParagraph"/>
              <w:rPr>
                <w:rFonts w:ascii="Times New Roman"/>
                <w:sz w:val="20"/>
              </w:rPr>
            </w:pPr>
          </w:p>
        </w:tc>
        <w:tc>
          <w:tcPr>
            <w:tcW w:w="1702" w:type="dxa"/>
            <w:tcBorders>
              <w:bottom w:val="nil"/>
            </w:tcBorders>
            <w:shd w:val="clear" w:color="auto" w:fill="F1F1F1"/>
          </w:tcPr>
          <w:p w:rsidR="002109A7" w:rsidRDefault="002109A7" w:rsidP="00166509">
            <w:pPr>
              <w:pStyle w:val="TableParagraph"/>
              <w:jc w:val="center"/>
              <w:rPr>
                <w:rFonts w:ascii="Times New Roman"/>
                <w:sz w:val="20"/>
              </w:rPr>
            </w:pPr>
          </w:p>
        </w:tc>
        <w:tc>
          <w:tcPr>
            <w:tcW w:w="1701" w:type="dxa"/>
            <w:tcBorders>
              <w:bottom w:val="nil"/>
            </w:tcBorders>
            <w:shd w:val="clear" w:color="auto" w:fill="F1F1F1"/>
          </w:tcPr>
          <w:p w:rsidR="002109A7" w:rsidRPr="00BC7EAE" w:rsidRDefault="00BC7EAE" w:rsidP="00166509">
            <w:pPr>
              <w:pStyle w:val="TableParagraph"/>
              <w:ind w:left="170" w:right="283"/>
              <w:jc w:val="both"/>
              <w:rPr>
                <w:sz w:val="20"/>
              </w:rPr>
            </w:pPr>
            <w:r w:rsidRPr="00BC7EAE">
              <w:rPr>
                <w:sz w:val="20"/>
                <w:lang w:val="pt-BR"/>
              </w:rPr>
              <w:t>Execução evidenciada pela oferta do AEE, com 46 crianças atendidas, indicando presença de profissionais especializados.</w:t>
            </w:r>
          </w:p>
        </w:tc>
      </w:tr>
      <w:tr w:rsidR="002109A7" w:rsidTr="00DD1791">
        <w:trPr>
          <w:trHeight w:val="1990"/>
        </w:trPr>
        <w:tc>
          <w:tcPr>
            <w:tcW w:w="571" w:type="dxa"/>
            <w:tcBorders>
              <w:top w:val="nil"/>
            </w:tcBorders>
            <w:shd w:val="clear" w:color="auto" w:fill="F1F1F1"/>
          </w:tcPr>
          <w:p w:rsidR="002109A7" w:rsidRDefault="002109A7" w:rsidP="003736E2">
            <w:pPr>
              <w:pStyle w:val="TableParagraph"/>
              <w:jc w:val="both"/>
              <w:rPr>
                <w:rFonts w:ascii="Times New Roman"/>
                <w:sz w:val="20"/>
              </w:rPr>
            </w:pPr>
          </w:p>
        </w:tc>
        <w:tc>
          <w:tcPr>
            <w:tcW w:w="1564" w:type="dxa"/>
            <w:tcBorders>
              <w:top w:val="nil"/>
            </w:tcBorders>
            <w:shd w:val="clear" w:color="auto" w:fill="F1F1F1"/>
          </w:tcPr>
          <w:p w:rsidR="002109A7" w:rsidRDefault="002109A7" w:rsidP="003736E2">
            <w:pPr>
              <w:pStyle w:val="TableParagraph"/>
              <w:jc w:val="both"/>
              <w:rPr>
                <w:rFonts w:ascii="Times New Roman"/>
                <w:sz w:val="20"/>
              </w:rPr>
            </w:pPr>
          </w:p>
        </w:tc>
        <w:tc>
          <w:tcPr>
            <w:tcW w:w="3257" w:type="dxa"/>
            <w:vMerge/>
            <w:tcBorders>
              <w:top w:val="nil"/>
            </w:tcBorders>
            <w:shd w:val="clear" w:color="auto" w:fill="F1F1F1"/>
          </w:tcPr>
          <w:p w:rsidR="002109A7" w:rsidRDefault="002109A7" w:rsidP="003736E2">
            <w:pPr>
              <w:jc w:val="both"/>
              <w:rPr>
                <w:sz w:val="2"/>
                <w:szCs w:val="2"/>
              </w:rPr>
            </w:pPr>
          </w:p>
        </w:tc>
        <w:tc>
          <w:tcPr>
            <w:tcW w:w="1984" w:type="dxa"/>
            <w:tcBorders>
              <w:top w:val="nil"/>
            </w:tcBorders>
            <w:shd w:val="clear" w:color="auto" w:fill="F1F1F1"/>
          </w:tcPr>
          <w:p w:rsidR="002109A7" w:rsidRDefault="002109A7" w:rsidP="00166509">
            <w:pPr>
              <w:pStyle w:val="TableParagraph"/>
              <w:spacing w:before="228"/>
              <w:ind w:left="431" w:firstLine="160"/>
              <w:rPr>
                <w:sz w:val="20"/>
              </w:rPr>
            </w:pPr>
            <w:r>
              <w:rPr>
                <w:spacing w:val="-2"/>
                <w:sz w:val="20"/>
              </w:rPr>
              <w:t xml:space="preserve">Educação, </w:t>
            </w:r>
            <w:r>
              <w:rPr>
                <w:spacing w:val="-4"/>
                <w:sz w:val="20"/>
              </w:rPr>
              <w:t>Administração</w:t>
            </w:r>
          </w:p>
        </w:tc>
        <w:tc>
          <w:tcPr>
            <w:tcW w:w="1702" w:type="dxa"/>
            <w:tcBorders>
              <w:top w:val="nil"/>
            </w:tcBorders>
            <w:shd w:val="clear" w:color="auto" w:fill="F1F1F1"/>
          </w:tcPr>
          <w:p w:rsidR="002109A7" w:rsidRDefault="002109A7" w:rsidP="00166509">
            <w:pPr>
              <w:pStyle w:val="TableParagraph"/>
              <w:spacing w:before="216" w:line="247" w:lineRule="auto"/>
              <w:ind w:left="418" w:right="414" w:firstLine="68"/>
              <w:jc w:val="center"/>
              <w:rPr>
                <w:sz w:val="20"/>
              </w:rPr>
            </w:pPr>
            <w:r>
              <w:rPr>
                <w:spacing w:val="-2"/>
                <w:sz w:val="20"/>
              </w:rPr>
              <w:t xml:space="preserve">Contínuo </w:t>
            </w:r>
            <w:r>
              <w:rPr>
                <w:spacing w:val="-4"/>
                <w:sz w:val="20"/>
              </w:rPr>
              <w:t>2024-2034</w:t>
            </w:r>
          </w:p>
        </w:tc>
        <w:tc>
          <w:tcPr>
            <w:tcW w:w="1701" w:type="dxa"/>
            <w:tcBorders>
              <w:top w:val="nil"/>
            </w:tcBorders>
            <w:shd w:val="clear" w:color="auto" w:fill="F1F1F1"/>
          </w:tcPr>
          <w:p w:rsidR="002109A7" w:rsidRDefault="002109A7" w:rsidP="003736E2">
            <w:pPr>
              <w:pStyle w:val="TableParagraph"/>
              <w:spacing w:before="216" w:line="247" w:lineRule="auto"/>
              <w:ind w:left="418" w:right="414" w:firstLine="68"/>
              <w:jc w:val="both"/>
              <w:rPr>
                <w:spacing w:val="-2"/>
                <w:sz w:val="20"/>
              </w:rPr>
            </w:pPr>
          </w:p>
        </w:tc>
      </w:tr>
      <w:tr w:rsidR="00DD1791" w:rsidTr="00DD1791">
        <w:trPr>
          <w:trHeight w:val="1231"/>
        </w:trPr>
        <w:tc>
          <w:tcPr>
            <w:tcW w:w="571" w:type="dxa"/>
            <w:vMerge w:val="restart"/>
            <w:tcBorders>
              <w:bottom w:val="single" w:sz="6" w:space="0" w:color="000000"/>
            </w:tcBorders>
          </w:tcPr>
          <w:p w:rsidR="00DD1791" w:rsidRDefault="00DD1791" w:rsidP="003736E2">
            <w:pPr>
              <w:pStyle w:val="TableParagraph"/>
              <w:jc w:val="both"/>
              <w:rPr>
                <w:sz w:val="20"/>
              </w:rPr>
            </w:pPr>
          </w:p>
          <w:p w:rsidR="00DD1791" w:rsidRDefault="00DD1791" w:rsidP="003736E2">
            <w:pPr>
              <w:pStyle w:val="TableParagraph"/>
              <w:jc w:val="both"/>
              <w:rPr>
                <w:sz w:val="20"/>
              </w:rPr>
            </w:pPr>
          </w:p>
          <w:p w:rsidR="00DD1791" w:rsidRDefault="00DD1791" w:rsidP="003736E2">
            <w:pPr>
              <w:pStyle w:val="TableParagraph"/>
              <w:jc w:val="both"/>
              <w:rPr>
                <w:sz w:val="20"/>
              </w:rPr>
            </w:pPr>
          </w:p>
          <w:p w:rsidR="00DD1791" w:rsidRDefault="00DD1791" w:rsidP="003736E2">
            <w:pPr>
              <w:pStyle w:val="TableParagraph"/>
              <w:spacing w:before="64"/>
              <w:jc w:val="both"/>
              <w:rPr>
                <w:sz w:val="20"/>
              </w:rPr>
            </w:pPr>
          </w:p>
          <w:p w:rsidR="00DD1791" w:rsidRDefault="00DD1791" w:rsidP="003736E2">
            <w:pPr>
              <w:pStyle w:val="TableParagraph"/>
              <w:ind w:left="33" w:right="8"/>
              <w:jc w:val="both"/>
              <w:rPr>
                <w:sz w:val="20"/>
              </w:rPr>
            </w:pPr>
            <w:r>
              <w:rPr>
                <w:spacing w:val="-10"/>
                <w:sz w:val="20"/>
              </w:rPr>
              <w:t>3</w:t>
            </w:r>
          </w:p>
        </w:tc>
        <w:tc>
          <w:tcPr>
            <w:tcW w:w="1564" w:type="dxa"/>
            <w:vMerge w:val="restart"/>
            <w:tcBorders>
              <w:bottom w:val="single" w:sz="6" w:space="0" w:color="000000"/>
            </w:tcBorders>
          </w:tcPr>
          <w:p w:rsidR="00DD1791" w:rsidRDefault="00DD1791" w:rsidP="003736E2">
            <w:pPr>
              <w:pStyle w:val="TableParagraph"/>
              <w:jc w:val="both"/>
              <w:rPr>
                <w:sz w:val="20"/>
              </w:rPr>
            </w:pPr>
          </w:p>
          <w:p w:rsidR="00DD1791" w:rsidRDefault="00DD1791" w:rsidP="003736E2">
            <w:pPr>
              <w:pStyle w:val="TableParagraph"/>
              <w:spacing w:before="64"/>
              <w:jc w:val="both"/>
              <w:rPr>
                <w:sz w:val="20"/>
              </w:rPr>
            </w:pPr>
          </w:p>
          <w:p w:rsidR="00DD1791" w:rsidRDefault="00DD1791" w:rsidP="003736E2">
            <w:pPr>
              <w:pStyle w:val="TableParagraph"/>
              <w:ind w:left="159" w:right="194" w:hanging="2"/>
              <w:jc w:val="both"/>
              <w:rPr>
                <w:sz w:val="20"/>
              </w:rPr>
            </w:pPr>
            <w:r>
              <w:rPr>
                <w:spacing w:val="-2"/>
                <w:sz w:val="20"/>
              </w:rPr>
              <w:t xml:space="preserve">Disponibilizar alimentação escolar </w:t>
            </w:r>
            <w:r>
              <w:rPr>
                <w:sz w:val="20"/>
              </w:rPr>
              <w:t>adequada</w:t>
            </w:r>
            <w:r>
              <w:rPr>
                <w:spacing w:val="-12"/>
                <w:sz w:val="20"/>
              </w:rPr>
              <w:t xml:space="preserve"> </w:t>
            </w:r>
            <w:r>
              <w:rPr>
                <w:sz w:val="20"/>
              </w:rPr>
              <w:t>e</w:t>
            </w:r>
            <w:r>
              <w:rPr>
                <w:spacing w:val="-11"/>
                <w:sz w:val="20"/>
              </w:rPr>
              <w:t xml:space="preserve"> </w:t>
            </w:r>
            <w:r>
              <w:rPr>
                <w:sz w:val="20"/>
              </w:rPr>
              <w:t xml:space="preserve">de </w:t>
            </w:r>
            <w:r>
              <w:rPr>
                <w:spacing w:val="-2"/>
                <w:sz w:val="20"/>
              </w:rPr>
              <w:t>qualidade</w:t>
            </w:r>
          </w:p>
        </w:tc>
        <w:tc>
          <w:tcPr>
            <w:tcW w:w="3257" w:type="dxa"/>
          </w:tcPr>
          <w:p w:rsidR="00DD1791" w:rsidRDefault="00DD1791" w:rsidP="003736E2">
            <w:pPr>
              <w:pStyle w:val="TableParagraph"/>
              <w:tabs>
                <w:tab w:val="left" w:pos="1358"/>
                <w:tab w:val="left" w:pos="1878"/>
                <w:tab w:val="left" w:pos="2899"/>
              </w:tabs>
              <w:spacing w:line="242" w:lineRule="auto"/>
              <w:ind w:left="146" w:right="135"/>
              <w:jc w:val="both"/>
              <w:rPr>
                <w:sz w:val="20"/>
              </w:rPr>
            </w:pPr>
            <w:r>
              <w:rPr>
                <w:spacing w:val="-2"/>
                <w:sz w:val="20"/>
              </w:rPr>
              <w:t>Elaboração</w:t>
            </w:r>
            <w:r>
              <w:rPr>
                <w:sz w:val="20"/>
              </w:rPr>
              <w:tab/>
            </w:r>
            <w:r>
              <w:rPr>
                <w:spacing w:val="-6"/>
                <w:sz w:val="20"/>
              </w:rPr>
              <w:t>do</w:t>
            </w:r>
            <w:r>
              <w:rPr>
                <w:sz w:val="20"/>
              </w:rPr>
              <w:tab/>
            </w:r>
            <w:r>
              <w:rPr>
                <w:spacing w:val="-2"/>
                <w:sz w:val="20"/>
              </w:rPr>
              <w:t>cardápio</w:t>
            </w:r>
            <w:r>
              <w:rPr>
                <w:sz w:val="20"/>
              </w:rPr>
              <w:tab/>
            </w:r>
            <w:r>
              <w:rPr>
                <w:spacing w:val="-6"/>
                <w:sz w:val="20"/>
              </w:rPr>
              <w:t>do</w:t>
            </w:r>
            <w:r>
              <w:rPr>
                <w:sz w:val="20"/>
              </w:rPr>
              <w:t xml:space="preserve"> refeitório</w:t>
            </w:r>
            <w:r>
              <w:rPr>
                <w:spacing w:val="80"/>
                <w:sz w:val="20"/>
              </w:rPr>
              <w:t xml:space="preserve"> </w:t>
            </w:r>
            <w:r>
              <w:rPr>
                <w:sz w:val="20"/>
              </w:rPr>
              <w:t>das</w:t>
            </w:r>
            <w:r>
              <w:rPr>
                <w:spacing w:val="80"/>
                <w:sz w:val="20"/>
              </w:rPr>
              <w:t xml:space="preserve"> </w:t>
            </w:r>
            <w:r>
              <w:rPr>
                <w:sz w:val="20"/>
              </w:rPr>
              <w:t>creches</w:t>
            </w:r>
            <w:r>
              <w:rPr>
                <w:spacing w:val="80"/>
                <w:sz w:val="20"/>
              </w:rPr>
              <w:t xml:space="preserve"> </w:t>
            </w:r>
            <w:r>
              <w:rPr>
                <w:sz w:val="20"/>
              </w:rPr>
              <w:t>e</w:t>
            </w:r>
            <w:r>
              <w:rPr>
                <w:spacing w:val="80"/>
                <w:sz w:val="20"/>
              </w:rPr>
              <w:t xml:space="preserve"> </w:t>
            </w:r>
            <w:r>
              <w:rPr>
                <w:sz w:val="20"/>
              </w:rPr>
              <w:t>escolas, considerando a faixa etária da 1º infância,</w:t>
            </w:r>
            <w:r>
              <w:rPr>
                <w:spacing w:val="80"/>
                <w:sz w:val="20"/>
              </w:rPr>
              <w:t xml:space="preserve"> </w:t>
            </w:r>
            <w:r>
              <w:rPr>
                <w:sz w:val="20"/>
              </w:rPr>
              <w:t>incluindo</w:t>
            </w:r>
            <w:r>
              <w:rPr>
                <w:spacing w:val="80"/>
                <w:sz w:val="20"/>
              </w:rPr>
              <w:t xml:space="preserve"> </w:t>
            </w:r>
            <w:r>
              <w:rPr>
                <w:sz w:val="20"/>
              </w:rPr>
              <w:t>as</w:t>
            </w:r>
            <w:r>
              <w:rPr>
                <w:spacing w:val="80"/>
                <w:sz w:val="20"/>
              </w:rPr>
              <w:t xml:space="preserve"> </w:t>
            </w:r>
            <w:r>
              <w:rPr>
                <w:sz w:val="20"/>
              </w:rPr>
              <w:t>demandas</w:t>
            </w:r>
          </w:p>
          <w:p w:rsidR="00DD1791" w:rsidRDefault="00DD1791" w:rsidP="003736E2">
            <w:pPr>
              <w:pStyle w:val="TableParagraph"/>
              <w:spacing w:before="6" w:line="219" w:lineRule="exact"/>
              <w:ind w:left="146"/>
              <w:jc w:val="both"/>
              <w:rPr>
                <w:sz w:val="20"/>
              </w:rPr>
            </w:pPr>
            <w:r>
              <w:rPr>
                <w:spacing w:val="-2"/>
                <w:sz w:val="20"/>
              </w:rPr>
              <w:t>individuais.</w:t>
            </w:r>
          </w:p>
        </w:tc>
        <w:tc>
          <w:tcPr>
            <w:tcW w:w="1984" w:type="dxa"/>
          </w:tcPr>
          <w:p w:rsidR="00DD1791" w:rsidRDefault="00DD1791" w:rsidP="00166509">
            <w:pPr>
              <w:pStyle w:val="TableParagraph"/>
              <w:jc w:val="center"/>
              <w:rPr>
                <w:sz w:val="20"/>
              </w:rPr>
            </w:pPr>
          </w:p>
          <w:p w:rsidR="00DD1791" w:rsidRDefault="00DD1791" w:rsidP="00166509">
            <w:pPr>
              <w:pStyle w:val="TableParagraph"/>
              <w:spacing w:before="8"/>
              <w:jc w:val="center"/>
              <w:rPr>
                <w:sz w:val="20"/>
              </w:rPr>
            </w:pPr>
          </w:p>
          <w:p w:rsidR="00DD1791" w:rsidRDefault="00DD1791" w:rsidP="00166509">
            <w:pPr>
              <w:pStyle w:val="TableParagraph"/>
              <w:ind w:left="138" w:right="83"/>
              <w:jc w:val="center"/>
              <w:rPr>
                <w:sz w:val="20"/>
              </w:rPr>
            </w:pPr>
            <w:r>
              <w:rPr>
                <w:spacing w:val="-2"/>
                <w:sz w:val="20"/>
              </w:rPr>
              <w:t>Educação</w:t>
            </w:r>
          </w:p>
        </w:tc>
        <w:tc>
          <w:tcPr>
            <w:tcW w:w="1702" w:type="dxa"/>
          </w:tcPr>
          <w:p w:rsidR="00DD1791" w:rsidRDefault="00DD1791" w:rsidP="00166509">
            <w:pPr>
              <w:pStyle w:val="TableParagraph"/>
              <w:spacing w:before="124"/>
              <w:jc w:val="center"/>
              <w:rPr>
                <w:sz w:val="20"/>
              </w:rPr>
            </w:pPr>
          </w:p>
          <w:p w:rsidR="00DD1791" w:rsidRDefault="00DD1791" w:rsidP="00166509">
            <w:pPr>
              <w:pStyle w:val="TableParagraph"/>
              <w:ind w:left="149" w:right="134"/>
              <w:jc w:val="center"/>
              <w:rPr>
                <w:sz w:val="20"/>
              </w:rPr>
            </w:pPr>
            <w:r>
              <w:rPr>
                <w:spacing w:val="-2"/>
                <w:sz w:val="20"/>
              </w:rPr>
              <w:t>Mensal</w:t>
            </w:r>
            <w:r>
              <w:rPr>
                <w:spacing w:val="-3"/>
                <w:sz w:val="20"/>
              </w:rPr>
              <w:t xml:space="preserve"> </w:t>
            </w:r>
            <w:r>
              <w:rPr>
                <w:spacing w:val="-2"/>
                <w:sz w:val="20"/>
              </w:rPr>
              <w:t>2024-</w:t>
            </w:r>
          </w:p>
          <w:p w:rsidR="00DD1791" w:rsidRDefault="00DD1791" w:rsidP="00166509">
            <w:pPr>
              <w:pStyle w:val="TableParagraph"/>
              <w:spacing w:before="4"/>
              <w:ind w:left="141" w:right="134"/>
              <w:jc w:val="center"/>
              <w:rPr>
                <w:sz w:val="20"/>
              </w:rPr>
            </w:pPr>
            <w:r>
              <w:rPr>
                <w:spacing w:val="-4"/>
                <w:sz w:val="20"/>
              </w:rPr>
              <w:t>2034</w:t>
            </w:r>
          </w:p>
        </w:tc>
        <w:tc>
          <w:tcPr>
            <w:tcW w:w="1701" w:type="dxa"/>
          </w:tcPr>
          <w:p w:rsidR="00DD1791" w:rsidRPr="00DD1791" w:rsidRDefault="00DD1791" w:rsidP="00166509">
            <w:pPr>
              <w:ind w:left="170" w:right="283"/>
              <w:jc w:val="both"/>
              <w:rPr>
                <w:rFonts w:ascii="Calibri" w:hAnsi="Calibri" w:cs="Calibri"/>
                <w:sz w:val="20"/>
                <w:szCs w:val="20"/>
                <w:lang w:val="pt-BR"/>
              </w:rPr>
            </w:pPr>
            <w:r w:rsidRPr="00DD1791">
              <w:rPr>
                <w:rFonts w:ascii="Calibri" w:hAnsi="Calibri" w:cs="Calibri"/>
                <w:sz w:val="20"/>
                <w:szCs w:val="20"/>
                <w:lang w:val="pt-BR"/>
              </w:rPr>
              <w:t>Cardápios elaborados e aplicados, com avaliação positiva de 93% de aceitação entre as crianças.</w:t>
            </w:r>
          </w:p>
          <w:p w:rsidR="00DD1791" w:rsidRPr="00DD1791" w:rsidRDefault="00DD1791" w:rsidP="00166509">
            <w:pPr>
              <w:ind w:left="170" w:right="283"/>
              <w:jc w:val="both"/>
              <w:rPr>
                <w:rFonts w:ascii="Calibri" w:hAnsi="Calibri" w:cs="Calibri"/>
              </w:rPr>
            </w:pPr>
          </w:p>
        </w:tc>
      </w:tr>
      <w:tr w:rsidR="00DD1791" w:rsidTr="00DD1791">
        <w:trPr>
          <w:trHeight w:val="1071"/>
        </w:trPr>
        <w:tc>
          <w:tcPr>
            <w:tcW w:w="571" w:type="dxa"/>
            <w:vMerge/>
            <w:tcBorders>
              <w:top w:val="nil"/>
              <w:bottom w:val="single" w:sz="6" w:space="0" w:color="000000"/>
            </w:tcBorders>
          </w:tcPr>
          <w:p w:rsidR="00DD1791" w:rsidRDefault="00DD1791" w:rsidP="003736E2">
            <w:pPr>
              <w:jc w:val="both"/>
              <w:rPr>
                <w:sz w:val="2"/>
                <w:szCs w:val="2"/>
              </w:rPr>
            </w:pPr>
          </w:p>
        </w:tc>
        <w:tc>
          <w:tcPr>
            <w:tcW w:w="1564" w:type="dxa"/>
            <w:vMerge/>
            <w:tcBorders>
              <w:top w:val="nil"/>
              <w:bottom w:val="single" w:sz="6" w:space="0" w:color="000000"/>
            </w:tcBorders>
          </w:tcPr>
          <w:p w:rsidR="00DD1791" w:rsidRDefault="00DD1791" w:rsidP="003736E2">
            <w:pPr>
              <w:jc w:val="both"/>
              <w:rPr>
                <w:sz w:val="2"/>
                <w:szCs w:val="2"/>
              </w:rPr>
            </w:pPr>
          </w:p>
        </w:tc>
        <w:tc>
          <w:tcPr>
            <w:tcW w:w="3257" w:type="dxa"/>
            <w:tcBorders>
              <w:bottom w:val="single" w:sz="6" w:space="0" w:color="000000"/>
            </w:tcBorders>
          </w:tcPr>
          <w:p w:rsidR="00DD1791" w:rsidRDefault="00DD1791" w:rsidP="003736E2">
            <w:pPr>
              <w:pStyle w:val="TableParagraph"/>
              <w:spacing w:before="74"/>
              <w:jc w:val="both"/>
              <w:rPr>
                <w:sz w:val="20"/>
              </w:rPr>
            </w:pPr>
          </w:p>
          <w:p w:rsidR="00DD1791" w:rsidRDefault="00DD1791" w:rsidP="003736E2">
            <w:pPr>
              <w:pStyle w:val="TableParagraph"/>
              <w:spacing w:before="1" w:line="208" w:lineRule="auto"/>
              <w:ind w:left="146" w:right="135"/>
              <w:jc w:val="both"/>
              <w:rPr>
                <w:sz w:val="20"/>
              </w:rPr>
            </w:pPr>
            <w:r>
              <w:rPr>
                <w:sz w:val="20"/>
              </w:rPr>
              <w:t>Fortalecimento</w:t>
            </w:r>
            <w:r>
              <w:rPr>
                <w:spacing w:val="28"/>
                <w:sz w:val="20"/>
              </w:rPr>
              <w:t xml:space="preserve"> </w:t>
            </w:r>
            <w:r>
              <w:rPr>
                <w:sz w:val="20"/>
              </w:rPr>
              <w:t>do</w:t>
            </w:r>
            <w:r>
              <w:rPr>
                <w:spacing w:val="32"/>
                <w:sz w:val="20"/>
              </w:rPr>
              <w:t xml:space="preserve"> </w:t>
            </w:r>
            <w:r>
              <w:rPr>
                <w:sz w:val="20"/>
              </w:rPr>
              <w:t>CAE</w:t>
            </w:r>
            <w:r>
              <w:rPr>
                <w:spacing w:val="32"/>
                <w:sz w:val="20"/>
              </w:rPr>
              <w:t xml:space="preserve"> </w:t>
            </w:r>
            <w:r>
              <w:rPr>
                <w:sz w:val="20"/>
              </w:rPr>
              <w:t>–</w:t>
            </w:r>
            <w:r>
              <w:rPr>
                <w:spacing w:val="29"/>
                <w:sz w:val="20"/>
              </w:rPr>
              <w:t xml:space="preserve"> </w:t>
            </w:r>
            <w:r>
              <w:rPr>
                <w:sz w:val="20"/>
              </w:rPr>
              <w:t>Conselho de Alimentação Escolar.</w:t>
            </w:r>
          </w:p>
        </w:tc>
        <w:tc>
          <w:tcPr>
            <w:tcW w:w="1984" w:type="dxa"/>
            <w:tcBorders>
              <w:bottom w:val="single" w:sz="6" w:space="0" w:color="000000"/>
            </w:tcBorders>
          </w:tcPr>
          <w:p w:rsidR="00DD1791" w:rsidRDefault="00DD1791" w:rsidP="00166509">
            <w:pPr>
              <w:pStyle w:val="TableParagraph"/>
              <w:spacing w:before="170"/>
              <w:jc w:val="center"/>
              <w:rPr>
                <w:sz w:val="20"/>
              </w:rPr>
            </w:pPr>
          </w:p>
          <w:p w:rsidR="00DD1791" w:rsidRDefault="00DD1791" w:rsidP="00166509">
            <w:pPr>
              <w:pStyle w:val="TableParagraph"/>
              <w:ind w:left="138" w:right="83"/>
              <w:jc w:val="center"/>
              <w:rPr>
                <w:sz w:val="20"/>
              </w:rPr>
            </w:pPr>
            <w:r>
              <w:rPr>
                <w:spacing w:val="-2"/>
                <w:sz w:val="20"/>
              </w:rPr>
              <w:t>Educação</w:t>
            </w:r>
          </w:p>
        </w:tc>
        <w:tc>
          <w:tcPr>
            <w:tcW w:w="1702" w:type="dxa"/>
            <w:tcBorders>
              <w:bottom w:val="single" w:sz="6" w:space="0" w:color="000000"/>
            </w:tcBorders>
          </w:tcPr>
          <w:p w:rsidR="00DD1791" w:rsidRDefault="00DD1791" w:rsidP="00166509">
            <w:pPr>
              <w:pStyle w:val="TableParagraph"/>
              <w:spacing w:before="49"/>
              <w:rPr>
                <w:sz w:val="20"/>
              </w:rPr>
            </w:pPr>
          </w:p>
          <w:p w:rsidR="00DD1791" w:rsidRDefault="00DD1791" w:rsidP="00166509">
            <w:pPr>
              <w:pStyle w:val="TableParagraph"/>
              <w:spacing w:before="1" w:line="235" w:lineRule="auto"/>
              <w:ind w:left="418" w:right="414" w:firstLine="56"/>
              <w:rPr>
                <w:sz w:val="20"/>
              </w:rPr>
            </w:pPr>
            <w:r>
              <w:rPr>
                <w:spacing w:val="-2"/>
                <w:sz w:val="20"/>
              </w:rPr>
              <w:t xml:space="preserve">Bimestral </w:t>
            </w:r>
            <w:r>
              <w:rPr>
                <w:spacing w:val="-4"/>
                <w:sz w:val="20"/>
              </w:rPr>
              <w:t>2024-2034</w:t>
            </w:r>
          </w:p>
        </w:tc>
        <w:tc>
          <w:tcPr>
            <w:tcW w:w="1701" w:type="dxa"/>
          </w:tcPr>
          <w:p w:rsidR="00DD1791" w:rsidRDefault="00392407" w:rsidP="00166509">
            <w:pPr>
              <w:ind w:left="170" w:right="283"/>
              <w:jc w:val="both"/>
            </w:pPr>
            <w:r>
              <w:rPr>
                <w:rFonts w:ascii="Calibri" w:hAnsi="Calibri" w:cs="Calibri"/>
                <w:sz w:val="20"/>
                <w:szCs w:val="20"/>
                <w:lang w:val="pt-BR"/>
              </w:rPr>
              <w:t>Atuação através de 13 visitas técnicas às escolas do município, onde foram avaliados aspectos relacionados as condições físicas das cozinhas, higienização dos alimentos, atuação dos profissionais, presença e cumprimento dos cardápios e horários de alimentação, realizadas entre março e outubro de 2025</w:t>
            </w:r>
            <w:r w:rsidR="00B754D5">
              <w:rPr>
                <w:rFonts w:ascii="Calibri" w:hAnsi="Calibri" w:cs="Calibri"/>
                <w:sz w:val="20"/>
                <w:szCs w:val="20"/>
                <w:lang w:val="pt-BR"/>
              </w:rPr>
              <w:t>.</w:t>
            </w:r>
          </w:p>
        </w:tc>
      </w:tr>
      <w:tr w:rsidR="00DD1791" w:rsidTr="00DD1791">
        <w:trPr>
          <w:trHeight w:val="2434"/>
        </w:trPr>
        <w:tc>
          <w:tcPr>
            <w:tcW w:w="571" w:type="dxa"/>
            <w:shd w:val="clear" w:color="auto" w:fill="F1F1F1"/>
          </w:tcPr>
          <w:p w:rsidR="00DD1791" w:rsidRDefault="00DD1791" w:rsidP="003736E2">
            <w:pPr>
              <w:pStyle w:val="TableParagraph"/>
              <w:spacing w:before="240"/>
              <w:ind w:left="33" w:right="24"/>
              <w:jc w:val="both"/>
              <w:rPr>
                <w:sz w:val="20"/>
              </w:rPr>
            </w:pPr>
            <w:r>
              <w:rPr>
                <w:spacing w:val="-10"/>
                <w:sz w:val="20"/>
              </w:rPr>
              <w:lastRenderedPageBreak/>
              <w:t>4</w:t>
            </w:r>
          </w:p>
        </w:tc>
        <w:tc>
          <w:tcPr>
            <w:tcW w:w="1564" w:type="dxa"/>
            <w:shd w:val="clear" w:color="auto" w:fill="F1F1F1"/>
          </w:tcPr>
          <w:p w:rsidR="00DD1791" w:rsidRDefault="00DD1791" w:rsidP="003736E2">
            <w:pPr>
              <w:pStyle w:val="TableParagraph"/>
              <w:ind w:left="54" w:right="49" w:hanging="4"/>
              <w:jc w:val="both"/>
              <w:rPr>
                <w:sz w:val="20"/>
              </w:rPr>
            </w:pPr>
            <w:r>
              <w:rPr>
                <w:sz w:val="20"/>
              </w:rPr>
              <w:t xml:space="preserve">Fortalecer e </w:t>
            </w:r>
            <w:r>
              <w:rPr>
                <w:spacing w:val="-2"/>
                <w:sz w:val="20"/>
              </w:rPr>
              <w:t xml:space="preserve">intensificar </w:t>
            </w:r>
            <w:r>
              <w:rPr>
                <w:sz w:val="20"/>
              </w:rPr>
              <w:t>vivências do campo</w:t>
            </w:r>
            <w:r>
              <w:rPr>
                <w:spacing w:val="-1"/>
                <w:sz w:val="20"/>
              </w:rPr>
              <w:t xml:space="preserve"> </w:t>
            </w:r>
            <w:r>
              <w:rPr>
                <w:sz w:val="20"/>
              </w:rPr>
              <w:t xml:space="preserve">de </w:t>
            </w:r>
            <w:r>
              <w:rPr>
                <w:spacing w:val="-2"/>
                <w:sz w:val="20"/>
              </w:rPr>
              <w:t xml:space="preserve">experiência </w:t>
            </w:r>
            <w:r>
              <w:rPr>
                <w:sz w:val="20"/>
              </w:rPr>
              <w:t>“brincar”</w:t>
            </w:r>
            <w:r>
              <w:rPr>
                <w:spacing w:val="-12"/>
                <w:sz w:val="20"/>
              </w:rPr>
              <w:t xml:space="preserve"> </w:t>
            </w:r>
            <w:r>
              <w:rPr>
                <w:sz w:val="20"/>
              </w:rPr>
              <w:t>previsto no DCRM</w:t>
            </w:r>
            <w:r>
              <w:rPr>
                <w:spacing w:val="40"/>
                <w:sz w:val="20"/>
              </w:rPr>
              <w:t xml:space="preserve"> </w:t>
            </w:r>
            <w:r>
              <w:rPr>
                <w:sz w:val="20"/>
              </w:rPr>
              <w:t>-</w:t>
            </w:r>
          </w:p>
          <w:p w:rsidR="00DD1791" w:rsidRDefault="00DD1791" w:rsidP="003736E2">
            <w:pPr>
              <w:pStyle w:val="TableParagraph"/>
              <w:spacing w:line="244" w:lineRule="exact"/>
              <w:ind w:left="1" w:right="1"/>
              <w:jc w:val="both"/>
              <w:rPr>
                <w:sz w:val="20"/>
              </w:rPr>
            </w:pPr>
            <w:r>
              <w:rPr>
                <w:spacing w:val="-2"/>
                <w:sz w:val="20"/>
              </w:rPr>
              <w:t>Currículo</w:t>
            </w:r>
          </w:p>
          <w:p w:rsidR="00DD1791" w:rsidRDefault="00DD1791" w:rsidP="003736E2">
            <w:pPr>
              <w:pStyle w:val="TableParagraph"/>
              <w:spacing w:line="240" w:lineRule="atLeast"/>
              <w:ind w:left="1"/>
              <w:jc w:val="both"/>
              <w:rPr>
                <w:sz w:val="20"/>
              </w:rPr>
            </w:pPr>
            <w:r>
              <w:rPr>
                <w:sz w:val="20"/>
              </w:rPr>
              <w:t>Municipal</w:t>
            </w:r>
            <w:r>
              <w:rPr>
                <w:spacing w:val="-12"/>
                <w:sz w:val="20"/>
              </w:rPr>
              <w:t xml:space="preserve"> </w:t>
            </w:r>
            <w:r>
              <w:rPr>
                <w:sz w:val="20"/>
              </w:rPr>
              <w:t>-</w:t>
            </w:r>
            <w:r>
              <w:rPr>
                <w:spacing w:val="-11"/>
                <w:sz w:val="20"/>
              </w:rPr>
              <w:t xml:space="preserve"> </w:t>
            </w:r>
            <w:r>
              <w:rPr>
                <w:sz w:val="20"/>
              </w:rPr>
              <w:t>para</w:t>
            </w:r>
            <w:r>
              <w:rPr>
                <w:spacing w:val="-11"/>
                <w:sz w:val="20"/>
              </w:rPr>
              <w:t xml:space="preserve"> </w:t>
            </w:r>
            <w:r>
              <w:rPr>
                <w:sz w:val="20"/>
              </w:rPr>
              <w:t>a Educação</w:t>
            </w:r>
            <w:r>
              <w:rPr>
                <w:spacing w:val="-7"/>
                <w:sz w:val="20"/>
              </w:rPr>
              <w:t xml:space="preserve"> </w:t>
            </w:r>
            <w:r>
              <w:rPr>
                <w:spacing w:val="-2"/>
                <w:sz w:val="20"/>
              </w:rPr>
              <w:t>Infantil.</w:t>
            </w:r>
          </w:p>
        </w:tc>
        <w:tc>
          <w:tcPr>
            <w:tcW w:w="3257" w:type="dxa"/>
            <w:shd w:val="clear" w:color="auto" w:fill="F1F1F1"/>
          </w:tcPr>
          <w:p w:rsidR="00DD1791" w:rsidRDefault="00DD1791" w:rsidP="003736E2">
            <w:pPr>
              <w:pStyle w:val="TableParagraph"/>
              <w:jc w:val="both"/>
              <w:rPr>
                <w:sz w:val="20"/>
              </w:rPr>
            </w:pPr>
          </w:p>
          <w:p w:rsidR="00DD1791" w:rsidRDefault="00DD1791" w:rsidP="003736E2">
            <w:pPr>
              <w:pStyle w:val="TableParagraph"/>
              <w:spacing w:before="196"/>
              <w:jc w:val="both"/>
              <w:rPr>
                <w:sz w:val="20"/>
              </w:rPr>
            </w:pPr>
          </w:p>
          <w:p w:rsidR="00DD1791" w:rsidRDefault="00DD1791" w:rsidP="003736E2">
            <w:pPr>
              <w:pStyle w:val="TableParagraph"/>
              <w:spacing w:line="208" w:lineRule="auto"/>
              <w:ind w:left="230" w:right="222" w:hanging="3"/>
              <w:jc w:val="both"/>
              <w:rPr>
                <w:sz w:val="20"/>
              </w:rPr>
            </w:pPr>
            <w:r>
              <w:rPr>
                <w:sz w:val="20"/>
              </w:rPr>
              <w:t>Constuir ou adaptar espaços de lazer e de esportes para a 1ª infância, a exemplo de parques infantis</w:t>
            </w:r>
            <w:r>
              <w:rPr>
                <w:spacing w:val="-12"/>
                <w:sz w:val="20"/>
              </w:rPr>
              <w:t xml:space="preserve"> </w:t>
            </w:r>
            <w:r>
              <w:rPr>
                <w:sz w:val="20"/>
              </w:rPr>
              <w:t>e</w:t>
            </w:r>
            <w:r>
              <w:rPr>
                <w:spacing w:val="-8"/>
                <w:sz w:val="20"/>
              </w:rPr>
              <w:t xml:space="preserve"> </w:t>
            </w:r>
            <w:r>
              <w:rPr>
                <w:sz w:val="20"/>
              </w:rPr>
              <w:t>quadras</w:t>
            </w:r>
            <w:r>
              <w:rPr>
                <w:spacing w:val="-10"/>
                <w:sz w:val="20"/>
              </w:rPr>
              <w:t xml:space="preserve"> </w:t>
            </w:r>
            <w:r>
              <w:rPr>
                <w:sz w:val="20"/>
              </w:rPr>
              <w:t>adaptadas,</w:t>
            </w:r>
            <w:r>
              <w:rPr>
                <w:spacing w:val="-12"/>
                <w:sz w:val="20"/>
              </w:rPr>
              <w:t xml:space="preserve"> </w:t>
            </w:r>
            <w:r>
              <w:rPr>
                <w:sz w:val="20"/>
              </w:rPr>
              <w:t>para as escolas.</w:t>
            </w:r>
          </w:p>
        </w:tc>
        <w:tc>
          <w:tcPr>
            <w:tcW w:w="1984" w:type="dxa"/>
            <w:shd w:val="clear" w:color="auto" w:fill="F1F1F1"/>
          </w:tcPr>
          <w:p w:rsidR="00DD1791" w:rsidRDefault="00DD1791" w:rsidP="00166509">
            <w:pPr>
              <w:pStyle w:val="TableParagraph"/>
              <w:rPr>
                <w:sz w:val="20"/>
              </w:rPr>
            </w:pPr>
          </w:p>
          <w:p w:rsidR="00DD1791" w:rsidRDefault="00DD1791" w:rsidP="00166509">
            <w:pPr>
              <w:pStyle w:val="TableParagraph"/>
              <w:rPr>
                <w:sz w:val="20"/>
              </w:rPr>
            </w:pPr>
          </w:p>
          <w:p w:rsidR="00DD1791" w:rsidRDefault="00DD1791" w:rsidP="00166509">
            <w:pPr>
              <w:pStyle w:val="TableParagraph"/>
              <w:spacing w:before="119"/>
              <w:rPr>
                <w:sz w:val="20"/>
              </w:rPr>
            </w:pPr>
          </w:p>
          <w:p w:rsidR="00DD1791" w:rsidRDefault="00DD1791" w:rsidP="00166509">
            <w:pPr>
              <w:pStyle w:val="TableParagraph"/>
              <w:ind w:left="143" w:right="83"/>
              <w:rPr>
                <w:sz w:val="20"/>
              </w:rPr>
            </w:pPr>
            <w:r>
              <w:rPr>
                <w:spacing w:val="-2"/>
                <w:sz w:val="20"/>
              </w:rPr>
              <w:t>Educação,</w:t>
            </w:r>
            <w:r>
              <w:rPr>
                <w:spacing w:val="-4"/>
                <w:sz w:val="20"/>
              </w:rPr>
              <w:t xml:space="preserve"> </w:t>
            </w:r>
            <w:r>
              <w:rPr>
                <w:spacing w:val="-2"/>
                <w:sz w:val="20"/>
              </w:rPr>
              <w:t xml:space="preserve">Secretaria </w:t>
            </w:r>
            <w:r>
              <w:rPr>
                <w:sz w:val="20"/>
              </w:rPr>
              <w:t>de Planejamento e Secretaria de Obras</w:t>
            </w:r>
          </w:p>
        </w:tc>
        <w:tc>
          <w:tcPr>
            <w:tcW w:w="1702" w:type="dxa"/>
            <w:shd w:val="clear" w:color="auto" w:fill="F1F1F1"/>
          </w:tcPr>
          <w:p w:rsidR="00DD1791" w:rsidRDefault="00DD1791" w:rsidP="00166509">
            <w:pPr>
              <w:pStyle w:val="TableParagraph"/>
              <w:rPr>
                <w:sz w:val="20"/>
              </w:rPr>
            </w:pPr>
          </w:p>
          <w:p w:rsidR="00DD1791" w:rsidRDefault="00DD1791" w:rsidP="00166509">
            <w:pPr>
              <w:pStyle w:val="TableParagraph"/>
              <w:rPr>
                <w:sz w:val="20"/>
              </w:rPr>
            </w:pPr>
          </w:p>
          <w:p w:rsidR="00DD1791" w:rsidRDefault="00DD1791" w:rsidP="00166509">
            <w:pPr>
              <w:pStyle w:val="TableParagraph"/>
              <w:rPr>
                <w:sz w:val="20"/>
              </w:rPr>
            </w:pPr>
          </w:p>
          <w:p w:rsidR="00DD1791" w:rsidRDefault="00DD1791" w:rsidP="00166509">
            <w:pPr>
              <w:pStyle w:val="TableParagraph"/>
              <w:spacing w:before="115"/>
              <w:rPr>
                <w:sz w:val="20"/>
              </w:rPr>
            </w:pPr>
          </w:p>
          <w:p w:rsidR="00DD1791" w:rsidRDefault="00DD1791" w:rsidP="00166509">
            <w:pPr>
              <w:pStyle w:val="TableParagraph"/>
              <w:ind w:left="350"/>
              <w:rPr>
                <w:sz w:val="20"/>
              </w:rPr>
            </w:pPr>
            <w:r>
              <w:rPr>
                <w:sz w:val="20"/>
              </w:rPr>
              <w:t>2024</w:t>
            </w:r>
            <w:r>
              <w:rPr>
                <w:spacing w:val="-5"/>
                <w:sz w:val="20"/>
              </w:rPr>
              <w:t xml:space="preserve"> </w:t>
            </w:r>
            <w:r>
              <w:rPr>
                <w:sz w:val="20"/>
              </w:rPr>
              <w:t>–</w:t>
            </w:r>
            <w:r>
              <w:rPr>
                <w:spacing w:val="-3"/>
                <w:sz w:val="20"/>
              </w:rPr>
              <w:t xml:space="preserve"> </w:t>
            </w:r>
            <w:r>
              <w:rPr>
                <w:spacing w:val="-4"/>
                <w:sz w:val="20"/>
              </w:rPr>
              <w:t>20</w:t>
            </w:r>
            <w:r w:rsidR="00AE0C8D">
              <w:rPr>
                <w:spacing w:val="-4"/>
                <w:sz w:val="20"/>
              </w:rPr>
              <w:t>2</w:t>
            </w:r>
            <w:r>
              <w:rPr>
                <w:spacing w:val="-4"/>
                <w:sz w:val="20"/>
              </w:rPr>
              <w:t>7</w:t>
            </w:r>
          </w:p>
        </w:tc>
        <w:tc>
          <w:tcPr>
            <w:tcW w:w="1701" w:type="dxa"/>
          </w:tcPr>
          <w:p w:rsidR="00DD1791" w:rsidRPr="00DD1791" w:rsidRDefault="00DD1791" w:rsidP="00166509">
            <w:pPr>
              <w:ind w:left="170" w:right="283"/>
              <w:jc w:val="both"/>
              <w:rPr>
                <w:rFonts w:ascii="Calibri" w:hAnsi="Calibri" w:cs="Calibri"/>
                <w:sz w:val="20"/>
                <w:szCs w:val="20"/>
              </w:rPr>
            </w:pPr>
            <w:r w:rsidRPr="00DD1791">
              <w:rPr>
                <w:rFonts w:ascii="Calibri" w:hAnsi="Calibri" w:cs="Calibri"/>
                <w:sz w:val="20"/>
                <w:szCs w:val="20"/>
                <w:lang w:val="pt-BR"/>
              </w:rPr>
              <w:t>Foram realizadas intervenções estruturais nas escolas, sem detalhamento específico sobre espaços de lazer infantil.</w:t>
            </w:r>
          </w:p>
        </w:tc>
      </w:tr>
      <w:tr w:rsidR="00DD1791" w:rsidTr="00DD1791">
        <w:trPr>
          <w:trHeight w:val="1214"/>
        </w:trPr>
        <w:tc>
          <w:tcPr>
            <w:tcW w:w="571" w:type="dxa"/>
            <w:vMerge w:val="restart"/>
          </w:tcPr>
          <w:p w:rsidR="00DD1791" w:rsidRDefault="00DD1791" w:rsidP="003736E2">
            <w:pPr>
              <w:pStyle w:val="TableParagraph"/>
              <w:spacing w:before="242"/>
              <w:ind w:left="33" w:right="24"/>
              <w:jc w:val="both"/>
              <w:rPr>
                <w:sz w:val="20"/>
              </w:rPr>
            </w:pPr>
            <w:r>
              <w:rPr>
                <w:spacing w:val="-10"/>
                <w:sz w:val="20"/>
              </w:rPr>
              <w:t>5</w:t>
            </w:r>
          </w:p>
        </w:tc>
        <w:tc>
          <w:tcPr>
            <w:tcW w:w="1564" w:type="dxa"/>
            <w:vMerge w:val="restart"/>
          </w:tcPr>
          <w:p w:rsidR="00DD1791" w:rsidRDefault="00DD1791" w:rsidP="003736E2">
            <w:pPr>
              <w:pStyle w:val="TableParagraph"/>
              <w:ind w:left="30" w:right="30" w:firstLine="1"/>
              <w:jc w:val="both"/>
              <w:rPr>
                <w:sz w:val="20"/>
              </w:rPr>
            </w:pPr>
            <w:r>
              <w:rPr>
                <w:sz w:val="20"/>
              </w:rPr>
              <w:t xml:space="preserve">Ampliar e aprimorar o </w:t>
            </w:r>
            <w:r>
              <w:rPr>
                <w:spacing w:val="-2"/>
                <w:sz w:val="20"/>
              </w:rPr>
              <w:t>atendimento educacional especializado</w:t>
            </w:r>
            <w:r>
              <w:rPr>
                <w:spacing w:val="-9"/>
                <w:sz w:val="20"/>
              </w:rPr>
              <w:t xml:space="preserve"> </w:t>
            </w:r>
            <w:r>
              <w:rPr>
                <w:spacing w:val="-2"/>
                <w:sz w:val="20"/>
              </w:rPr>
              <w:t xml:space="preserve">para </w:t>
            </w:r>
            <w:r>
              <w:rPr>
                <w:sz w:val="20"/>
              </w:rPr>
              <w:t xml:space="preserve">crianças com </w:t>
            </w:r>
            <w:r>
              <w:rPr>
                <w:spacing w:val="-2"/>
                <w:sz w:val="20"/>
              </w:rPr>
              <w:t xml:space="preserve">deficiência, </w:t>
            </w:r>
            <w:r>
              <w:rPr>
                <w:sz w:val="20"/>
              </w:rPr>
              <w:t>transtorno</w:t>
            </w:r>
            <w:r>
              <w:rPr>
                <w:spacing w:val="-1"/>
                <w:sz w:val="20"/>
              </w:rPr>
              <w:t xml:space="preserve"> </w:t>
            </w:r>
            <w:r>
              <w:rPr>
                <w:sz w:val="20"/>
              </w:rPr>
              <w:t>e/ou altas habilidades.</w:t>
            </w:r>
          </w:p>
        </w:tc>
        <w:tc>
          <w:tcPr>
            <w:tcW w:w="3257" w:type="dxa"/>
          </w:tcPr>
          <w:p w:rsidR="00DD1791" w:rsidRDefault="00DD1791" w:rsidP="0049564D">
            <w:pPr>
              <w:pStyle w:val="TableParagraph"/>
              <w:spacing w:before="42"/>
              <w:jc w:val="center"/>
              <w:rPr>
                <w:sz w:val="20"/>
              </w:rPr>
            </w:pPr>
          </w:p>
          <w:p w:rsidR="00DD1791" w:rsidRDefault="00DD1791" w:rsidP="0049564D">
            <w:pPr>
              <w:pStyle w:val="TableParagraph"/>
              <w:spacing w:line="208" w:lineRule="auto"/>
              <w:ind w:left="170" w:right="283"/>
              <w:jc w:val="both"/>
              <w:rPr>
                <w:sz w:val="20"/>
              </w:rPr>
            </w:pPr>
            <w:r>
              <w:rPr>
                <w:sz w:val="20"/>
              </w:rPr>
              <w:t>Facilitar</w:t>
            </w:r>
            <w:r>
              <w:rPr>
                <w:spacing w:val="-9"/>
                <w:sz w:val="20"/>
              </w:rPr>
              <w:t xml:space="preserve"> </w:t>
            </w:r>
            <w:r>
              <w:rPr>
                <w:sz w:val="20"/>
              </w:rPr>
              <w:t>o</w:t>
            </w:r>
            <w:r>
              <w:rPr>
                <w:spacing w:val="-6"/>
                <w:sz w:val="20"/>
              </w:rPr>
              <w:t xml:space="preserve"> </w:t>
            </w:r>
            <w:r>
              <w:rPr>
                <w:sz w:val="20"/>
              </w:rPr>
              <w:t>acesso</w:t>
            </w:r>
            <w:r>
              <w:rPr>
                <w:spacing w:val="-9"/>
                <w:sz w:val="20"/>
              </w:rPr>
              <w:t xml:space="preserve"> </w:t>
            </w:r>
            <w:r>
              <w:rPr>
                <w:sz w:val="20"/>
              </w:rPr>
              <w:t>das</w:t>
            </w:r>
            <w:r>
              <w:rPr>
                <w:spacing w:val="-7"/>
                <w:sz w:val="20"/>
              </w:rPr>
              <w:t xml:space="preserve"> </w:t>
            </w:r>
            <w:r>
              <w:rPr>
                <w:sz w:val="20"/>
              </w:rPr>
              <w:t>crianças</w:t>
            </w:r>
            <w:r>
              <w:rPr>
                <w:spacing w:val="-7"/>
                <w:sz w:val="20"/>
              </w:rPr>
              <w:t xml:space="preserve"> </w:t>
            </w:r>
            <w:r>
              <w:rPr>
                <w:sz w:val="20"/>
              </w:rPr>
              <w:t>na</w:t>
            </w:r>
            <w:r>
              <w:rPr>
                <w:spacing w:val="-5"/>
                <w:sz w:val="20"/>
              </w:rPr>
              <w:t xml:space="preserve"> </w:t>
            </w:r>
            <w:r>
              <w:rPr>
                <w:sz w:val="20"/>
              </w:rPr>
              <w:t xml:space="preserve">1ª infância às salas de recursos </w:t>
            </w:r>
            <w:r>
              <w:rPr>
                <w:spacing w:val="-2"/>
                <w:sz w:val="20"/>
              </w:rPr>
              <w:t>multifuncionais.</w:t>
            </w:r>
          </w:p>
        </w:tc>
        <w:tc>
          <w:tcPr>
            <w:tcW w:w="1984" w:type="dxa"/>
            <w:vMerge w:val="restart"/>
          </w:tcPr>
          <w:p w:rsidR="00DD1791" w:rsidRDefault="00DD1791" w:rsidP="00166509">
            <w:pPr>
              <w:pStyle w:val="TableParagraph"/>
              <w:rPr>
                <w:sz w:val="20"/>
              </w:rPr>
            </w:pPr>
          </w:p>
          <w:p w:rsidR="00DD1791" w:rsidRDefault="00DD1791" w:rsidP="00166509">
            <w:pPr>
              <w:pStyle w:val="TableParagraph"/>
              <w:rPr>
                <w:sz w:val="20"/>
              </w:rPr>
            </w:pPr>
          </w:p>
          <w:p w:rsidR="00DD1791" w:rsidRDefault="00DD1791" w:rsidP="00166509">
            <w:pPr>
              <w:pStyle w:val="TableParagraph"/>
              <w:rPr>
                <w:sz w:val="20"/>
              </w:rPr>
            </w:pPr>
          </w:p>
          <w:p w:rsidR="00DD1791" w:rsidRDefault="00DD1791" w:rsidP="00166509">
            <w:pPr>
              <w:pStyle w:val="TableParagraph"/>
              <w:spacing w:before="125"/>
              <w:rPr>
                <w:sz w:val="20"/>
              </w:rPr>
            </w:pPr>
          </w:p>
          <w:p w:rsidR="00DD1791" w:rsidRDefault="00DD1791" w:rsidP="00166509">
            <w:pPr>
              <w:pStyle w:val="TableParagraph"/>
              <w:ind w:left="334"/>
              <w:rPr>
                <w:sz w:val="20"/>
              </w:rPr>
            </w:pPr>
            <w:r>
              <w:rPr>
                <w:sz w:val="20"/>
              </w:rPr>
              <w:t>Educação,</w:t>
            </w:r>
            <w:r>
              <w:rPr>
                <w:spacing w:val="-10"/>
                <w:sz w:val="20"/>
              </w:rPr>
              <w:t xml:space="preserve"> </w:t>
            </w:r>
            <w:r>
              <w:rPr>
                <w:spacing w:val="-2"/>
                <w:sz w:val="20"/>
              </w:rPr>
              <w:t>Saúde</w:t>
            </w:r>
          </w:p>
        </w:tc>
        <w:tc>
          <w:tcPr>
            <w:tcW w:w="1702" w:type="dxa"/>
            <w:vMerge w:val="restart"/>
          </w:tcPr>
          <w:p w:rsidR="00DD1791" w:rsidRDefault="00DD1791" w:rsidP="00166509">
            <w:pPr>
              <w:pStyle w:val="TableParagraph"/>
              <w:rPr>
                <w:sz w:val="20"/>
              </w:rPr>
            </w:pPr>
          </w:p>
          <w:p w:rsidR="00DD1791" w:rsidRDefault="00DD1791" w:rsidP="00166509">
            <w:pPr>
              <w:pStyle w:val="TableParagraph"/>
              <w:rPr>
                <w:sz w:val="20"/>
              </w:rPr>
            </w:pPr>
          </w:p>
          <w:p w:rsidR="00DD1791" w:rsidRDefault="00DD1791" w:rsidP="00166509">
            <w:pPr>
              <w:pStyle w:val="TableParagraph"/>
              <w:rPr>
                <w:sz w:val="20"/>
              </w:rPr>
            </w:pPr>
          </w:p>
          <w:p w:rsidR="00DD1791" w:rsidRDefault="00DD1791" w:rsidP="00166509">
            <w:pPr>
              <w:pStyle w:val="TableParagraph"/>
              <w:spacing w:before="121"/>
              <w:rPr>
                <w:sz w:val="20"/>
              </w:rPr>
            </w:pPr>
          </w:p>
          <w:p w:rsidR="00DD1791" w:rsidRDefault="00DD1791" w:rsidP="00166509">
            <w:pPr>
              <w:pStyle w:val="TableParagraph"/>
              <w:ind w:left="370"/>
              <w:rPr>
                <w:sz w:val="20"/>
              </w:rPr>
            </w:pPr>
            <w:r>
              <w:rPr>
                <w:sz w:val="20"/>
              </w:rPr>
              <w:t>2025</w:t>
            </w:r>
            <w:r>
              <w:rPr>
                <w:spacing w:val="-2"/>
                <w:sz w:val="20"/>
              </w:rPr>
              <w:t xml:space="preserve"> </w:t>
            </w:r>
            <w:r>
              <w:rPr>
                <w:sz w:val="20"/>
              </w:rPr>
              <w:t>–</w:t>
            </w:r>
            <w:r>
              <w:rPr>
                <w:spacing w:val="-2"/>
                <w:sz w:val="20"/>
              </w:rPr>
              <w:t xml:space="preserve"> </w:t>
            </w:r>
            <w:r>
              <w:rPr>
                <w:spacing w:val="-4"/>
                <w:sz w:val="20"/>
              </w:rPr>
              <w:t>2028</w:t>
            </w:r>
          </w:p>
        </w:tc>
        <w:tc>
          <w:tcPr>
            <w:tcW w:w="1701" w:type="dxa"/>
          </w:tcPr>
          <w:p w:rsidR="00DD1791" w:rsidRPr="00DD1791" w:rsidRDefault="00DD1791" w:rsidP="00166509">
            <w:pPr>
              <w:ind w:left="170" w:right="283"/>
              <w:jc w:val="both"/>
              <w:rPr>
                <w:rFonts w:ascii="Calibri" w:hAnsi="Calibri" w:cs="Calibri"/>
                <w:sz w:val="20"/>
                <w:szCs w:val="20"/>
                <w:lang w:val="pt-BR"/>
              </w:rPr>
            </w:pPr>
            <w:r w:rsidRPr="00DD1791">
              <w:rPr>
                <w:rFonts w:ascii="Calibri" w:hAnsi="Calibri" w:cs="Calibri"/>
                <w:sz w:val="20"/>
                <w:szCs w:val="20"/>
                <w:lang w:val="pt-BR"/>
              </w:rPr>
              <w:t>Execução evidenciada pelo atendimento no AEE, com acesso garantido a 46 crianças na rede municipal.</w:t>
            </w:r>
          </w:p>
          <w:p w:rsidR="00DD1791" w:rsidRDefault="00DD1791" w:rsidP="00166509">
            <w:pPr>
              <w:ind w:left="170" w:right="283"/>
              <w:jc w:val="both"/>
            </w:pPr>
          </w:p>
        </w:tc>
      </w:tr>
      <w:tr w:rsidR="00DD1791" w:rsidTr="00DD1791">
        <w:trPr>
          <w:trHeight w:val="1222"/>
        </w:trPr>
        <w:tc>
          <w:tcPr>
            <w:tcW w:w="571" w:type="dxa"/>
            <w:vMerge/>
            <w:tcBorders>
              <w:top w:val="nil"/>
            </w:tcBorders>
          </w:tcPr>
          <w:p w:rsidR="00DD1791" w:rsidRDefault="00DD1791" w:rsidP="003736E2">
            <w:pPr>
              <w:jc w:val="both"/>
              <w:rPr>
                <w:sz w:val="2"/>
                <w:szCs w:val="2"/>
              </w:rPr>
            </w:pPr>
          </w:p>
        </w:tc>
        <w:tc>
          <w:tcPr>
            <w:tcW w:w="1564" w:type="dxa"/>
            <w:vMerge/>
            <w:tcBorders>
              <w:top w:val="nil"/>
            </w:tcBorders>
          </w:tcPr>
          <w:p w:rsidR="00DD1791" w:rsidRDefault="00DD1791" w:rsidP="003736E2">
            <w:pPr>
              <w:jc w:val="both"/>
              <w:rPr>
                <w:sz w:val="2"/>
                <w:szCs w:val="2"/>
              </w:rPr>
            </w:pPr>
          </w:p>
        </w:tc>
        <w:tc>
          <w:tcPr>
            <w:tcW w:w="3257" w:type="dxa"/>
          </w:tcPr>
          <w:p w:rsidR="00DD1791" w:rsidRDefault="00DD1791" w:rsidP="003736E2">
            <w:pPr>
              <w:pStyle w:val="TableParagraph"/>
              <w:spacing w:before="83" w:line="206" w:lineRule="auto"/>
              <w:ind w:left="215" w:right="206" w:hanging="4"/>
              <w:jc w:val="both"/>
              <w:rPr>
                <w:sz w:val="20"/>
              </w:rPr>
            </w:pPr>
            <w:r>
              <w:rPr>
                <w:sz w:val="20"/>
              </w:rPr>
              <w:t>Ampliar e intensificar o atendimento</w:t>
            </w:r>
            <w:r>
              <w:rPr>
                <w:spacing w:val="-11"/>
                <w:sz w:val="20"/>
              </w:rPr>
              <w:t xml:space="preserve"> </w:t>
            </w:r>
            <w:r>
              <w:rPr>
                <w:sz w:val="20"/>
              </w:rPr>
              <w:t>no</w:t>
            </w:r>
            <w:r>
              <w:rPr>
                <w:spacing w:val="-11"/>
                <w:sz w:val="20"/>
              </w:rPr>
              <w:t xml:space="preserve"> </w:t>
            </w:r>
            <w:r>
              <w:rPr>
                <w:sz w:val="20"/>
              </w:rPr>
              <w:t>NADE</w:t>
            </w:r>
            <w:r>
              <w:rPr>
                <w:spacing w:val="-6"/>
                <w:sz w:val="20"/>
              </w:rPr>
              <w:t xml:space="preserve"> </w:t>
            </w:r>
            <w:r>
              <w:rPr>
                <w:sz w:val="20"/>
              </w:rPr>
              <w:t>–</w:t>
            </w:r>
            <w:r>
              <w:rPr>
                <w:spacing w:val="-9"/>
                <w:sz w:val="20"/>
              </w:rPr>
              <w:t xml:space="preserve"> </w:t>
            </w:r>
            <w:r>
              <w:rPr>
                <w:sz w:val="20"/>
              </w:rPr>
              <w:t>Núcleo</w:t>
            </w:r>
            <w:r>
              <w:rPr>
                <w:spacing w:val="-7"/>
                <w:sz w:val="20"/>
              </w:rPr>
              <w:t xml:space="preserve"> </w:t>
            </w:r>
            <w:r>
              <w:rPr>
                <w:sz w:val="20"/>
              </w:rPr>
              <w:t>de Atendimento e Desenvimento Especializado, mantido pela Secretaria de Saúde.</w:t>
            </w:r>
          </w:p>
        </w:tc>
        <w:tc>
          <w:tcPr>
            <w:tcW w:w="1984" w:type="dxa"/>
            <w:vMerge/>
            <w:tcBorders>
              <w:top w:val="nil"/>
            </w:tcBorders>
          </w:tcPr>
          <w:p w:rsidR="00DD1791" w:rsidRDefault="00DD1791" w:rsidP="003736E2">
            <w:pPr>
              <w:jc w:val="both"/>
              <w:rPr>
                <w:sz w:val="2"/>
                <w:szCs w:val="2"/>
              </w:rPr>
            </w:pPr>
          </w:p>
        </w:tc>
        <w:tc>
          <w:tcPr>
            <w:tcW w:w="1702" w:type="dxa"/>
            <w:vMerge/>
            <w:tcBorders>
              <w:top w:val="nil"/>
            </w:tcBorders>
          </w:tcPr>
          <w:p w:rsidR="00DD1791" w:rsidRDefault="00DD1791" w:rsidP="003736E2">
            <w:pPr>
              <w:jc w:val="both"/>
              <w:rPr>
                <w:sz w:val="2"/>
                <w:szCs w:val="2"/>
              </w:rPr>
            </w:pPr>
          </w:p>
        </w:tc>
        <w:tc>
          <w:tcPr>
            <w:tcW w:w="1701" w:type="dxa"/>
          </w:tcPr>
          <w:p w:rsidR="00DD1791" w:rsidRPr="00DD1791" w:rsidRDefault="00DD1791" w:rsidP="00166509">
            <w:pPr>
              <w:ind w:left="170" w:right="283"/>
              <w:jc w:val="both"/>
              <w:rPr>
                <w:rFonts w:ascii="Calibri" w:hAnsi="Calibri" w:cs="Calibri"/>
                <w:sz w:val="20"/>
                <w:szCs w:val="20"/>
              </w:rPr>
            </w:pPr>
            <w:r w:rsidRPr="00DD1791">
              <w:rPr>
                <w:rFonts w:ascii="Calibri" w:hAnsi="Calibri" w:cs="Calibri"/>
                <w:sz w:val="20"/>
                <w:szCs w:val="20"/>
                <w:lang w:val="pt-BR"/>
              </w:rPr>
              <w:t>Não há registros no relatório que comprovem a ampliação ou intensificação das ações do NADE</w:t>
            </w:r>
            <w:r w:rsidR="00832FF6">
              <w:rPr>
                <w:rFonts w:ascii="Calibri" w:hAnsi="Calibri" w:cs="Calibri"/>
                <w:sz w:val="20"/>
                <w:szCs w:val="20"/>
                <w:lang w:val="pt-BR"/>
              </w:rPr>
              <w:t>, embora ele exista no município.</w:t>
            </w:r>
          </w:p>
        </w:tc>
      </w:tr>
    </w:tbl>
    <w:p w:rsidR="00D95D4B" w:rsidRDefault="00D95D4B" w:rsidP="003736E2">
      <w:pPr>
        <w:pStyle w:val="Corpodetexto"/>
        <w:spacing w:before="112" w:line="357" w:lineRule="auto"/>
        <w:ind w:right="1134"/>
        <w:jc w:val="both"/>
        <w:rPr>
          <w:rFonts w:ascii="Arial" w:hAnsi="Arial" w:cs="Arial"/>
          <w:b/>
          <w:bCs/>
        </w:rPr>
      </w:pPr>
    </w:p>
    <w:p w:rsidR="00BC7EAE" w:rsidRDefault="00BC7EAE" w:rsidP="003736E2">
      <w:pPr>
        <w:pStyle w:val="Corpodetexto"/>
        <w:spacing w:before="112" w:line="357" w:lineRule="auto"/>
        <w:ind w:right="1134"/>
        <w:jc w:val="both"/>
        <w:rPr>
          <w:rFonts w:ascii="Arial" w:hAnsi="Arial" w:cs="Arial"/>
          <w:b/>
          <w:bCs/>
        </w:rPr>
      </w:pPr>
    </w:p>
    <w:p w:rsidR="00BC7EAE" w:rsidRDefault="00BC7EAE" w:rsidP="003736E2">
      <w:pPr>
        <w:pStyle w:val="Corpodetexto"/>
        <w:spacing w:before="112" w:line="357" w:lineRule="auto"/>
        <w:ind w:right="1134"/>
        <w:jc w:val="both"/>
        <w:rPr>
          <w:rFonts w:ascii="Arial" w:hAnsi="Arial" w:cs="Arial"/>
          <w:b/>
          <w:bCs/>
        </w:rPr>
      </w:pPr>
    </w:p>
    <w:p w:rsidR="00BC7EAE" w:rsidRDefault="00BC7EAE" w:rsidP="003736E2">
      <w:pPr>
        <w:pStyle w:val="Corpodetexto"/>
        <w:spacing w:before="112" w:line="357" w:lineRule="auto"/>
        <w:ind w:right="1134"/>
        <w:jc w:val="both"/>
        <w:rPr>
          <w:rFonts w:ascii="Arial" w:hAnsi="Arial" w:cs="Arial"/>
          <w:b/>
          <w:bCs/>
        </w:rPr>
      </w:pPr>
    </w:p>
    <w:p w:rsidR="00BC7EAE" w:rsidRDefault="00BC7EAE" w:rsidP="003736E2">
      <w:pPr>
        <w:pStyle w:val="Corpodetexto"/>
        <w:spacing w:before="112" w:line="357" w:lineRule="auto"/>
        <w:ind w:right="1134"/>
        <w:jc w:val="both"/>
        <w:rPr>
          <w:rFonts w:ascii="Arial" w:hAnsi="Arial" w:cs="Arial"/>
          <w:b/>
          <w:bCs/>
        </w:rPr>
      </w:pPr>
    </w:p>
    <w:p w:rsidR="00BC7EAE" w:rsidRDefault="00BC7EAE" w:rsidP="003736E2">
      <w:pPr>
        <w:pStyle w:val="Corpodetexto"/>
        <w:spacing w:before="112" w:line="357" w:lineRule="auto"/>
        <w:ind w:right="1134"/>
        <w:jc w:val="both"/>
        <w:rPr>
          <w:rFonts w:ascii="Arial" w:hAnsi="Arial" w:cs="Arial"/>
          <w:b/>
          <w:bCs/>
        </w:rPr>
      </w:pPr>
    </w:p>
    <w:p w:rsidR="00BC7EAE" w:rsidRDefault="00BC7EAE" w:rsidP="003736E2">
      <w:pPr>
        <w:pStyle w:val="Corpodetexto"/>
        <w:spacing w:before="112" w:line="357" w:lineRule="auto"/>
        <w:ind w:right="1134"/>
        <w:jc w:val="both"/>
        <w:rPr>
          <w:rFonts w:ascii="Arial" w:hAnsi="Arial" w:cs="Arial"/>
          <w:b/>
          <w:bCs/>
        </w:rPr>
      </w:pPr>
    </w:p>
    <w:p w:rsidR="00454FCC" w:rsidRDefault="00454FCC" w:rsidP="003736E2">
      <w:pPr>
        <w:pStyle w:val="Corpodetexto"/>
        <w:spacing w:before="112" w:line="357" w:lineRule="auto"/>
        <w:ind w:right="1134"/>
        <w:jc w:val="both"/>
        <w:rPr>
          <w:rFonts w:ascii="Arial" w:hAnsi="Arial" w:cs="Arial"/>
          <w:b/>
          <w:bCs/>
        </w:rPr>
      </w:pPr>
    </w:p>
    <w:p w:rsidR="00454FCC" w:rsidRDefault="00454FCC" w:rsidP="003736E2">
      <w:pPr>
        <w:pStyle w:val="Corpodetexto"/>
        <w:spacing w:before="112" w:line="357" w:lineRule="auto"/>
        <w:ind w:right="1134"/>
        <w:jc w:val="both"/>
        <w:rPr>
          <w:rFonts w:ascii="Arial" w:hAnsi="Arial" w:cs="Arial"/>
          <w:b/>
          <w:bCs/>
        </w:rPr>
      </w:pPr>
    </w:p>
    <w:p w:rsidR="00166509" w:rsidRDefault="00166509" w:rsidP="00166509">
      <w:pPr>
        <w:pStyle w:val="Ttulo2"/>
        <w:jc w:val="both"/>
        <w:rPr>
          <w:rFonts w:ascii="Arial" w:eastAsia="Arial MT" w:hAnsi="Arial" w:cs="Arial"/>
          <w:b/>
          <w:bCs/>
          <w:color w:val="auto"/>
          <w:kern w:val="0"/>
          <w:sz w:val="24"/>
          <w:szCs w:val="24"/>
          <w:lang w:val="pt-PT"/>
        </w:rPr>
      </w:pPr>
    </w:p>
    <w:p w:rsidR="00B811AB" w:rsidRDefault="00B811AB" w:rsidP="00B811AB">
      <w:pPr>
        <w:rPr>
          <w:lang w:val="pt-PT"/>
        </w:rPr>
      </w:pPr>
    </w:p>
    <w:p w:rsidR="0049564D" w:rsidRPr="00B811AB" w:rsidRDefault="0049564D" w:rsidP="00B811AB">
      <w:pPr>
        <w:rPr>
          <w:lang w:val="pt-PT"/>
        </w:rPr>
      </w:pPr>
    </w:p>
    <w:p w:rsidR="00166509" w:rsidRPr="00BD692A" w:rsidRDefault="00166509" w:rsidP="00166509">
      <w:pPr>
        <w:pStyle w:val="Ttulo2"/>
        <w:jc w:val="both"/>
        <w:rPr>
          <w:rFonts w:ascii="Arial" w:hAnsi="Arial" w:cs="Arial"/>
          <w:b/>
          <w:color w:val="auto"/>
          <w:sz w:val="24"/>
          <w:szCs w:val="24"/>
        </w:rPr>
      </w:pPr>
      <w:r w:rsidRPr="00BD692A">
        <w:rPr>
          <w:rFonts w:ascii="Arial" w:hAnsi="Arial" w:cs="Arial"/>
          <w:b/>
          <w:color w:val="auto"/>
          <w:sz w:val="24"/>
          <w:szCs w:val="24"/>
        </w:rPr>
        <w:lastRenderedPageBreak/>
        <w:t>EIXO</w:t>
      </w:r>
      <w:r w:rsidRPr="00BD692A">
        <w:rPr>
          <w:rFonts w:ascii="Arial" w:hAnsi="Arial" w:cs="Arial"/>
          <w:b/>
          <w:color w:val="auto"/>
          <w:spacing w:val="-9"/>
          <w:sz w:val="24"/>
          <w:szCs w:val="24"/>
        </w:rPr>
        <w:t xml:space="preserve"> </w:t>
      </w:r>
      <w:r w:rsidRPr="00BD692A">
        <w:rPr>
          <w:rFonts w:ascii="Arial" w:hAnsi="Arial" w:cs="Arial"/>
          <w:b/>
          <w:color w:val="auto"/>
          <w:sz w:val="24"/>
          <w:szCs w:val="24"/>
        </w:rPr>
        <w:t>3</w:t>
      </w:r>
      <w:r w:rsidRPr="00BD692A">
        <w:rPr>
          <w:rFonts w:ascii="Arial" w:hAnsi="Arial" w:cs="Arial"/>
          <w:b/>
          <w:color w:val="auto"/>
          <w:spacing w:val="-3"/>
          <w:sz w:val="24"/>
          <w:szCs w:val="24"/>
        </w:rPr>
        <w:t xml:space="preserve"> </w:t>
      </w:r>
      <w:r w:rsidRPr="00BD692A">
        <w:rPr>
          <w:rFonts w:ascii="Arial" w:hAnsi="Arial" w:cs="Arial"/>
          <w:b/>
          <w:color w:val="auto"/>
          <w:sz w:val="24"/>
          <w:szCs w:val="24"/>
        </w:rPr>
        <w:t>-</w:t>
      </w:r>
      <w:r w:rsidRPr="00BD692A">
        <w:rPr>
          <w:rFonts w:ascii="Arial" w:hAnsi="Arial" w:cs="Arial"/>
          <w:b/>
          <w:color w:val="auto"/>
          <w:spacing w:val="-3"/>
          <w:sz w:val="24"/>
          <w:szCs w:val="24"/>
        </w:rPr>
        <w:t xml:space="preserve"> </w:t>
      </w:r>
      <w:r w:rsidRPr="00BD692A">
        <w:rPr>
          <w:rFonts w:ascii="Arial" w:hAnsi="Arial" w:cs="Arial"/>
          <w:b/>
          <w:color w:val="auto"/>
          <w:sz w:val="24"/>
          <w:szCs w:val="24"/>
        </w:rPr>
        <w:t>ASSISTÊNCIA</w:t>
      </w:r>
      <w:r w:rsidRPr="00BD692A">
        <w:rPr>
          <w:rFonts w:ascii="Arial" w:hAnsi="Arial" w:cs="Arial"/>
          <w:b/>
          <w:color w:val="auto"/>
          <w:spacing w:val="-6"/>
          <w:sz w:val="24"/>
          <w:szCs w:val="24"/>
        </w:rPr>
        <w:t xml:space="preserve"> </w:t>
      </w:r>
      <w:r w:rsidRPr="00BD692A">
        <w:rPr>
          <w:rFonts w:ascii="Arial" w:hAnsi="Arial" w:cs="Arial"/>
          <w:b/>
          <w:color w:val="auto"/>
          <w:sz w:val="24"/>
          <w:szCs w:val="24"/>
        </w:rPr>
        <w:t>SOCIAL,</w:t>
      </w:r>
      <w:r w:rsidRPr="00BD692A">
        <w:rPr>
          <w:rFonts w:ascii="Arial" w:hAnsi="Arial" w:cs="Arial"/>
          <w:b/>
          <w:color w:val="auto"/>
          <w:spacing w:val="-2"/>
          <w:sz w:val="24"/>
          <w:szCs w:val="24"/>
        </w:rPr>
        <w:t xml:space="preserve"> </w:t>
      </w:r>
      <w:r w:rsidRPr="00BD692A">
        <w:rPr>
          <w:rFonts w:ascii="Arial" w:hAnsi="Arial" w:cs="Arial"/>
          <w:b/>
          <w:color w:val="auto"/>
          <w:sz w:val="24"/>
          <w:szCs w:val="24"/>
        </w:rPr>
        <w:t>FAMÍLIA,</w:t>
      </w:r>
      <w:r w:rsidRPr="00BD692A">
        <w:rPr>
          <w:rFonts w:ascii="Arial" w:hAnsi="Arial" w:cs="Arial"/>
          <w:b/>
          <w:color w:val="auto"/>
          <w:spacing w:val="1"/>
          <w:sz w:val="24"/>
          <w:szCs w:val="24"/>
        </w:rPr>
        <w:t xml:space="preserve"> </w:t>
      </w:r>
      <w:r w:rsidRPr="00BD692A">
        <w:rPr>
          <w:rFonts w:ascii="Arial" w:hAnsi="Arial" w:cs="Arial"/>
          <w:b/>
          <w:color w:val="auto"/>
          <w:sz w:val="24"/>
          <w:szCs w:val="24"/>
        </w:rPr>
        <w:t>COMUNIDADE</w:t>
      </w:r>
      <w:r w:rsidRPr="00BD692A">
        <w:rPr>
          <w:rFonts w:ascii="Arial" w:hAnsi="Arial" w:cs="Arial"/>
          <w:b/>
          <w:color w:val="auto"/>
          <w:spacing w:val="-7"/>
          <w:sz w:val="24"/>
          <w:szCs w:val="24"/>
        </w:rPr>
        <w:t xml:space="preserve"> </w:t>
      </w:r>
      <w:r w:rsidRPr="00BD692A">
        <w:rPr>
          <w:rFonts w:ascii="Arial" w:hAnsi="Arial" w:cs="Arial"/>
          <w:b/>
          <w:color w:val="auto"/>
          <w:sz w:val="24"/>
          <w:szCs w:val="24"/>
        </w:rPr>
        <w:t>E</w:t>
      </w:r>
      <w:r w:rsidRPr="00BD692A">
        <w:rPr>
          <w:rFonts w:ascii="Arial" w:hAnsi="Arial" w:cs="Arial"/>
          <w:b/>
          <w:color w:val="auto"/>
          <w:spacing w:val="-5"/>
          <w:sz w:val="24"/>
          <w:szCs w:val="24"/>
        </w:rPr>
        <w:t xml:space="preserve"> </w:t>
      </w:r>
      <w:r w:rsidRPr="00BD692A">
        <w:rPr>
          <w:rFonts w:ascii="Arial" w:hAnsi="Arial" w:cs="Arial"/>
          <w:b/>
          <w:color w:val="auto"/>
          <w:spacing w:val="-2"/>
          <w:sz w:val="24"/>
          <w:szCs w:val="24"/>
        </w:rPr>
        <w:t>CRIANÇAS</w:t>
      </w:r>
    </w:p>
    <w:p w:rsidR="00454FCC" w:rsidRPr="00166509" w:rsidRDefault="00166509" w:rsidP="009E11B4">
      <w:pPr>
        <w:pStyle w:val="Corpodetexto"/>
        <w:spacing w:before="60" w:line="360" w:lineRule="auto"/>
        <w:ind w:right="424"/>
        <w:jc w:val="both"/>
        <w:rPr>
          <w:rFonts w:ascii="Arial" w:hAnsi="Arial" w:cs="Arial"/>
        </w:rPr>
      </w:pPr>
      <w:r w:rsidRPr="00454FCC">
        <w:rPr>
          <w:rFonts w:ascii="Arial" w:hAnsi="Arial" w:cs="Arial"/>
          <w:b/>
        </w:rPr>
        <w:t>DIRETRIZ</w:t>
      </w:r>
      <w:r w:rsidRPr="00454FCC">
        <w:rPr>
          <w:rFonts w:ascii="Arial" w:hAnsi="Arial" w:cs="Arial"/>
          <w:b/>
          <w:spacing w:val="40"/>
        </w:rPr>
        <w:t xml:space="preserve"> </w:t>
      </w:r>
      <w:r w:rsidRPr="00454FCC">
        <w:rPr>
          <w:rFonts w:ascii="Arial" w:hAnsi="Arial" w:cs="Arial"/>
          <w:b/>
        </w:rPr>
        <w:t>04</w:t>
      </w:r>
      <w:r w:rsidRPr="00454FCC">
        <w:rPr>
          <w:rFonts w:ascii="Arial" w:hAnsi="Arial" w:cs="Arial"/>
          <w:b/>
          <w:spacing w:val="40"/>
        </w:rPr>
        <w:t xml:space="preserve"> </w:t>
      </w:r>
      <w:r w:rsidRPr="00454FCC">
        <w:rPr>
          <w:rFonts w:ascii="Arial" w:hAnsi="Arial" w:cs="Arial"/>
        </w:rPr>
        <w:t>-</w:t>
      </w:r>
      <w:r w:rsidRPr="00454FCC">
        <w:rPr>
          <w:rFonts w:ascii="Arial" w:hAnsi="Arial" w:cs="Arial"/>
          <w:spacing w:val="40"/>
        </w:rPr>
        <w:t xml:space="preserve"> </w:t>
      </w:r>
      <w:r w:rsidRPr="00454FCC">
        <w:rPr>
          <w:rFonts w:ascii="Arial" w:hAnsi="Arial" w:cs="Arial"/>
        </w:rPr>
        <w:t>Definição</w:t>
      </w:r>
      <w:r w:rsidRPr="00454FCC">
        <w:rPr>
          <w:rFonts w:ascii="Arial" w:hAnsi="Arial" w:cs="Arial"/>
          <w:spacing w:val="40"/>
        </w:rPr>
        <w:t xml:space="preserve"> </w:t>
      </w:r>
      <w:r w:rsidRPr="00454FCC">
        <w:rPr>
          <w:rFonts w:ascii="Arial" w:hAnsi="Arial" w:cs="Arial"/>
        </w:rPr>
        <w:t>de</w:t>
      </w:r>
      <w:r w:rsidRPr="00454FCC">
        <w:rPr>
          <w:rFonts w:ascii="Arial" w:hAnsi="Arial" w:cs="Arial"/>
          <w:spacing w:val="40"/>
        </w:rPr>
        <w:t xml:space="preserve"> </w:t>
      </w:r>
      <w:r w:rsidRPr="00454FCC">
        <w:rPr>
          <w:rFonts w:ascii="Arial" w:hAnsi="Arial" w:cs="Arial"/>
        </w:rPr>
        <w:t>estratégias</w:t>
      </w:r>
      <w:r w:rsidRPr="00454FCC">
        <w:rPr>
          <w:rFonts w:ascii="Arial" w:hAnsi="Arial" w:cs="Arial"/>
          <w:spacing w:val="40"/>
        </w:rPr>
        <w:t xml:space="preserve"> </w:t>
      </w:r>
      <w:r w:rsidRPr="00454FCC">
        <w:rPr>
          <w:rFonts w:ascii="Arial" w:hAnsi="Arial" w:cs="Arial"/>
        </w:rPr>
        <w:t>e</w:t>
      </w:r>
      <w:r w:rsidRPr="00454FCC">
        <w:rPr>
          <w:rFonts w:ascii="Arial" w:hAnsi="Arial" w:cs="Arial"/>
          <w:spacing w:val="40"/>
        </w:rPr>
        <w:t xml:space="preserve"> </w:t>
      </w:r>
      <w:r w:rsidRPr="00454FCC">
        <w:rPr>
          <w:rFonts w:ascii="Arial" w:hAnsi="Arial" w:cs="Arial"/>
        </w:rPr>
        <w:t>mecanismos</w:t>
      </w:r>
      <w:r w:rsidRPr="00454FCC">
        <w:rPr>
          <w:rFonts w:ascii="Arial" w:hAnsi="Arial" w:cs="Arial"/>
          <w:spacing w:val="40"/>
        </w:rPr>
        <w:t xml:space="preserve"> </w:t>
      </w:r>
      <w:r w:rsidRPr="00454FCC">
        <w:rPr>
          <w:rFonts w:ascii="Arial" w:hAnsi="Arial" w:cs="Arial"/>
        </w:rPr>
        <w:t>que</w:t>
      </w:r>
      <w:r w:rsidRPr="00454FCC">
        <w:rPr>
          <w:rFonts w:ascii="Arial" w:hAnsi="Arial" w:cs="Arial"/>
          <w:spacing w:val="40"/>
        </w:rPr>
        <w:t xml:space="preserve"> </w:t>
      </w:r>
      <w:r w:rsidRPr="00454FCC">
        <w:rPr>
          <w:rFonts w:ascii="Arial" w:hAnsi="Arial" w:cs="Arial"/>
        </w:rPr>
        <w:t>fortaleçam</w:t>
      </w:r>
      <w:r w:rsidRPr="00454FCC">
        <w:rPr>
          <w:rFonts w:ascii="Arial" w:hAnsi="Arial" w:cs="Arial"/>
          <w:spacing w:val="40"/>
        </w:rPr>
        <w:t xml:space="preserve"> </w:t>
      </w:r>
      <w:r w:rsidRPr="00454FCC">
        <w:rPr>
          <w:rFonts w:ascii="Arial" w:hAnsi="Arial" w:cs="Arial"/>
        </w:rPr>
        <w:t>os</w:t>
      </w:r>
      <w:r w:rsidRPr="00454FCC">
        <w:rPr>
          <w:rFonts w:ascii="Arial" w:hAnsi="Arial" w:cs="Arial"/>
          <w:spacing w:val="40"/>
        </w:rPr>
        <w:t xml:space="preserve"> </w:t>
      </w:r>
      <w:r w:rsidRPr="00454FCC">
        <w:rPr>
          <w:rFonts w:ascii="Arial" w:hAnsi="Arial" w:cs="Arial"/>
        </w:rPr>
        <w:t>vínculos</w:t>
      </w:r>
      <w:r w:rsidRPr="00454FCC">
        <w:rPr>
          <w:rFonts w:ascii="Arial" w:hAnsi="Arial" w:cs="Arial"/>
          <w:spacing w:val="40"/>
        </w:rPr>
        <w:t xml:space="preserve"> </w:t>
      </w:r>
      <w:r w:rsidRPr="00454FCC">
        <w:rPr>
          <w:rFonts w:ascii="Arial" w:hAnsi="Arial" w:cs="Arial"/>
          <w:spacing w:val="-2"/>
        </w:rPr>
        <w:t>familiares.</w:t>
      </w:r>
    </w:p>
    <w:p w:rsidR="00C53C6C" w:rsidRDefault="00C53C6C" w:rsidP="003736E2">
      <w:pPr>
        <w:pStyle w:val="Ttulo2"/>
        <w:jc w:val="both"/>
        <w:rPr>
          <w:rFonts w:ascii="Arial" w:hAnsi="Arial" w:cs="Arial"/>
          <w:color w:val="auto"/>
          <w:sz w:val="24"/>
          <w:szCs w:val="24"/>
        </w:rPr>
      </w:pPr>
    </w:p>
    <w:tbl>
      <w:tblPr>
        <w:tblStyle w:val="TableNormal"/>
        <w:tblpPr w:leftFromText="141" w:rightFromText="141" w:vertAnchor="text" w:horzAnchor="margin" w:tblpXSpec="center" w:tblpY="182"/>
        <w:tblW w:w="10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3"/>
        <w:gridCol w:w="2125"/>
        <w:gridCol w:w="2702"/>
        <w:gridCol w:w="425"/>
        <w:gridCol w:w="1695"/>
        <w:gridCol w:w="1566"/>
        <w:gridCol w:w="1842"/>
      </w:tblGrid>
      <w:tr w:rsidR="00166509" w:rsidTr="0049564D">
        <w:trPr>
          <w:trHeight w:val="642"/>
        </w:trPr>
        <w:tc>
          <w:tcPr>
            <w:tcW w:w="423" w:type="dxa"/>
            <w:shd w:val="clear" w:color="auto" w:fill="DEEAF6"/>
          </w:tcPr>
          <w:p w:rsidR="00166509" w:rsidRDefault="00166509" w:rsidP="00166509">
            <w:pPr>
              <w:pStyle w:val="TableParagraph"/>
              <w:spacing w:before="204"/>
              <w:ind w:left="111"/>
              <w:jc w:val="both"/>
              <w:rPr>
                <w:b/>
                <w:sz w:val="20"/>
              </w:rPr>
            </w:pPr>
            <w:r>
              <w:rPr>
                <w:b/>
                <w:spacing w:val="-5"/>
                <w:sz w:val="20"/>
              </w:rPr>
              <w:t>Nº</w:t>
            </w:r>
          </w:p>
        </w:tc>
        <w:tc>
          <w:tcPr>
            <w:tcW w:w="2125" w:type="dxa"/>
            <w:shd w:val="clear" w:color="auto" w:fill="DEEAF6"/>
          </w:tcPr>
          <w:p w:rsidR="00166509" w:rsidRDefault="00166509" w:rsidP="00166509">
            <w:pPr>
              <w:pStyle w:val="TableParagraph"/>
              <w:spacing w:before="204"/>
              <w:ind w:left="659"/>
              <w:jc w:val="both"/>
              <w:rPr>
                <w:b/>
                <w:sz w:val="20"/>
              </w:rPr>
            </w:pPr>
            <w:r>
              <w:rPr>
                <w:b/>
                <w:spacing w:val="-2"/>
                <w:sz w:val="20"/>
              </w:rPr>
              <w:t>OBJETIVO</w:t>
            </w:r>
          </w:p>
        </w:tc>
        <w:tc>
          <w:tcPr>
            <w:tcW w:w="3127" w:type="dxa"/>
            <w:gridSpan w:val="2"/>
            <w:shd w:val="clear" w:color="auto" w:fill="DEEAF6"/>
          </w:tcPr>
          <w:p w:rsidR="00166509" w:rsidRDefault="00166509" w:rsidP="0049564D">
            <w:pPr>
              <w:pStyle w:val="TableParagraph"/>
              <w:spacing w:before="204"/>
              <w:ind w:right="3"/>
              <w:jc w:val="center"/>
              <w:rPr>
                <w:b/>
                <w:sz w:val="20"/>
              </w:rPr>
            </w:pPr>
            <w:r>
              <w:rPr>
                <w:b/>
                <w:spacing w:val="-4"/>
                <w:sz w:val="20"/>
              </w:rPr>
              <w:t>AÇÃO</w:t>
            </w:r>
          </w:p>
        </w:tc>
        <w:tc>
          <w:tcPr>
            <w:tcW w:w="1695" w:type="dxa"/>
            <w:shd w:val="clear" w:color="auto" w:fill="DEEAF6"/>
          </w:tcPr>
          <w:p w:rsidR="00166509" w:rsidRDefault="00166509" w:rsidP="0049564D">
            <w:pPr>
              <w:pStyle w:val="TableParagraph"/>
              <w:spacing w:before="204"/>
              <w:ind w:left="267"/>
              <w:jc w:val="center"/>
              <w:rPr>
                <w:b/>
                <w:sz w:val="20"/>
              </w:rPr>
            </w:pPr>
            <w:r>
              <w:rPr>
                <w:b/>
                <w:spacing w:val="-2"/>
                <w:sz w:val="20"/>
              </w:rPr>
              <w:t>RESPONSÁVEL</w:t>
            </w:r>
          </w:p>
        </w:tc>
        <w:tc>
          <w:tcPr>
            <w:tcW w:w="1566" w:type="dxa"/>
            <w:shd w:val="clear" w:color="auto" w:fill="DEEAF6"/>
          </w:tcPr>
          <w:p w:rsidR="00166509" w:rsidRDefault="00166509" w:rsidP="0049564D">
            <w:pPr>
              <w:pStyle w:val="TableParagraph"/>
              <w:spacing w:before="204"/>
              <w:ind w:left="498"/>
              <w:rPr>
                <w:b/>
                <w:sz w:val="20"/>
              </w:rPr>
            </w:pPr>
            <w:r>
              <w:rPr>
                <w:b/>
                <w:spacing w:val="-2"/>
                <w:sz w:val="20"/>
              </w:rPr>
              <w:t>PRAZO</w:t>
            </w:r>
          </w:p>
        </w:tc>
        <w:tc>
          <w:tcPr>
            <w:tcW w:w="1842" w:type="dxa"/>
            <w:shd w:val="clear" w:color="auto" w:fill="DEEAF6"/>
          </w:tcPr>
          <w:p w:rsidR="00166509" w:rsidRDefault="00166509" w:rsidP="0049564D">
            <w:pPr>
              <w:pStyle w:val="TableParagraph"/>
              <w:spacing w:before="204"/>
              <w:jc w:val="center"/>
              <w:rPr>
                <w:b/>
                <w:spacing w:val="-2"/>
                <w:sz w:val="20"/>
              </w:rPr>
            </w:pPr>
            <w:r>
              <w:rPr>
                <w:b/>
                <w:spacing w:val="-2"/>
                <w:sz w:val="20"/>
              </w:rPr>
              <w:t>DADOS 2025</w:t>
            </w:r>
          </w:p>
        </w:tc>
      </w:tr>
      <w:tr w:rsidR="00166509" w:rsidTr="0049564D">
        <w:trPr>
          <w:trHeight w:val="1378"/>
        </w:trPr>
        <w:tc>
          <w:tcPr>
            <w:tcW w:w="423" w:type="dxa"/>
            <w:vMerge w:val="restart"/>
          </w:tcPr>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spacing w:before="171"/>
              <w:jc w:val="both"/>
              <w:rPr>
                <w:sz w:val="20"/>
              </w:rPr>
            </w:pPr>
          </w:p>
          <w:p w:rsidR="00166509" w:rsidRDefault="00166509" w:rsidP="00166509">
            <w:pPr>
              <w:pStyle w:val="TableParagraph"/>
              <w:ind w:left="33"/>
              <w:jc w:val="both"/>
              <w:rPr>
                <w:sz w:val="20"/>
              </w:rPr>
            </w:pPr>
            <w:r>
              <w:rPr>
                <w:spacing w:val="-10"/>
                <w:sz w:val="20"/>
              </w:rPr>
              <w:t>1</w:t>
            </w:r>
          </w:p>
        </w:tc>
        <w:tc>
          <w:tcPr>
            <w:tcW w:w="2125" w:type="dxa"/>
            <w:vMerge w:val="restart"/>
          </w:tcPr>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spacing w:before="171"/>
              <w:jc w:val="both"/>
              <w:rPr>
                <w:sz w:val="20"/>
              </w:rPr>
            </w:pPr>
          </w:p>
          <w:p w:rsidR="00166509" w:rsidRDefault="00166509" w:rsidP="00166509">
            <w:pPr>
              <w:pStyle w:val="TableParagraph"/>
              <w:spacing w:before="1"/>
              <w:ind w:left="226" w:right="257" w:firstLine="4"/>
              <w:jc w:val="both"/>
              <w:rPr>
                <w:sz w:val="20"/>
              </w:rPr>
            </w:pPr>
            <w:r>
              <w:rPr>
                <w:sz w:val="20"/>
              </w:rPr>
              <w:t>Promover a família como</w:t>
            </w:r>
            <w:r>
              <w:rPr>
                <w:spacing w:val="-1"/>
                <w:sz w:val="20"/>
              </w:rPr>
              <w:t xml:space="preserve"> </w:t>
            </w:r>
            <w:r>
              <w:rPr>
                <w:sz w:val="20"/>
              </w:rPr>
              <w:t xml:space="preserve">espaço adequado para o </w:t>
            </w:r>
            <w:r>
              <w:rPr>
                <w:spacing w:val="-2"/>
                <w:sz w:val="20"/>
              </w:rPr>
              <w:t>desenvolvimento</w:t>
            </w:r>
            <w:r>
              <w:rPr>
                <w:spacing w:val="-17"/>
                <w:sz w:val="20"/>
              </w:rPr>
              <w:t xml:space="preserve"> </w:t>
            </w:r>
            <w:r>
              <w:rPr>
                <w:spacing w:val="-2"/>
                <w:sz w:val="20"/>
              </w:rPr>
              <w:t>da criança</w:t>
            </w:r>
          </w:p>
        </w:tc>
        <w:tc>
          <w:tcPr>
            <w:tcW w:w="3127" w:type="dxa"/>
            <w:gridSpan w:val="2"/>
          </w:tcPr>
          <w:p w:rsidR="00166509" w:rsidRDefault="00166509" w:rsidP="00166509">
            <w:pPr>
              <w:pStyle w:val="TableParagraph"/>
              <w:tabs>
                <w:tab w:val="left" w:pos="1127"/>
                <w:tab w:val="left" w:pos="1739"/>
                <w:tab w:val="left" w:pos="2767"/>
              </w:tabs>
              <w:spacing w:before="72" w:line="244" w:lineRule="auto"/>
              <w:ind w:left="150" w:right="137"/>
              <w:jc w:val="both"/>
              <w:rPr>
                <w:sz w:val="20"/>
              </w:rPr>
            </w:pPr>
            <w:r>
              <w:rPr>
                <w:sz w:val="20"/>
              </w:rPr>
              <w:t>Realização</w:t>
            </w:r>
            <w:r>
              <w:rPr>
                <w:spacing w:val="80"/>
                <w:sz w:val="20"/>
              </w:rPr>
              <w:t xml:space="preserve"> </w:t>
            </w:r>
            <w:r>
              <w:rPr>
                <w:sz w:val="20"/>
              </w:rPr>
              <w:t>da</w:t>
            </w:r>
            <w:r>
              <w:rPr>
                <w:spacing w:val="80"/>
                <w:sz w:val="20"/>
              </w:rPr>
              <w:t xml:space="preserve"> </w:t>
            </w:r>
            <w:r>
              <w:rPr>
                <w:sz w:val="20"/>
              </w:rPr>
              <w:t>busca</w:t>
            </w:r>
            <w:r>
              <w:rPr>
                <w:spacing w:val="80"/>
                <w:sz w:val="20"/>
              </w:rPr>
              <w:t xml:space="preserve"> </w:t>
            </w:r>
            <w:r>
              <w:rPr>
                <w:sz w:val="20"/>
              </w:rPr>
              <w:t>ativa</w:t>
            </w:r>
            <w:r>
              <w:rPr>
                <w:spacing w:val="80"/>
                <w:sz w:val="20"/>
              </w:rPr>
              <w:t xml:space="preserve"> </w:t>
            </w:r>
            <w:r>
              <w:rPr>
                <w:sz w:val="20"/>
              </w:rPr>
              <w:t xml:space="preserve">das </w:t>
            </w:r>
            <w:r>
              <w:rPr>
                <w:spacing w:val="-2"/>
                <w:sz w:val="20"/>
              </w:rPr>
              <w:t>famílias</w:t>
            </w:r>
            <w:r>
              <w:rPr>
                <w:sz w:val="20"/>
              </w:rPr>
              <w:tab/>
            </w:r>
            <w:r>
              <w:rPr>
                <w:spacing w:val="-6"/>
                <w:sz w:val="20"/>
              </w:rPr>
              <w:t>em</w:t>
            </w:r>
            <w:r>
              <w:rPr>
                <w:sz w:val="20"/>
              </w:rPr>
              <w:tab/>
            </w:r>
            <w:r>
              <w:rPr>
                <w:spacing w:val="-2"/>
                <w:sz w:val="20"/>
              </w:rPr>
              <w:t>situação</w:t>
            </w:r>
            <w:r>
              <w:rPr>
                <w:sz w:val="20"/>
              </w:rPr>
              <w:tab/>
            </w:r>
            <w:r>
              <w:rPr>
                <w:spacing w:val="-6"/>
                <w:sz w:val="20"/>
              </w:rPr>
              <w:t>de</w:t>
            </w:r>
            <w:r>
              <w:rPr>
                <w:sz w:val="20"/>
              </w:rPr>
              <w:t xml:space="preserve"> </w:t>
            </w:r>
            <w:r>
              <w:rPr>
                <w:spacing w:val="-6"/>
                <w:sz w:val="20"/>
              </w:rPr>
              <w:t>vulnerabilidade para</w:t>
            </w:r>
            <w:r>
              <w:rPr>
                <w:spacing w:val="-5"/>
                <w:sz w:val="20"/>
              </w:rPr>
              <w:t xml:space="preserve"> </w:t>
            </w:r>
            <w:r>
              <w:rPr>
                <w:spacing w:val="-6"/>
                <w:sz w:val="20"/>
              </w:rPr>
              <w:t>a</w:t>
            </w:r>
            <w:r>
              <w:rPr>
                <w:spacing w:val="-5"/>
                <w:sz w:val="20"/>
              </w:rPr>
              <w:t xml:space="preserve"> </w:t>
            </w:r>
            <w:r>
              <w:rPr>
                <w:spacing w:val="-6"/>
                <w:sz w:val="20"/>
              </w:rPr>
              <w:t>construção de</w:t>
            </w:r>
            <w:r>
              <w:rPr>
                <w:sz w:val="20"/>
              </w:rPr>
              <w:t xml:space="preserve"> práticassociais</w:t>
            </w:r>
            <w:r>
              <w:rPr>
                <w:spacing w:val="-12"/>
                <w:sz w:val="20"/>
              </w:rPr>
              <w:t xml:space="preserve"> </w:t>
            </w:r>
            <w:r>
              <w:rPr>
                <w:sz w:val="20"/>
              </w:rPr>
              <w:t>que ofereçam uma melhorqualidadede</w:t>
            </w:r>
            <w:r>
              <w:rPr>
                <w:spacing w:val="-17"/>
                <w:sz w:val="20"/>
              </w:rPr>
              <w:t xml:space="preserve"> </w:t>
            </w:r>
            <w:r>
              <w:rPr>
                <w:sz w:val="20"/>
              </w:rPr>
              <w:t>vida.</w:t>
            </w:r>
          </w:p>
        </w:tc>
        <w:tc>
          <w:tcPr>
            <w:tcW w:w="1695" w:type="dxa"/>
          </w:tcPr>
          <w:p w:rsidR="00166509" w:rsidRDefault="00166509" w:rsidP="00166509">
            <w:pPr>
              <w:pStyle w:val="TableParagraph"/>
              <w:spacing w:before="88"/>
              <w:jc w:val="center"/>
              <w:rPr>
                <w:sz w:val="20"/>
              </w:rPr>
            </w:pPr>
          </w:p>
          <w:p w:rsidR="00166509" w:rsidRDefault="00166509" w:rsidP="00166509">
            <w:pPr>
              <w:pStyle w:val="TableParagraph"/>
              <w:spacing w:line="235" w:lineRule="auto"/>
              <w:ind w:left="359" w:right="220" w:hanging="119"/>
              <w:jc w:val="center"/>
              <w:rPr>
                <w:sz w:val="20"/>
              </w:rPr>
            </w:pPr>
            <w:r>
              <w:rPr>
                <w:spacing w:val="-2"/>
                <w:sz w:val="20"/>
              </w:rPr>
              <w:t xml:space="preserve">Assistência </w:t>
            </w:r>
            <w:r>
              <w:rPr>
                <w:sz w:val="20"/>
              </w:rPr>
              <w:t>Social,</w:t>
            </w:r>
            <w:r>
              <w:rPr>
                <w:spacing w:val="-12"/>
                <w:sz w:val="20"/>
              </w:rPr>
              <w:t xml:space="preserve"> </w:t>
            </w:r>
            <w:r>
              <w:rPr>
                <w:sz w:val="20"/>
              </w:rPr>
              <w:t xml:space="preserve">Saúde, </w:t>
            </w:r>
            <w:r>
              <w:rPr>
                <w:spacing w:val="-2"/>
                <w:sz w:val="20"/>
              </w:rPr>
              <w:t>CMDCA</w:t>
            </w:r>
          </w:p>
        </w:tc>
        <w:tc>
          <w:tcPr>
            <w:tcW w:w="1566" w:type="dxa"/>
          </w:tcPr>
          <w:p w:rsidR="00166509" w:rsidRDefault="00166509" w:rsidP="00166509">
            <w:pPr>
              <w:pStyle w:val="TableParagraph"/>
              <w:spacing w:before="200"/>
              <w:jc w:val="both"/>
              <w:rPr>
                <w:sz w:val="20"/>
              </w:rPr>
            </w:pPr>
          </w:p>
          <w:p w:rsidR="00166509" w:rsidRDefault="00166509" w:rsidP="00166509">
            <w:pPr>
              <w:pStyle w:val="TableParagraph"/>
              <w:ind w:left="378" w:right="454" w:firstLine="64"/>
              <w:jc w:val="both"/>
              <w:rPr>
                <w:sz w:val="20"/>
              </w:rPr>
            </w:pPr>
            <w:r>
              <w:rPr>
                <w:spacing w:val="-2"/>
                <w:sz w:val="20"/>
              </w:rPr>
              <w:t xml:space="preserve">Contínuo </w:t>
            </w:r>
            <w:r>
              <w:rPr>
                <w:spacing w:val="-4"/>
                <w:sz w:val="20"/>
              </w:rPr>
              <w:t>2024-2034</w:t>
            </w:r>
          </w:p>
        </w:tc>
        <w:tc>
          <w:tcPr>
            <w:tcW w:w="1842" w:type="dxa"/>
          </w:tcPr>
          <w:p w:rsidR="00166509" w:rsidRPr="009075B8" w:rsidRDefault="00166509" w:rsidP="00166509">
            <w:pPr>
              <w:pStyle w:val="TableParagraph"/>
              <w:spacing w:before="200"/>
              <w:ind w:left="170" w:right="283"/>
              <w:jc w:val="both"/>
              <w:rPr>
                <w:sz w:val="20"/>
                <w:lang w:val="pt-BR"/>
              </w:rPr>
            </w:pPr>
            <w:r w:rsidRPr="009075B8">
              <w:rPr>
                <w:sz w:val="20"/>
                <w:lang w:val="pt-BR"/>
              </w:rPr>
              <w:t>Execução evidenciada com identificação de 70 famílias por busca ativa no período.</w:t>
            </w:r>
          </w:p>
          <w:p w:rsidR="00166509" w:rsidRDefault="00166509" w:rsidP="00166509">
            <w:pPr>
              <w:pStyle w:val="TableParagraph"/>
              <w:spacing w:before="200"/>
              <w:ind w:left="170" w:right="283"/>
              <w:jc w:val="both"/>
              <w:rPr>
                <w:sz w:val="20"/>
              </w:rPr>
            </w:pPr>
          </w:p>
        </w:tc>
      </w:tr>
      <w:tr w:rsidR="00166509" w:rsidTr="0049564D">
        <w:trPr>
          <w:trHeight w:val="1350"/>
        </w:trPr>
        <w:tc>
          <w:tcPr>
            <w:tcW w:w="423" w:type="dxa"/>
            <w:vMerge/>
            <w:tcBorders>
              <w:top w:val="nil"/>
            </w:tcBorders>
          </w:tcPr>
          <w:p w:rsidR="00166509" w:rsidRDefault="00166509" w:rsidP="00166509">
            <w:pPr>
              <w:jc w:val="both"/>
              <w:rPr>
                <w:sz w:val="2"/>
                <w:szCs w:val="2"/>
              </w:rPr>
            </w:pPr>
          </w:p>
        </w:tc>
        <w:tc>
          <w:tcPr>
            <w:tcW w:w="2125" w:type="dxa"/>
            <w:vMerge/>
            <w:tcBorders>
              <w:top w:val="nil"/>
            </w:tcBorders>
          </w:tcPr>
          <w:p w:rsidR="00166509" w:rsidRDefault="00166509" w:rsidP="00166509">
            <w:pPr>
              <w:jc w:val="both"/>
              <w:rPr>
                <w:sz w:val="2"/>
                <w:szCs w:val="2"/>
              </w:rPr>
            </w:pPr>
          </w:p>
        </w:tc>
        <w:tc>
          <w:tcPr>
            <w:tcW w:w="3127" w:type="dxa"/>
            <w:gridSpan w:val="2"/>
          </w:tcPr>
          <w:p w:rsidR="00166509" w:rsidRDefault="00166509" w:rsidP="00166509">
            <w:pPr>
              <w:pStyle w:val="TableParagraph"/>
              <w:tabs>
                <w:tab w:val="left" w:pos="1243"/>
                <w:tab w:val="left" w:pos="1831"/>
                <w:tab w:val="left" w:pos="2771"/>
              </w:tabs>
              <w:spacing w:before="60" w:line="244" w:lineRule="auto"/>
              <w:ind w:left="150" w:right="125"/>
              <w:jc w:val="both"/>
              <w:rPr>
                <w:sz w:val="20"/>
              </w:rPr>
            </w:pPr>
            <w:r>
              <w:rPr>
                <w:spacing w:val="-2"/>
                <w:sz w:val="20"/>
              </w:rPr>
              <w:t>Utilização</w:t>
            </w:r>
            <w:r>
              <w:rPr>
                <w:sz w:val="20"/>
              </w:rPr>
              <w:tab/>
            </w:r>
            <w:r>
              <w:rPr>
                <w:spacing w:val="-4"/>
                <w:sz w:val="20"/>
              </w:rPr>
              <w:t>dos</w:t>
            </w:r>
            <w:r>
              <w:rPr>
                <w:sz w:val="20"/>
              </w:rPr>
              <w:tab/>
            </w:r>
            <w:r>
              <w:rPr>
                <w:spacing w:val="-2"/>
                <w:sz w:val="20"/>
              </w:rPr>
              <w:t>espaços</w:t>
            </w:r>
            <w:r>
              <w:rPr>
                <w:sz w:val="20"/>
              </w:rPr>
              <w:tab/>
            </w:r>
            <w:r>
              <w:rPr>
                <w:spacing w:val="-6"/>
                <w:sz w:val="20"/>
              </w:rPr>
              <w:t>da</w:t>
            </w:r>
            <w:r>
              <w:rPr>
                <w:spacing w:val="-4"/>
                <w:sz w:val="20"/>
              </w:rPr>
              <w:t xml:space="preserve"> comunidade tais</w:t>
            </w:r>
            <w:r>
              <w:rPr>
                <w:spacing w:val="2"/>
                <w:sz w:val="20"/>
              </w:rPr>
              <w:t xml:space="preserve"> </w:t>
            </w:r>
            <w:r>
              <w:rPr>
                <w:spacing w:val="-4"/>
                <w:sz w:val="20"/>
              </w:rPr>
              <w:t>como:</w:t>
            </w:r>
            <w:r>
              <w:rPr>
                <w:sz w:val="20"/>
              </w:rPr>
              <w:t xml:space="preserve"> </w:t>
            </w:r>
            <w:r>
              <w:rPr>
                <w:spacing w:val="-4"/>
                <w:sz w:val="20"/>
              </w:rPr>
              <w:t>unidades</w:t>
            </w:r>
            <w:r>
              <w:rPr>
                <w:spacing w:val="-3"/>
                <w:sz w:val="20"/>
              </w:rPr>
              <w:t xml:space="preserve"> </w:t>
            </w:r>
            <w:r>
              <w:rPr>
                <w:spacing w:val="-4"/>
                <w:sz w:val="20"/>
              </w:rPr>
              <w:t xml:space="preserve">de </w:t>
            </w:r>
            <w:r>
              <w:rPr>
                <w:sz w:val="20"/>
              </w:rPr>
              <w:t>saúde,</w:t>
            </w:r>
            <w:r>
              <w:rPr>
                <w:spacing w:val="-12"/>
                <w:sz w:val="20"/>
              </w:rPr>
              <w:t xml:space="preserve"> </w:t>
            </w:r>
            <w:r>
              <w:rPr>
                <w:sz w:val="20"/>
              </w:rPr>
              <w:t>educação,</w:t>
            </w:r>
            <w:r>
              <w:rPr>
                <w:spacing w:val="-5"/>
                <w:sz w:val="20"/>
              </w:rPr>
              <w:t xml:space="preserve"> </w:t>
            </w:r>
            <w:r>
              <w:rPr>
                <w:sz w:val="20"/>
              </w:rPr>
              <w:t>igrejas, associações</w:t>
            </w:r>
            <w:r>
              <w:rPr>
                <w:spacing w:val="40"/>
                <w:sz w:val="20"/>
              </w:rPr>
              <w:t xml:space="preserve"> </w:t>
            </w:r>
            <w:r>
              <w:rPr>
                <w:sz w:val="20"/>
              </w:rPr>
              <w:t>de</w:t>
            </w:r>
            <w:r>
              <w:rPr>
                <w:spacing w:val="40"/>
                <w:sz w:val="20"/>
              </w:rPr>
              <w:t xml:space="preserve"> </w:t>
            </w:r>
            <w:r>
              <w:rPr>
                <w:sz w:val="20"/>
              </w:rPr>
              <w:t>moradores,</w:t>
            </w:r>
            <w:r>
              <w:rPr>
                <w:spacing w:val="40"/>
                <w:sz w:val="20"/>
              </w:rPr>
              <w:t xml:space="preserve"> </w:t>
            </w:r>
            <w:r>
              <w:rPr>
                <w:sz w:val="20"/>
              </w:rPr>
              <w:t>para encontros com grupos</w:t>
            </w:r>
            <w:r>
              <w:rPr>
                <w:spacing w:val="-6"/>
                <w:sz w:val="20"/>
              </w:rPr>
              <w:t xml:space="preserve"> </w:t>
            </w:r>
            <w:r>
              <w:rPr>
                <w:sz w:val="20"/>
              </w:rPr>
              <w:t>de</w:t>
            </w:r>
            <w:r>
              <w:rPr>
                <w:spacing w:val="-2"/>
                <w:sz w:val="20"/>
              </w:rPr>
              <w:t xml:space="preserve"> </w:t>
            </w:r>
            <w:r>
              <w:rPr>
                <w:sz w:val="20"/>
              </w:rPr>
              <w:t>familias.</w:t>
            </w:r>
          </w:p>
        </w:tc>
        <w:tc>
          <w:tcPr>
            <w:tcW w:w="1695" w:type="dxa"/>
          </w:tcPr>
          <w:p w:rsidR="00166509" w:rsidRDefault="00166509" w:rsidP="00166509">
            <w:pPr>
              <w:pStyle w:val="TableParagraph"/>
              <w:spacing w:before="188"/>
              <w:ind w:left="307" w:right="288" w:hanging="7"/>
              <w:jc w:val="center"/>
              <w:rPr>
                <w:sz w:val="20"/>
              </w:rPr>
            </w:pPr>
            <w:r>
              <w:rPr>
                <w:spacing w:val="-2"/>
                <w:sz w:val="20"/>
              </w:rPr>
              <w:t>Assistência Social,</w:t>
            </w:r>
            <w:r>
              <w:rPr>
                <w:spacing w:val="-10"/>
                <w:sz w:val="20"/>
              </w:rPr>
              <w:t xml:space="preserve"> </w:t>
            </w:r>
            <w:r>
              <w:rPr>
                <w:spacing w:val="-2"/>
                <w:sz w:val="20"/>
              </w:rPr>
              <w:t>Saúde, Educação, CMDCA</w:t>
            </w:r>
          </w:p>
        </w:tc>
        <w:tc>
          <w:tcPr>
            <w:tcW w:w="1566" w:type="dxa"/>
          </w:tcPr>
          <w:p w:rsidR="00166509" w:rsidRDefault="00166509" w:rsidP="00166509">
            <w:pPr>
              <w:pStyle w:val="TableParagraph"/>
              <w:spacing w:before="184"/>
              <w:jc w:val="center"/>
              <w:rPr>
                <w:sz w:val="20"/>
              </w:rPr>
            </w:pPr>
          </w:p>
          <w:p w:rsidR="00166509" w:rsidRDefault="00166509" w:rsidP="00166509">
            <w:pPr>
              <w:pStyle w:val="TableParagraph"/>
              <w:ind w:left="582" w:right="478" w:hanging="224"/>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842" w:type="dxa"/>
          </w:tcPr>
          <w:p w:rsidR="00166509" w:rsidRDefault="00166509" w:rsidP="00166509">
            <w:pPr>
              <w:pStyle w:val="TableParagraph"/>
              <w:spacing w:before="184"/>
              <w:ind w:left="170" w:right="283"/>
              <w:jc w:val="both"/>
              <w:rPr>
                <w:sz w:val="20"/>
              </w:rPr>
            </w:pPr>
            <w:r>
              <w:rPr>
                <w:sz w:val="20"/>
                <w:lang w:val="pt-BR"/>
              </w:rPr>
              <w:t>A</w:t>
            </w:r>
            <w:r w:rsidRPr="00B852F2">
              <w:rPr>
                <w:sz w:val="20"/>
                <w:lang w:val="pt-BR"/>
              </w:rPr>
              <w:t xml:space="preserve"> rede municipal utiliza de forma articulada espaços como unidades de saúde, escolas e equipamentos socioassistenciais para realizar campanhas socioeducativas e encontros de acompanhamento com as famílias.</w:t>
            </w:r>
          </w:p>
        </w:tc>
      </w:tr>
      <w:tr w:rsidR="00166509" w:rsidTr="0049564D">
        <w:trPr>
          <w:trHeight w:val="1354"/>
        </w:trPr>
        <w:tc>
          <w:tcPr>
            <w:tcW w:w="423" w:type="dxa"/>
            <w:vMerge/>
            <w:tcBorders>
              <w:top w:val="nil"/>
            </w:tcBorders>
          </w:tcPr>
          <w:p w:rsidR="00166509" w:rsidRDefault="00166509" w:rsidP="00166509">
            <w:pPr>
              <w:jc w:val="both"/>
              <w:rPr>
                <w:sz w:val="2"/>
                <w:szCs w:val="2"/>
              </w:rPr>
            </w:pPr>
          </w:p>
        </w:tc>
        <w:tc>
          <w:tcPr>
            <w:tcW w:w="2125" w:type="dxa"/>
            <w:vMerge/>
            <w:tcBorders>
              <w:top w:val="nil"/>
            </w:tcBorders>
          </w:tcPr>
          <w:p w:rsidR="00166509" w:rsidRDefault="00166509" w:rsidP="00166509">
            <w:pPr>
              <w:jc w:val="both"/>
              <w:rPr>
                <w:sz w:val="2"/>
                <w:szCs w:val="2"/>
              </w:rPr>
            </w:pPr>
          </w:p>
        </w:tc>
        <w:tc>
          <w:tcPr>
            <w:tcW w:w="3127" w:type="dxa"/>
            <w:gridSpan w:val="2"/>
          </w:tcPr>
          <w:p w:rsidR="00166509" w:rsidRDefault="00166509" w:rsidP="00166509">
            <w:pPr>
              <w:pStyle w:val="TableParagraph"/>
              <w:tabs>
                <w:tab w:val="left" w:pos="963"/>
                <w:tab w:val="left" w:pos="1007"/>
                <w:tab w:val="left" w:pos="1427"/>
                <w:tab w:val="left" w:pos="1903"/>
                <w:tab w:val="left" w:pos="2103"/>
                <w:tab w:val="left" w:pos="2423"/>
                <w:tab w:val="left" w:pos="2771"/>
              </w:tabs>
              <w:spacing w:before="48" w:line="249" w:lineRule="auto"/>
              <w:ind w:left="150" w:right="133"/>
              <w:jc w:val="both"/>
              <w:rPr>
                <w:sz w:val="20"/>
              </w:rPr>
            </w:pPr>
            <w:r>
              <w:rPr>
                <w:spacing w:val="-8"/>
                <w:sz w:val="20"/>
              </w:rPr>
              <w:t>Promoção</w:t>
            </w:r>
            <w:r>
              <w:rPr>
                <w:spacing w:val="-9"/>
                <w:sz w:val="20"/>
              </w:rPr>
              <w:t xml:space="preserve"> </w:t>
            </w:r>
            <w:r>
              <w:rPr>
                <w:spacing w:val="-8"/>
                <w:sz w:val="20"/>
              </w:rPr>
              <w:t>de</w:t>
            </w:r>
            <w:r>
              <w:rPr>
                <w:spacing w:val="-3"/>
                <w:sz w:val="20"/>
              </w:rPr>
              <w:t xml:space="preserve"> </w:t>
            </w:r>
            <w:r>
              <w:rPr>
                <w:spacing w:val="-8"/>
                <w:sz w:val="20"/>
              </w:rPr>
              <w:t>ações</w:t>
            </w:r>
            <w:r>
              <w:rPr>
                <w:spacing w:val="-13"/>
                <w:sz w:val="20"/>
              </w:rPr>
              <w:t xml:space="preserve"> </w:t>
            </w:r>
            <w:r>
              <w:rPr>
                <w:spacing w:val="-8"/>
                <w:sz w:val="20"/>
              </w:rPr>
              <w:t>de</w:t>
            </w:r>
            <w:r>
              <w:rPr>
                <w:sz w:val="20"/>
              </w:rPr>
              <w:t xml:space="preserve"> </w:t>
            </w:r>
            <w:r>
              <w:rPr>
                <w:spacing w:val="-8"/>
                <w:sz w:val="20"/>
              </w:rPr>
              <w:t>valorização</w:t>
            </w:r>
            <w:r>
              <w:rPr>
                <w:spacing w:val="-4"/>
                <w:sz w:val="20"/>
              </w:rPr>
              <w:t xml:space="preserve"> </w:t>
            </w:r>
            <w:r>
              <w:rPr>
                <w:spacing w:val="-8"/>
                <w:sz w:val="20"/>
              </w:rPr>
              <w:t>do</w:t>
            </w:r>
            <w:r>
              <w:rPr>
                <w:spacing w:val="-2"/>
                <w:sz w:val="20"/>
              </w:rPr>
              <w:t xml:space="preserve"> núcleo</w:t>
            </w:r>
            <w:r>
              <w:rPr>
                <w:sz w:val="20"/>
              </w:rPr>
              <w:tab/>
            </w:r>
            <w:r>
              <w:rPr>
                <w:spacing w:val="-2"/>
                <w:sz w:val="20"/>
              </w:rPr>
              <w:t>familiar,</w:t>
            </w:r>
            <w:r>
              <w:rPr>
                <w:sz w:val="20"/>
              </w:rPr>
              <w:tab/>
            </w:r>
            <w:r>
              <w:rPr>
                <w:spacing w:val="-2"/>
                <w:sz w:val="20"/>
              </w:rPr>
              <w:t>através</w:t>
            </w:r>
            <w:r>
              <w:rPr>
                <w:sz w:val="20"/>
              </w:rPr>
              <w:tab/>
            </w:r>
            <w:r>
              <w:rPr>
                <w:spacing w:val="-6"/>
                <w:sz w:val="20"/>
              </w:rPr>
              <w:t>de</w:t>
            </w:r>
            <w:r>
              <w:rPr>
                <w:sz w:val="20"/>
              </w:rPr>
              <w:t xml:space="preserve"> campanhas</w:t>
            </w:r>
            <w:r>
              <w:rPr>
                <w:spacing w:val="-3"/>
                <w:sz w:val="20"/>
              </w:rPr>
              <w:t xml:space="preserve"> </w:t>
            </w:r>
            <w:r>
              <w:rPr>
                <w:sz w:val="20"/>
              </w:rPr>
              <w:t>informativas</w:t>
            </w:r>
            <w:r>
              <w:rPr>
                <w:spacing w:val="-8"/>
                <w:sz w:val="20"/>
              </w:rPr>
              <w:t xml:space="preserve"> </w:t>
            </w:r>
            <w:r>
              <w:rPr>
                <w:sz w:val="20"/>
              </w:rPr>
              <w:t>sobre</w:t>
            </w:r>
            <w:r>
              <w:rPr>
                <w:spacing w:val="-5"/>
                <w:sz w:val="20"/>
              </w:rPr>
              <w:t xml:space="preserve"> </w:t>
            </w:r>
            <w:r>
              <w:rPr>
                <w:sz w:val="20"/>
              </w:rPr>
              <w:t xml:space="preserve">os </w:t>
            </w:r>
            <w:r>
              <w:rPr>
                <w:spacing w:val="-2"/>
                <w:sz w:val="20"/>
              </w:rPr>
              <w:t>serviços</w:t>
            </w:r>
            <w:r>
              <w:rPr>
                <w:sz w:val="20"/>
              </w:rPr>
              <w:tab/>
            </w:r>
            <w:r>
              <w:rPr>
                <w:sz w:val="20"/>
              </w:rPr>
              <w:tab/>
            </w:r>
            <w:r>
              <w:rPr>
                <w:spacing w:val="-6"/>
                <w:sz w:val="20"/>
              </w:rPr>
              <w:t>de</w:t>
            </w:r>
            <w:r>
              <w:rPr>
                <w:sz w:val="20"/>
              </w:rPr>
              <w:tab/>
            </w:r>
            <w:r>
              <w:rPr>
                <w:spacing w:val="-4"/>
                <w:sz w:val="20"/>
              </w:rPr>
              <w:t>apoio</w:t>
            </w:r>
            <w:r>
              <w:rPr>
                <w:sz w:val="20"/>
              </w:rPr>
              <w:tab/>
            </w:r>
            <w:r>
              <w:rPr>
                <w:sz w:val="20"/>
              </w:rPr>
              <w:tab/>
            </w:r>
            <w:r>
              <w:rPr>
                <w:spacing w:val="-10"/>
                <w:sz w:val="20"/>
              </w:rPr>
              <w:t>à</w:t>
            </w:r>
            <w:r>
              <w:rPr>
                <w:sz w:val="20"/>
              </w:rPr>
              <w:tab/>
            </w:r>
            <w:r>
              <w:rPr>
                <w:spacing w:val="-2"/>
                <w:sz w:val="20"/>
              </w:rPr>
              <w:t xml:space="preserve">família </w:t>
            </w:r>
            <w:r>
              <w:rPr>
                <w:sz w:val="20"/>
              </w:rPr>
              <w:t>disponibilizados</w:t>
            </w:r>
            <w:r>
              <w:rPr>
                <w:spacing w:val="-5"/>
                <w:sz w:val="20"/>
              </w:rPr>
              <w:t xml:space="preserve"> </w:t>
            </w:r>
            <w:r>
              <w:rPr>
                <w:sz w:val="20"/>
              </w:rPr>
              <w:t>pelo</w:t>
            </w:r>
            <w:r>
              <w:rPr>
                <w:spacing w:val="-12"/>
                <w:sz w:val="20"/>
              </w:rPr>
              <w:t xml:space="preserve"> </w:t>
            </w:r>
            <w:r>
              <w:rPr>
                <w:sz w:val="20"/>
              </w:rPr>
              <w:t>Município.</w:t>
            </w:r>
          </w:p>
        </w:tc>
        <w:tc>
          <w:tcPr>
            <w:tcW w:w="1695" w:type="dxa"/>
          </w:tcPr>
          <w:p w:rsidR="00166509" w:rsidRDefault="00166509" w:rsidP="00166509">
            <w:pPr>
              <w:pStyle w:val="TableParagraph"/>
              <w:spacing w:before="70"/>
              <w:jc w:val="center"/>
              <w:rPr>
                <w:sz w:val="20"/>
              </w:rPr>
            </w:pPr>
          </w:p>
          <w:p w:rsidR="00166509" w:rsidRDefault="00166509" w:rsidP="00166509">
            <w:pPr>
              <w:pStyle w:val="TableParagraph"/>
              <w:spacing w:line="237" w:lineRule="auto"/>
              <w:ind w:left="359" w:right="220" w:hanging="119"/>
              <w:jc w:val="center"/>
              <w:rPr>
                <w:sz w:val="20"/>
              </w:rPr>
            </w:pPr>
            <w:r>
              <w:rPr>
                <w:spacing w:val="-2"/>
                <w:sz w:val="20"/>
              </w:rPr>
              <w:t xml:space="preserve">Assistência </w:t>
            </w:r>
            <w:r>
              <w:rPr>
                <w:sz w:val="20"/>
              </w:rPr>
              <w:t>Social,</w:t>
            </w:r>
            <w:r>
              <w:rPr>
                <w:spacing w:val="-12"/>
                <w:sz w:val="20"/>
              </w:rPr>
              <w:t xml:space="preserve"> </w:t>
            </w:r>
            <w:r>
              <w:rPr>
                <w:sz w:val="20"/>
              </w:rPr>
              <w:t xml:space="preserve">Saúde, </w:t>
            </w:r>
            <w:r>
              <w:rPr>
                <w:spacing w:val="-2"/>
                <w:sz w:val="20"/>
              </w:rPr>
              <w:t>CMDCA</w:t>
            </w:r>
          </w:p>
        </w:tc>
        <w:tc>
          <w:tcPr>
            <w:tcW w:w="1566" w:type="dxa"/>
          </w:tcPr>
          <w:p w:rsidR="00166509" w:rsidRDefault="00166509" w:rsidP="00166509">
            <w:pPr>
              <w:pStyle w:val="TableParagraph"/>
              <w:spacing w:before="184"/>
              <w:jc w:val="center"/>
              <w:rPr>
                <w:sz w:val="20"/>
              </w:rPr>
            </w:pPr>
          </w:p>
          <w:p w:rsidR="00166509" w:rsidRDefault="00166509" w:rsidP="00166509">
            <w:pPr>
              <w:pStyle w:val="TableParagraph"/>
              <w:ind w:left="64" w:right="134"/>
              <w:jc w:val="center"/>
              <w:rPr>
                <w:sz w:val="20"/>
              </w:rPr>
            </w:pPr>
            <w:r>
              <w:rPr>
                <w:spacing w:val="-2"/>
                <w:sz w:val="20"/>
              </w:rPr>
              <w:t>Anual</w:t>
            </w:r>
            <w:r>
              <w:rPr>
                <w:spacing w:val="-5"/>
                <w:sz w:val="20"/>
              </w:rPr>
              <w:t xml:space="preserve"> </w:t>
            </w:r>
            <w:r>
              <w:rPr>
                <w:spacing w:val="-2"/>
                <w:sz w:val="20"/>
              </w:rPr>
              <w:t>2024-</w:t>
            </w:r>
          </w:p>
          <w:p w:rsidR="00166509" w:rsidRDefault="00166509" w:rsidP="00166509">
            <w:pPr>
              <w:pStyle w:val="TableParagraph"/>
              <w:spacing w:before="4"/>
              <w:ind w:left="51" w:right="153"/>
              <w:jc w:val="center"/>
              <w:rPr>
                <w:sz w:val="20"/>
              </w:rPr>
            </w:pPr>
            <w:r>
              <w:rPr>
                <w:spacing w:val="-4"/>
                <w:sz w:val="20"/>
              </w:rPr>
              <w:t>2034</w:t>
            </w:r>
          </w:p>
        </w:tc>
        <w:tc>
          <w:tcPr>
            <w:tcW w:w="1842" w:type="dxa"/>
          </w:tcPr>
          <w:p w:rsidR="00166509" w:rsidRPr="0049564D" w:rsidRDefault="00166509" w:rsidP="00166509">
            <w:pPr>
              <w:pStyle w:val="TableParagraph"/>
              <w:spacing w:before="184"/>
              <w:ind w:left="170" w:right="283"/>
              <w:jc w:val="both"/>
              <w:rPr>
                <w:sz w:val="19"/>
                <w:szCs w:val="19"/>
                <w:lang w:val="pt-BR"/>
              </w:rPr>
            </w:pPr>
            <w:r w:rsidRPr="0049564D">
              <w:rPr>
                <w:sz w:val="19"/>
                <w:szCs w:val="19"/>
                <w:lang w:val="pt-BR"/>
              </w:rPr>
              <w:t>A rede municipal realiza promoção de campanhas socioeducativas e mobilizações que visam valorizar o núcleo familiar e informar a comunidade sobre os serviços de apoio oferecidos pela</w:t>
            </w:r>
            <w:r w:rsidR="0049564D" w:rsidRPr="0049564D">
              <w:rPr>
                <w:sz w:val="19"/>
                <w:szCs w:val="19"/>
                <w:lang w:val="pt-BR"/>
              </w:rPr>
              <w:t xml:space="preserve"> rede  municipal.</w:t>
            </w:r>
            <w:r w:rsidRPr="0049564D">
              <w:rPr>
                <w:sz w:val="19"/>
                <w:szCs w:val="19"/>
                <w:lang w:val="pt-BR"/>
              </w:rPr>
              <w:t xml:space="preserve"> </w:t>
            </w:r>
          </w:p>
          <w:p w:rsidR="00166509" w:rsidRDefault="00166509" w:rsidP="00166509">
            <w:pPr>
              <w:pStyle w:val="TableParagraph"/>
              <w:spacing w:before="184"/>
              <w:ind w:left="170" w:right="283"/>
              <w:jc w:val="both"/>
              <w:rPr>
                <w:sz w:val="20"/>
              </w:rPr>
            </w:pPr>
          </w:p>
        </w:tc>
      </w:tr>
      <w:tr w:rsidR="00166509" w:rsidTr="0049564D">
        <w:trPr>
          <w:trHeight w:val="1350"/>
        </w:trPr>
        <w:tc>
          <w:tcPr>
            <w:tcW w:w="423" w:type="dxa"/>
            <w:vMerge/>
            <w:tcBorders>
              <w:top w:val="nil"/>
            </w:tcBorders>
          </w:tcPr>
          <w:p w:rsidR="00166509" w:rsidRDefault="00166509" w:rsidP="00166509">
            <w:pPr>
              <w:jc w:val="both"/>
              <w:rPr>
                <w:sz w:val="2"/>
                <w:szCs w:val="2"/>
              </w:rPr>
            </w:pPr>
          </w:p>
        </w:tc>
        <w:tc>
          <w:tcPr>
            <w:tcW w:w="2125" w:type="dxa"/>
            <w:vMerge/>
            <w:tcBorders>
              <w:top w:val="nil"/>
            </w:tcBorders>
          </w:tcPr>
          <w:p w:rsidR="00166509" w:rsidRDefault="00166509" w:rsidP="00166509">
            <w:pPr>
              <w:jc w:val="both"/>
              <w:rPr>
                <w:sz w:val="2"/>
                <w:szCs w:val="2"/>
              </w:rPr>
            </w:pPr>
          </w:p>
        </w:tc>
        <w:tc>
          <w:tcPr>
            <w:tcW w:w="3127" w:type="dxa"/>
            <w:gridSpan w:val="2"/>
          </w:tcPr>
          <w:p w:rsidR="00166509" w:rsidRDefault="00166509" w:rsidP="00166509">
            <w:pPr>
              <w:pStyle w:val="TableParagraph"/>
              <w:spacing w:before="189"/>
              <w:ind w:left="150" w:right="127"/>
              <w:jc w:val="both"/>
              <w:rPr>
                <w:sz w:val="20"/>
              </w:rPr>
            </w:pPr>
            <w:r>
              <w:rPr>
                <w:sz w:val="20"/>
              </w:rPr>
              <w:t>Qualificação dos profissionais dos CRAS e CT sobre a valorização da unidade familiar e suas interfaces com</w:t>
            </w:r>
            <w:r>
              <w:rPr>
                <w:spacing w:val="-12"/>
                <w:sz w:val="20"/>
              </w:rPr>
              <w:t xml:space="preserve"> </w:t>
            </w:r>
            <w:r>
              <w:rPr>
                <w:sz w:val="20"/>
              </w:rPr>
              <w:t>foco</w:t>
            </w:r>
            <w:r>
              <w:rPr>
                <w:spacing w:val="-11"/>
                <w:sz w:val="20"/>
              </w:rPr>
              <w:t xml:space="preserve"> </w:t>
            </w:r>
            <w:r>
              <w:rPr>
                <w:sz w:val="20"/>
              </w:rPr>
              <w:t>em</w:t>
            </w:r>
            <w:r>
              <w:rPr>
                <w:spacing w:val="-13"/>
                <w:sz w:val="20"/>
              </w:rPr>
              <w:t xml:space="preserve"> </w:t>
            </w:r>
            <w:r>
              <w:rPr>
                <w:sz w:val="20"/>
              </w:rPr>
              <w:t>sua</w:t>
            </w:r>
            <w:r>
              <w:rPr>
                <w:spacing w:val="4"/>
                <w:sz w:val="20"/>
              </w:rPr>
              <w:t xml:space="preserve"> </w:t>
            </w:r>
            <w:r>
              <w:rPr>
                <w:sz w:val="20"/>
              </w:rPr>
              <w:t>identidade</w:t>
            </w:r>
            <w:r>
              <w:rPr>
                <w:spacing w:val="-13"/>
                <w:sz w:val="20"/>
              </w:rPr>
              <w:t xml:space="preserve"> </w:t>
            </w:r>
            <w:r>
              <w:rPr>
                <w:sz w:val="20"/>
              </w:rPr>
              <w:t>social.</w:t>
            </w:r>
          </w:p>
        </w:tc>
        <w:tc>
          <w:tcPr>
            <w:tcW w:w="1695" w:type="dxa"/>
          </w:tcPr>
          <w:p w:rsidR="00166509" w:rsidRDefault="00166509" w:rsidP="00166509">
            <w:pPr>
              <w:pStyle w:val="TableParagraph"/>
              <w:jc w:val="center"/>
              <w:rPr>
                <w:sz w:val="20"/>
              </w:rPr>
            </w:pPr>
          </w:p>
          <w:p w:rsidR="00166509" w:rsidRDefault="00166509" w:rsidP="00166509">
            <w:pPr>
              <w:pStyle w:val="TableParagraph"/>
              <w:spacing w:before="64"/>
              <w:jc w:val="center"/>
              <w:rPr>
                <w:sz w:val="20"/>
              </w:rPr>
            </w:pPr>
          </w:p>
          <w:p w:rsidR="00166509" w:rsidRDefault="00166509" w:rsidP="00166509">
            <w:pPr>
              <w:pStyle w:val="TableParagraph"/>
              <w:ind w:right="139"/>
              <w:jc w:val="center"/>
              <w:rPr>
                <w:sz w:val="20"/>
              </w:rPr>
            </w:pPr>
            <w:r>
              <w:rPr>
                <w:spacing w:val="-2"/>
                <w:sz w:val="20"/>
              </w:rPr>
              <w:t xml:space="preserve">  Assistência</w:t>
            </w:r>
            <w:r>
              <w:rPr>
                <w:spacing w:val="9"/>
                <w:sz w:val="20"/>
              </w:rPr>
              <w:t xml:space="preserve"> </w:t>
            </w:r>
            <w:r>
              <w:rPr>
                <w:spacing w:val="-2"/>
                <w:sz w:val="20"/>
              </w:rPr>
              <w:t>Social</w:t>
            </w:r>
          </w:p>
        </w:tc>
        <w:tc>
          <w:tcPr>
            <w:tcW w:w="1566" w:type="dxa"/>
          </w:tcPr>
          <w:p w:rsidR="00166509" w:rsidRDefault="00166509" w:rsidP="00166509">
            <w:pPr>
              <w:pStyle w:val="TableParagraph"/>
              <w:spacing w:before="192"/>
              <w:jc w:val="center"/>
              <w:rPr>
                <w:sz w:val="20"/>
              </w:rPr>
            </w:pPr>
          </w:p>
          <w:p w:rsidR="00166509" w:rsidRDefault="00166509" w:rsidP="00166509">
            <w:pPr>
              <w:pStyle w:val="TableParagraph"/>
              <w:spacing w:line="235" w:lineRule="auto"/>
              <w:ind w:left="418" w:right="414" w:firstLine="80"/>
              <w:jc w:val="center"/>
              <w:rPr>
                <w:sz w:val="20"/>
              </w:rPr>
            </w:pPr>
            <w:r>
              <w:rPr>
                <w:spacing w:val="-2"/>
                <w:sz w:val="20"/>
              </w:rPr>
              <w:t xml:space="preserve">Contínuo </w:t>
            </w:r>
            <w:r>
              <w:rPr>
                <w:spacing w:val="-4"/>
                <w:sz w:val="20"/>
              </w:rPr>
              <w:t>2024-2034</w:t>
            </w:r>
          </w:p>
        </w:tc>
        <w:tc>
          <w:tcPr>
            <w:tcW w:w="1842" w:type="dxa"/>
          </w:tcPr>
          <w:p w:rsidR="00166509" w:rsidRDefault="00166509" w:rsidP="00166509">
            <w:pPr>
              <w:pStyle w:val="TableParagraph"/>
              <w:spacing w:before="192"/>
              <w:ind w:left="170" w:right="283"/>
              <w:jc w:val="both"/>
              <w:rPr>
                <w:sz w:val="20"/>
              </w:rPr>
            </w:pPr>
            <w:r w:rsidRPr="008E7EF4">
              <w:rPr>
                <w:sz w:val="20"/>
                <w:lang w:val="pt-BR"/>
              </w:rPr>
              <w:t xml:space="preserve">A rede municipal promove formações constantes para profissionais do CRAS e do </w:t>
            </w:r>
            <w:r w:rsidRPr="008E7EF4">
              <w:rPr>
                <w:sz w:val="20"/>
                <w:lang w:val="pt-BR"/>
              </w:rPr>
              <w:lastRenderedPageBreak/>
              <w:t>Conselho Tutelar focadas na valorização dos vínculos familiares e no reconhecimento da identidade social das famílias atendidas.</w:t>
            </w:r>
          </w:p>
        </w:tc>
      </w:tr>
      <w:tr w:rsidR="00166509" w:rsidTr="0049564D">
        <w:trPr>
          <w:trHeight w:val="1073"/>
        </w:trPr>
        <w:tc>
          <w:tcPr>
            <w:tcW w:w="423" w:type="dxa"/>
            <w:vMerge w:val="restart"/>
            <w:shd w:val="clear" w:color="auto" w:fill="F1F1F1"/>
          </w:tcPr>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spacing w:before="3"/>
              <w:jc w:val="both"/>
              <w:rPr>
                <w:sz w:val="20"/>
              </w:rPr>
            </w:pPr>
          </w:p>
          <w:p w:rsidR="00166509" w:rsidRDefault="00166509" w:rsidP="00166509">
            <w:pPr>
              <w:pStyle w:val="TableParagraph"/>
              <w:spacing w:before="1"/>
              <w:ind w:left="33"/>
              <w:jc w:val="both"/>
              <w:rPr>
                <w:sz w:val="20"/>
              </w:rPr>
            </w:pPr>
            <w:r>
              <w:rPr>
                <w:spacing w:val="-10"/>
                <w:sz w:val="20"/>
              </w:rPr>
              <w:t>2</w:t>
            </w:r>
          </w:p>
        </w:tc>
        <w:tc>
          <w:tcPr>
            <w:tcW w:w="2125" w:type="dxa"/>
            <w:vMerge w:val="restart"/>
            <w:shd w:val="clear" w:color="auto" w:fill="F1F1F1"/>
          </w:tcPr>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spacing w:before="128"/>
              <w:jc w:val="both"/>
              <w:rPr>
                <w:sz w:val="20"/>
              </w:rPr>
            </w:pPr>
          </w:p>
          <w:p w:rsidR="00166509" w:rsidRDefault="00166509" w:rsidP="00166509">
            <w:pPr>
              <w:pStyle w:val="TableParagraph"/>
              <w:ind w:left="202" w:right="367" w:hanging="3"/>
              <w:jc w:val="both"/>
              <w:rPr>
                <w:sz w:val="20"/>
              </w:rPr>
            </w:pPr>
            <w:r>
              <w:rPr>
                <w:sz w:val="20"/>
              </w:rPr>
              <w:t>Realizar ações de estímulo</w:t>
            </w:r>
            <w:r>
              <w:rPr>
                <w:spacing w:val="-1"/>
                <w:sz w:val="20"/>
              </w:rPr>
              <w:t xml:space="preserve"> </w:t>
            </w:r>
            <w:r>
              <w:rPr>
                <w:sz w:val="20"/>
              </w:rPr>
              <w:t>e fortalecimento</w:t>
            </w:r>
            <w:r>
              <w:rPr>
                <w:spacing w:val="-12"/>
                <w:sz w:val="20"/>
              </w:rPr>
              <w:t xml:space="preserve"> </w:t>
            </w:r>
            <w:r>
              <w:rPr>
                <w:sz w:val="20"/>
              </w:rPr>
              <w:t>dos vínculos</w:t>
            </w:r>
            <w:r>
              <w:rPr>
                <w:spacing w:val="-15"/>
                <w:sz w:val="20"/>
              </w:rPr>
              <w:t xml:space="preserve"> </w:t>
            </w:r>
            <w:r>
              <w:rPr>
                <w:sz w:val="20"/>
              </w:rPr>
              <w:t>familiares para crianças em situação</w:t>
            </w:r>
            <w:r>
              <w:rPr>
                <w:spacing w:val="-1"/>
                <w:sz w:val="20"/>
              </w:rPr>
              <w:t xml:space="preserve"> </w:t>
            </w:r>
            <w:r>
              <w:rPr>
                <w:sz w:val="20"/>
              </w:rPr>
              <w:t xml:space="preserve">de </w:t>
            </w:r>
            <w:r>
              <w:rPr>
                <w:spacing w:val="-2"/>
                <w:sz w:val="20"/>
              </w:rPr>
              <w:t>acolhimento institucional</w:t>
            </w:r>
          </w:p>
        </w:tc>
        <w:tc>
          <w:tcPr>
            <w:tcW w:w="3127" w:type="dxa"/>
            <w:gridSpan w:val="2"/>
            <w:shd w:val="clear" w:color="auto" w:fill="F1F1F1"/>
          </w:tcPr>
          <w:p w:rsidR="00166509" w:rsidRDefault="00166509" w:rsidP="00166509">
            <w:pPr>
              <w:pStyle w:val="TableParagraph"/>
              <w:spacing w:before="40"/>
              <w:ind w:left="150" w:right="137"/>
              <w:jc w:val="both"/>
              <w:rPr>
                <w:sz w:val="20"/>
              </w:rPr>
            </w:pPr>
            <w:r>
              <w:rPr>
                <w:sz w:val="20"/>
              </w:rPr>
              <w:t>Atuação,</w:t>
            </w:r>
            <w:r>
              <w:rPr>
                <w:spacing w:val="80"/>
                <w:sz w:val="20"/>
              </w:rPr>
              <w:t xml:space="preserve"> </w:t>
            </w:r>
            <w:r>
              <w:rPr>
                <w:sz w:val="20"/>
              </w:rPr>
              <w:t>junto</w:t>
            </w:r>
            <w:r>
              <w:rPr>
                <w:spacing w:val="80"/>
                <w:sz w:val="20"/>
              </w:rPr>
              <w:t xml:space="preserve"> </w:t>
            </w:r>
            <w:r>
              <w:rPr>
                <w:sz w:val="20"/>
              </w:rPr>
              <w:t>ao</w:t>
            </w:r>
            <w:r>
              <w:rPr>
                <w:spacing w:val="80"/>
                <w:sz w:val="20"/>
              </w:rPr>
              <w:t xml:space="preserve"> </w:t>
            </w:r>
            <w:r>
              <w:rPr>
                <w:sz w:val="20"/>
              </w:rPr>
              <w:t>CT,</w:t>
            </w:r>
            <w:r>
              <w:rPr>
                <w:spacing w:val="80"/>
                <w:sz w:val="20"/>
              </w:rPr>
              <w:t xml:space="preserve"> </w:t>
            </w:r>
            <w:r>
              <w:rPr>
                <w:sz w:val="20"/>
              </w:rPr>
              <w:t>para</w:t>
            </w:r>
            <w:r>
              <w:rPr>
                <w:spacing w:val="80"/>
                <w:sz w:val="20"/>
              </w:rPr>
              <w:t xml:space="preserve"> </w:t>
            </w:r>
            <w:r>
              <w:rPr>
                <w:sz w:val="20"/>
              </w:rPr>
              <w:t>a localização de membros da</w:t>
            </w:r>
          </w:p>
          <w:p w:rsidR="00166509" w:rsidRDefault="00166509" w:rsidP="00166509">
            <w:pPr>
              <w:pStyle w:val="TableParagraph"/>
              <w:tabs>
                <w:tab w:val="left" w:pos="982"/>
                <w:tab w:val="left" w:pos="1901"/>
                <w:tab w:val="left" w:pos="2389"/>
              </w:tabs>
              <w:spacing w:before="16" w:line="244" w:lineRule="auto"/>
              <w:ind w:left="150" w:right="140"/>
              <w:jc w:val="both"/>
              <w:rPr>
                <w:sz w:val="20"/>
              </w:rPr>
            </w:pPr>
            <w:r>
              <w:rPr>
                <w:spacing w:val="-2"/>
                <w:sz w:val="20"/>
              </w:rPr>
              <w:t>família</w:t>
            </w:r>
            <w:r>
              <w:rPr>
                <w:sz w:val="20"/>
              </w:rPr>
              <w:tab/>
            </w:r>
            <w:r>
              <w:rPr>
                <w:spacing w:val="-2"/>
                <w:sz w:val="20"/>
              </w:rPr>
              <w:t>extensa</w:t>
            </w:r>
            <w:r>
              <w:rPr>
                <w:sz w:val="20"/>
              </w:rPr>
              <w:tab/>
            </w:r>
            <w:r>
              <w:rPr>
                <w:spacing w:val="-6"/>
                <w:sz w:val="20"/>
              </w:rPr>
              <w:t>de</w:t>
            </w:r>
            <w:r>
              <w:rPr>
                <w:sz w:val="20"/>
              </w:rPr>
              <w:tab/>
            </w:r>
            <w:r>
              <w:rPr>
                <w:spacing w:val="-2"/>
                <w:sz w:val="20"/>
              </w:rPr>
              <w:t xml:space="preserve">criança </w:t>
            </w:r>
            <w:r>
              <w:rPr>
                <w:sz w:val="20"/>
              </w:rPr>
              <w:t>acolhida</w:t>
            </w:r>
            <w:r>
              <w:rPr>
                <w:spacing w:val="-13"/>
                <w:sz w:val="20"/>
              </w:rPr>
              <w:t xml:space="preserve"> </w:t>
            </w:r>
            <w:r>
              <w:rPr>
                <w:sz w:val="20"/>
              </w:rPr>
              <w:t>institucionalmente.</w:t>
            </w:r>
          </w:p>
        </w:tc>
        <w:tc>
          <w:tcPr>
            <w:tcW w:w="1695" w:type="dxa"/>
            <w:shd w:val="clear" w:color="auto" w:fill="F1F1F1"/>
          </w:tcPr>
          <w:p w:rsidR="00166509" w:rsidRDefault="00166509" w:rsidP="00166509">
            <w:pPr>
              <w:pStyle w:val="TableParagraph"/>
              <w:spacing w:before="44"/>
              <w:jc w:val="both"/>
              <w:rPr>
                <w:sz w:val="20"/>
              </w:rPr>
            </w:pPr>
          </w:p>
          <w:p w:rsidR="00166509" w:rsidRDefault="00166509" w:rsidP="00166509">
            <w:pPr>
              <w:pStyle w:val="TableParagraph"/>
              <w:spacing w:line="244" w:lineRule="auto"/>
              <w:ind w:left="751" w:right="14" w:hanging="652"/>
              <w:jc w:val="both"/>
              <w:rPr>
                <w:sz w:val="20"/>
              </w:rPr>
            </w:pPr>
            <w:r>
              <w:rPr>
                <w:spacing w:val="-2"/>
                <w:sz w:val="20"/>
              </w:rPr>
              <w:t>Assistência</w:t>
            </w:r>
            <w:r>
              <w:rPr>
                <w:spacing w:val="-17"/>
                <w:sz w:val="20"/>
              </w:rPr>
              <w:t xml:space="preserve"> </w:t>
            </w:r>
            <w:r>
              <w:rPr>
                <w:spacing w:val="-2"/>
                <w:sz w:val="20"/>
              </w:rPr>
              <w:t xml:space="preserve">Social, </w:t>
            </w:r>
            <w:r>
              <w:rPr>
                <w:spacing w:val="-6"/>
                <w:sz w:val="20"/>
              </w:rPr>
              <w:t>CT</w:t>
            </w:r>
          </w:p>
        </w:tc>
        <w:tc>
          <w:tcPr>
            <w:tcW w:w="1566" w:type="dxa"/>
            <w:shd w:val="clear" w:color="auto" w:fill="F1F1F1"/>
          </w:tcPr>
          <w:p w:rsidR="00166509" w:rsidRDefault="00166509" w:rsidP="00166509">
            <w:pPr>
              <w:pStyle w:val="TableParagraph"/>
              <w:spacing w:before="44"/>
              <w:jc w:val="both"/>
              <w:rPr>
                <w:sz w:val="20"/>
              </w:rPr>
            </w:pPr>
          </w:p>
          <w:p w:rsidR="00166509" w:rsidRDefault="00166509" w:rsidP="00166509">
            <w:pPr>
              <w:pStyle w:val="TableParagraph"/>
              <w:spacing w:line="244" w:lineRule="auto"/>
              <w:ind w:left="446" w:right="389" w:firstLine="40"/>
              <w:jc w:val="both"/>
              <w:rPr>
                <w:sz w:val="20"/>
              </w:rPr>
            </w:pPr>
            <w:r>
              <w:rPr>
                <w:spacing w:val="-2"/>
                <w:sz w:val="20"/>
              </w:rPr>
              <w:t xml:space="preserve">Contínuo </w:t>
            </w:r>
            <w:r>
              <w:rPr>
                <w:spacing w:val="-4"/>
                <w:sz w:val="20"/>
              </w:rPr>
              <w:t>2024-2034</w:t>
            </w:r>
          </w:p>
        </w:tc>
        <w:tc>
          <w:tcPr>
            <w:tcW w:w="1842" w:type="dxa"/>
            <w:shd w:val="clear" w:color="auto" w:fill="F1F1F1"/>
          </w:tcPr>
          <w:p w:rsidR="00166509" w:rsidRDefault="00166509" w:rsidP="00166509">
            <w:pPr>
              <w:pStyle w:val="TableParagraph"/>
              <w:spacing w:before="44"/>
              <w:ind w:left="170" w:right="283"/>
              <w:jc w:val="both"/>
              <w:rPr>
                <w:sz w:val="20"/>
              </w:rPr>
            </w:pPr>
            <w:r w:rsidRPr="009075B8">
              <w:rPr>
                <w:sz w:val="20"/>
                <w:lang w:val="pt-BR"/>
              </w:rPr>
              <w:t>Não há registros de ações relacionadas, em razão da ausência de casos de acolhimento institucional no período.</w:t>
            </w:r>
          </w:p>
        </w:tc>
      </w:tr>
      <w:tr w:rsidR="00166509" w:rsidTr="0049564D">
        <w:trPr>
          <w:trHeight w:val="1630"/>
        </w:trPr>
        <w:tc>
          <w:tcPr>
            <w:tcW w:w="423" w:type="dxa"/>
            <w:vMerge/>
            <w:tcBorders>
              <w:top w:val="nil"/>
            </w:tcBorders>
            <w:shd w:val="clear" w:color="auto" w:fill="F1F1F1"/>
          </w:tcPr>
          <w:p w:rsidR="00166509" w:rsidRDefault="00166509" w:rsidP="00166509">
            <w:pPr>
              <w:jc w:val="both"/>
              <w:rPr>
                <w:sz w:val="2"/>
                <w:szCs w:val="2"/>
              </w:rPr>
            </w:pPr>
          </w:p>
        </w:tc>
        <w:tc>
          <w:tcPr>
            <w:tcW w:w="2125" w:type="dxa"/>
            <w:vMerge/>
            <w:tcBorders>
              <w:top w:val="nil"/>
            </w:tcBorders>
            <w:shd w:val="clear" w:color="auto" w:fill="F1F1F1"/>
          </w:tcPr>
          <w:p w:rsidR="00166509" w:rsidRDefault="00166509" w:rsidP="00166509">
            <w:pPr>
              <w:jc w:val="both"/>
              <w:rPr>
                <w:sz w:val="2"/>
                <w:szCs w:val="2"/>
              </w:rPr>
            </w:pPr>
          </w:p>
        </w:tc>
        <w:tc>
          <w:tcPr>
            <w:tcW w:w="3127" w:type="dxa"/>
            <w:gridSpan w:val="2"/>
            <w:shd w:val="clear" w:color="auto" w:fill="F1F1F1"/>
          </w:tcPr>
          <w:p w:rsidR="00166509" w:rsidRDefault="00166509" w:rsidP="00166509">
            <w:pPr>
              <w:pStyle w:val="TableParagraph"/>
              <w:spacing w:before="89"/>
              <w:ind w:left="150" w:right="133"/>
              <w:jc w:val="both"/>
              <w:rPr>
                <w:sz w:val="20"/>
              </w:rPr>
            </w:pPr>
            <w:r>
              <w:rPr>
                <w:sz w:val="20"/>
              </w:rPr>
              <w:t>Ajudar as unidades institucionais de acolhimento de crianças para a construção dos documentos necessários a reavaliação judicial da medida</w:t>
            </w:r>
          </w:p>
          <w:p w:rsidR="00166509" w:rsidRDefault="00166509" w:rsidP="00166509">
            <w:pPr>
              <w:pStyle w:val="TableParagraph"/>
              <w:spacing w:line="243" w:lineRule="exact"/>
              <w:ind w:left="150"/>
              <w:jc w:val="both"/>
              <w:rPr>
                <w:sz w:val="20"/>
              </w:rPr>
            </w:pPr>
            <w:r>
              <w:rPr>
                <w:sz w:val="20"/>
              </w:rPr>
              <w:t>de</w:t>
            </w:r>
            <w:r>
              <w:rPr>
                <w:spacing w:val="-4"/>
                <w:sz w:val="20"/>
              </w:rPr>
              <w:t xml:space="preserve"> </w:t>
            </w:r>
            <w:r>
              <w:rPr>
                <w:spacing w:val="-2"/>
                <w:sz w:val="20"/>
              </w:rPr>
              <w:t>acolhimento.</w:t>
            </w:r>
          </w:p>
        </w:tc>
        <w:tc>
          <w:tcPr>
            <w:tcW w:w="1695" w:type="dxa"/>
            <w:shd w:val="clear" w:color="auto" w:fill="F1F1F1"/>
          </w:tcPr>
          <w:p w:rsidR="00166509" w:rsidRDefault="00166509" w:rsidP="00166509">
            <w:pPr>
              <w:pStyle w:val="TableParagraph"/>
              <w:spacing w:before="81"/>
              <w:jc w:val="both"/>
              <w:rPr>
                <w:sz w:val="20"/>
              </w:rPr>
            </w:pPr>
          </w:p>
          <w:p w:rsidR="00166509" w:rsidRDefault="00166509" w:rsidP="00166509">
            <w:pPr>
              <w:pStyle w:val="TableParagraph"/>
              <w:spacing w:line="242" w:lineRule="auto"/>
              <w:ind w:left="387" w:right="322" w:hanging="6"/>
              <w:jc w:val="both"/>
              <w:rPr>
                <w:sz w:val="20"/>
              </w:rPr>
            </w:pPr>
            <w:r>
              <w:rPr>
                <w:spacing w:val="-2"/>
                <w:sz w:val="20"/>
              </w:rPr>
              <w:t xml:space="preserve">Assistência </w:t>
            </w:r>
            <w:r>
              <w:rPr>
                <w:sz w:val="20"/>
              </w:rPr>
              <w:t>Social,</w:t>
            </w:r>
            <w:r>
              <w:rPr>
                <w:spacing w:val="-3"/>
                <w:sz w:val="20"/>
              </w:rPr>
              <w:t xml:space="preserve"> </w:t>
            </w:r>
            <w:r>
              <w:rPr>
                <w:sz w:val="20"/>
              </w:rPr>
              <w:t xml:space="preserve">CT, </w:t>
            </w:r>
            <w:r>
              <w:rPr>
                <w:spacing w:val="-2"/>
                <w:sz w:val="20"/>
              </w:rPr>
              <w:t>CREAS,</w:t>
            </w:r>
            <w:r>
              <w:rPr>
                <w:spacing w:val="-10"/>
                <w:sz w:val="20"/>
              </w:rPr>
              <w:t xml:space="preserve"> </w:t>
            </w:r>
            <w:r>
              <w:rPr>
                <w:spacing w:val="-2"/>
                <w:sz w:val="20"/>
              </w:rPr>
              <w:t xml:space="preserve">Casa </w:t>
            </w:r>
            <w:r>
              <w:rPr>
                <w:spacing w:val="-4"/>
                <w:sz w:val="20"/>
              </w:rPr>
              <w:t>Lar</w:t>
            </w:r>
          </w:p>
        </w:tc>
        <w:tc>
          <w:tcPr>
            <w:tcW w:w="1566" w:type="dxa"/>
            <w:shd w:val="clear" w:color="auto" w:fill="F1F1F1"/>
          </w:tcPr>
          <w:p w:rsidR="00166509" w:rsidRDefault="00166509" w:rsidP="00166509">
            <w:pPr>
              <w:pStyle w:val="TableParagraph"/>
              <w:jc w:val="both"/>
              <w:rPr>
                <w:sz w:val="20"/>
              </w:rPr>
            </w:pPr>
          </w:p>
          <w:p w:rsidR="00166509" w:rsidRDefault="00166509" w:rsidP="00166509">
            <w:pPr>
              <w:pStyle w:val="TableParagraph"/>
              <w:spacing w:before="80"/>
              <w:jc w:val="both"/>
              <w:rPr>
                <w:sz w:val="20"/>
              </w:rPr>
            </w:pPr>
          </w:p>
          <w:p w:rsidR="00166509" w:rsidRDefault="00166509" w:rsidP="00166509">
            <w:pPr>
              <w:pStyle w:val="TableParagraph"/>
              <w:ind w:left="582" w:right="478" w:hanging="224"/>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842" w:type="dxa"/>
            <w:shd w:val="clear" w:color="auto" w:fill="F1F1F1"/>
          </w:tcPr>
          <w:p w:rsidR="00166509" w:rsidRDefault="00166509" w:rsidP="00166509">
            <w:pPr>
              <w:pStyle w:val="TableParagraph"/>
              <w:ind w:left="170" w:right="283"/>
              <w:jc w:val="both"/>
              <w:rPr>
                <w:sz w:val="20"/>
              </w:rPr>
            </w:pPr>
            <w:r w:rsidRPr="009075B8">
              <w:rPr>
                <w:sz w:val="20"/>
                <w:lang w:val="pt-BR"/>
              </w:rPr>
              <w:t>Não há evidências da execução da ação, considerando a inexistência de acolhimentos registrados.</w:t>
            </w:r>
          </w:p>
        </w:tc>
      </w:tr>
      <w:tr w:rsidR="00166509" w:rsidTr="0049564D">
        <w:trPr>
          <w:trHeight w:val="946"/>
        </w:trPr>
        <w:tc>
          <w:tcPr>
            <w:tcW w:w="423" w:type="dxa"/>
            <w:vMerge/>
            <w:tcBorders>
              <w:top w:val="nil"/>
            </w:tcBorders>
            <w:shd w:val="clear" w:color="auto" w:fill="F1F1F1"/>
          </w:tcPr>
          <w:p w:rsidR="00166509" w:rsidRDefault="00166509" w:rsidP="00166509">
            <w:pPr>
              <w:jc w:val="both"/>
              <w:rPr>
                <w:sz w:val="2"/>
                <w:szCs w:val="2"/>
              </w:rPr>
            </w:pPr>
          </w:p>
        </w:tc>
        <w:tc>
          <w:tcPr>
            <w:tcW w:w="2125" w:type="dxa"/>
            <w:vMerge/>
            <w:tcBorders>
              <w:top w:val="nil"/>
            </w:tcBorders>
            <w:shd w:val="clear" w:color="auto" w:fill="F1F1F1"/>
          </w:tcPr>
          <w:p w:rsidR="00166509" w:rsidRDefault="00166509" w:rsidP="00166509">
            <w:pPr>
              <w:jc w:val="both"/>
              <w:rPr>
                <w:sz w:val="2"/>
                <w:szCs w:val="2"/>
              </w:rPr>
            </w:pPr>
          </w:p>
        </w:tc>
        <w:tc>
          <w:tcPr>
            <w:tcW w:w="3127" w:type="dxa"/>
            <w:gridSpan w:val="2"/>
            <w:shd w:val="clear" w:color="auto" w:fill="F1F1F1"/>
          </w:tcPr>
          <w:p w:rsidR="00166509" w:rsidRDefault="00166509" w:rsidP="00166509">
            <w:pPr>
              <w:pStyle w:val="TableParagraph"/>
              <w:spacing w:before="2" w:line="232" w:lineRule="auto"/>
              <w:ind w:left="150" w:right="135"/>
              <w:jc w:val="both"/>
              <w:rPr>
                <w:sz w:val="20"/>
              </w:rPr>
            </w:pPr>
            <w:r>
              <w:rPr>
                <w:sz w:val="20"/>
              </w:rPr>
              <w:t>Acompanhamento da família quando do retorno da criança das unidades</w:t>
            </w:r>
            <w:r>
              <w:rPr>
                <w:spacing w:val="46"/>
                <w:sz w:val="20"/>
              </w:rPr>
              <w:t xml:space="preserve"> </w:t>
            </w:r>
            <w:r>
              <w:rPr>
                <w:sz w:val="20"/>
              </w:rPr>
              <w:t>de</w:t>
            </w:r>
            <w:r>
              <w:rPr>
                <w:spacing w:val="44"/>
                <w:sz w:val="20"/>
              </w:rPr>
              <w:t xml:space="preserve"> </w:t>
            </w:r>
            <w:r>
              <w:rPr>
                <w:sz w:val="20"/>
              </w:rPr>
              <w:t>acolhimento</w:t>
            </w:r>
            <w:r>
              <w:rPr>
                <w:spacing w:val="49"/>
                <w:sz w:val="20"/>
              </w:rPr>
              <w:t xml:space="preserve"> </w:t>
            </w:r>
            <w:r>
              <w:rPr>
                <w:sz w:val="20"/>
              </w:rPr>
              <w:t>para</w:t>
            </w:r>
            <w:r>
              <w:rPr>
                <w:spacing w:val="48"/>
                <w:sz w:val="20"/>
              </w:rPr>
              <w:t xml:space="preserve"> </w:t>
            </w:r>
            <w:r>
              <w:rPr>
                <w:spacing w:val="-10"/>
                <w:sz w:val="20"/>
              </w:rPr>
              <w:t>o</w:t>
            </w:r>
          </w:p>
          <w:p w:rsidR="00166509" w:rsidRDefault="00166509" w:rsidP="00166509">
            <w:pPr>
              <w:pStyle w:val="TableParagraph"/>
              <w:spacing w:line="214" w:lineRule="exact"/>
              <w:ind w:left="150"/>
              <w:jc w:val="both"/>
              <w:rPr>
                <w:sz w:val="20"/>
              </w:rPr>
            </w:pPr>
            <w:r>
              <w:rPr>
                <w:sz w:val="20"/>
              </w:rPr>
              <w:t>convívio</w:t>
            </w:r>
            <w:r>
              <w:rPr>
                <w:spacing w:val="-6"/>
                <w:sz w:val="20"/>
              </w:rPr>
              <w:t xml:space="preserve"> </w:t>
            </w:r>
            <w:r>
              <w:rPr>
                <w:spacing w:val="-2"/>
                <w:sz w:val="20"/>
              </w:rPr>
              <w:t>familiar.</w:t>
            </w:r>
          </w:p>
        </w:tc>
        <w:tc>
          <w:tcPr>
            <w:tcW w:w="1695" w:type="dxa"/>
            <w:shd w:val="clear" w:color="auto" w:fill="F1F1F1"/>
          </w:tcPr>
          <w:p w:rsidR="00166509" w:rsidRDefault="00166509" w:rsidP="00166509">
            <w:pPr>
              <w:pStyle w:val="TableParagraph"/>
              <w:spacing w:before="116" w:line="235" w:lineRule="auto"/>
              <w:ind w:left="302" w:right="351" w:firstLine="4"/>
              <w:jc w:val="both"/>
              <w:rPr>
                <w:sz w:val="20"/>
              </w:rPr>
            </w:pPr>
            <w:r>
              <w:rPr>
                <w:spacing w:val="-2"/>
                <w:sz w:val="20"/>
              </w:rPr>
              <w:t xml:space="preserve">Assistência </w:t>
            </w:r>
            <w:r>
              <w:rPr>
                <w:sz w:val="20"/>
              </w:rPr>
              <w:t>Social,</w:t>
            </w:r>
            <w:r>
              <w:rPr>
                <w:spacing w:val="-12"/>
                <w:sz w:val="20"/>
              </w:rPr>
              <w:t xml:space="preserve"> </w:t>
            </w:r>
            <w:r>
              <w:rPr>
                <w:sz w:val="20"/>
              </w:rPr>
              <w:t xml:space="preserve">CRAS, </w:t>
            </w:r>
            <w:r>
              <w:rPr>
                <w:spacing w:val="-2"/>
                <w:sz w:val="20"/>
              </w:rPr>
              <w:t>CREAS</w:t>
            </w:r>
          </w:p>
        </w:tc>
        <w:tc>
          <w:tcPr>
            <w:tcW w:w="1566" w:type="dxa"/>
            <w:shd w:val="clear" w:color="auto" w:fill="F1F1F1"/>
          </w:tcPr>
          <w:p w:rsidR="00166509" w:rsidRDefault="00166509" w:rsidP="00166509">
            <w:pPr>
              <w:pStyle w:val="TableParagraph"/>
              <w:spacing w:before="232" w:line="276" w:lineRule="auto"/>
              <w:ind w:left="418" w:right="414" w:firstLine="80"/>
              <w:jc w:val="both"/>
              <w:rPr>
                <w:sz w:val="20"/>
              </w:rPr>
            </w:pPr>
            <w:r>
              <w:rPr>
                <w:spacing w:val="-2"/>
                <w:sz w:val="20"/>
              </w:rPr>
              <w:t xml:space="preserve">Contínuo </w:t>
            </w:r>
            <w:r>
              <w:rPr>
                <w:spacing w:val="-4"/>
                <w:sz w:val="20"/>
              </w:rPr>
              <w:t>2024-2034</w:t>
            </w:r>
          </w:p>
        </w:tc>
        <w:tc>
          <w:tcPr>
            <w:tcW w:w="1842" w:type="dxa"/>
            <w:shd w:val="clear" w:color="auto" w:fill="F1F1F1"/>
          </w:tcPr>
          <w:p w:rsidR="00166509" w:rsidRDefault="00166509" w:rsidP="00166509">
            <w:pPr>
              <w:pStyle w:val="TableParagraph"/>
              <w:spacing w:before="232" w:line="276" w:lineRule="auto"/>
              <w:ind w:left="170" w:right="283" w:firstLine="80"/>
              <w:jc w:val="both"/>
              <w:rPr>
                <w:spacing w:val="-2"/>
                <w:sz w:val="20"/>
              </w:rPr>
            </w:pPr>
            <w:r w:rsidRPr="009075B8">
              <w:rPr>
                <w:spacing w:val="-2"/>
                <w:sz w:val="20"/>
                <w:lang w:val="pt-BR"/>
              </w:rPr>
              <w:t>Não há registros da ação, em função da ausência de casos de reintegração familiar.</w:t>
            </w:r>
          </w:p>
        </w:tc>
      </w:tr>
      <w:tr w:rsidR="00166509" w:rsidTr="0049564D">
        <w:trPr>
          <w:trHeight w:val="833"/>
        </w:trPr>
        <w:tc>
          <w:tcPr>
            <w:tcW w:w="423" w:type="dxa"/>
            <w:vMerge w:val="restart"/>
          </w:tcPr>
          <w:p w:rsidR="00166509" w:rsidRDefault="00166509" w:rsidP="00166509">
            <w:pPr>
              <w:pStyle w:val="TableParagraph"/>
              <w:jc w:val="both"/>
              <w:rPr>
                <w:sz w:val="20"/>
              </w:rPr>
            </w:pPr>
          </w:p>
          <w:p w:rsidR="00166509" w:rsidRDefault="00166509" w:rsidP="00166509">
            <w:pPr>
              <w:pStyle w:val="TableParagraph"/>
              <w:jc w:val="both"/>
              <w:rPr>
                <w:sz w:val="20"/>
              </w:rPr>
            </w:pPr>
          </w:p>
          <w:p w:rsidR="00166509" w:rsidRDefault="00166509" w:rsidP="00166509">
            <w:pPr>
              <w:pStyle w:val="TableParagraph"/>
              <w:spacing w:before="8"/>
              <w:jc w:val="both"/>
              <w:rPr>
                <w:sz w:val="20"/>
              </w:rPr>
            </w:pPr>
          </w:p>
          <w:p w:rsidR="00166509" w:rsidRDefault="00166509" w:rsidP="00166509">
            <w:pPr>
              <w:pStyle w:val="TableParagraph"/>
              <w:ind w:left="33"/>
              <w:jc w:val="both"/>
              <w:rPr>
                <w:sz w:val="20"/>
              </w:rPr>
            </w:pPr>
            <w:r>
              <w:rPr>
                <w:spacing w:val="-10"/>
                <w:sz w:val="20"/>
              </w:rPr>
              <w:t>3</w:t>
            </w:r>
          </w:p>
        </w:tc>
        <w:tc>
          <w:tcPr>
            <w:tcW w:w="2125" w:type="dxa"/>
            <w:vMerge w:val="restart"/>
          </w:tcPr>
          <w:p w:rsidR="00166509" w:rsidRDefault="00166509" w:rsidP="00B811AB">
            <w:pPr>
              <w:pStyle w:val="TableParagraph"/>
              <w:spacing w:before="144"/>
              <w:ind w:left="170" w:right="283" w:firstLine="7"/>
              <w:jc w:val="both"/>
              <w:rPr>
                <w:sz w:val="20"/>
              </w:rPr>
            </w:pPr>
            <w:r>
              <w:rPr>
                <w:sz w:val="20"/>
              </w:rPr>
              <w:t>Atualizar o mapeamento</w:t>
            </w:r>
            <w:r>
              <w:rPr>
                <w:spacing w:val="-1"/>
                <w:sz w:val="20"/>
              </w:rPr>
              <w:t xml:space="preserve"> </w:t>
            </w:r>
            <w:r>
              <w:rPr>
                <w:sz w:val="20"/>
              </w:rPr>
              <w:t xml:space="preserve">das </w:t>
            </w:r>
            <w:r>
              <w:rPr>
                <w:spacing w:val="-2"/>
                <w:sz w:val="20"/>
              </w:rPr>
              <w:t>crianças</w:t>
            </w:r>
            <w:r>
              <w:rPr>
                <w:spacing w:val="-10"/>
                <w:sz w:val="20"/>
              </w:rPr>
              <w:t xml:space="preserve"> </w:t>
            </w:r>
            <w:r>
              <w:rPr>
                <w:spacing w:val="-2"/>
                <w:sz w:val="20"/>
              </w:rPr>
              <w:t>de</w:t>
            </w:r>
            <w:r>
              <w:rPr>
                <w:spacing w:val="-9"/>
                <w:sz w:val="20"/>
              </w:rPr>
              <w:t xml:space="preserve"> </w:t>
            </w:r>
            <w:r>
              <w:rPr>
                <w:spacing w:val="-2"/>
                <w:sz w:val="20"/>
              </w:rPr>
              <w:t>até</w:t>
            </w:r>
            <w:r>
              <w:rPr>
                <w:spacing w:val="-9"/>
                <w:sz w:val="20"/>
              </w:rPr>
              <w:t xml:space="preserve"> </w:t>
            </w:r>
            <w:r>
              <w:rPr>
                <w:spacing w:val="-2"/>
                <w:sz w:val="20"/>
              </w:rPr>
              <w:t>6</w:t>
            </w:r>
            <w:r>
              <w:rPr>
                <w:spacing w:val="-15"/>
                <w:sz w:val="20"/>
              </w:rPr>
              <w:t xml:space="preserve"> </w:t>
            </w:r>
            <w:r>
              <w:rPr>
                <w:spacing w:val="-2"/>
                <w:sz w:val="20"/>
              </w:rPr>
              <w:t xml:space="preserve">anos </w:t>
            </w:r>
            <w:r>
              <w:rPr>
                <w:sz w:val="20"/>
              </w:rPr>
              <w:t>com deficiência, beneficiárias do BPC no</w:t>
            </w:r>
            <w:r>
              <w:rPr>
                <w:spacing w:val="-1"/>
                <w:sz w:val="20"/>
              </w:rPr>
              <w:t xml:space="preserve"> </w:t>
            </w:r>
            <w:r>
              <w:rPr>
                <w:sz w:val="20"/>
              </w:rPr>
              <w:t>Município</w:t>
            </w:r>
          </w:p>
        </w:tc>
        <w:tc>
          <w:tcPr>
            <w:tcW w:w="3127" w:type="dxa"/>
            <w:gridSpan w:val="2"/>
          </w:tcPr>
          <w:p w:rsidR="00166509" w:rsidRDefault="00166509" w:rsidP="00B811AB">
            <w:pPr>
              <w:pStyle w:val="TableParagraph"/>
              <w:tabs>
                <w:tab w:val="left" w:pos="1497"/>
                <w:tab w:val="left" w:pos="2317"/>
              </w:tabs>
              <w:spacing w:before="54" w:line="237" w:lineRule="auto"/>
              <w:ind w:left="170" w:right="283"/>
              <w:jc w:val="both"/>
              <w:rPr>
                <w:sz w:val="20"/>
              </w:rPr>
            </w:pPr>
            <w:r>
              <w:rPr>
                <w:sz w:val="20"/>
              </w:rPr>
              <w:t xml:space="preserve">Realização do diagnóstico </w:t>
            </w:r>
            <w:r>
              <w:rPr>
                <w:spacing w:val="-2"/>
                <w:sz w:val="20"/>
              </w:rPr>
              <w:t>constante</w:t>
            </w:r>
            <w:r>
              <w:rPr>
                <w:sz w:val="20"/>
              </w:rPr>
              <w:tab/>
            </w:r>
            <w:r>
              <w:rPr>
                <w:spacing w:val="-4"/>
                <w:sz w:val="20"/>
              </w:rPr>
              <w:t>das</w:t>
            </w:r>
            <w:r>
              <w:rPr>
                <w:sz w:val="20"/>
              </w:rPr>
              <w:tab/>
            </w:r>
            <w:r>
              <w:rPr>
                <w:spacing w:val="-2"/>
                <w:sz w:val="20"/>
              </w:rPr>
              <w:t xml:space="preserve">crianças </w:t>
            </w:r>
            <w:r>
              <w:rPr>
                <w:sz w:val="20"/>
              </w:rPr>
              <w:t>beneficiadas e</w:t>
            </w:r>
            <w:r>
              <w:rPr>
                <w:spacing w:val="-2"/>
                <w:sz w:val="20"/>
              </w:rPr>
              <w:t xml:space="preserve"> </w:t>
            </w:r>
            <w:r>
              <w:rPr>
                <w:sz w:val="20"/>
              </w:rPr>
              <w:t>suas famílias.</w:t>
            </w:r>
          </w:p>
        </w:tc>
        <w:tc>
          <w:tcPr>
            <w:tcW w:w="1695" w:type="dxa"/>
          </w:tcPr>
          <w:p w:rsidR="00166509" w:rsidRDefault="00166509" w:rsidP="00166509">
            <w:pPr>
              <w:pStyle w:val="TableParagraph"/>
              <w:spacing w:before="52"/>
              <w:jc w:val="center"/>
              <w:rPr>
                <w:sz w:val="20"/>
              </w:rPr>
            </w:pPr>
          </w:p>
          <w:p w:rsidR="00166509" w:rsidRDefault="00166509" w:rsidP="00166509">
            <w:pPr>
              <w:pStyle w:val="TableParagraph"/>
              <w:ind w:left="82"/>
              <w:jc w:val="center"/>
              <w:rPr>
                <w:sz w:val="20"/>
              </w:rPr>
            </w:pPr>
            <w:r>
              <w:rPr>
                <w:spacing w:val="-2"/>
                <w:sz w:val="20"/>
              </w:rPr>
              <w:t>Assistência</w:t>
            </w:r>
            <w:r>
              <w:rPr>
                <w:spacing w:val="9"/>
                <w:sz w:val="20"/>
              </w:rPr>
              <w:t xml:space="preserve"> </w:t>
            </w:r>
            <w:r>
              <w:rPr>
                <w:spacing w:val="-2"/>
                <w:sz w:val="20"/>
              </w:rPr>
              <w:t>Social</w:t>
            </w:r>
          </w:p>
        </w:tc>
        <w:tc>
          <w:tcPr>
            <w:tcW w:w="1566" w:type="dxa"/>
          </w:tcPr>
          <w:p w:rsidR="00166509" w:rsidRDefault="00166509" w:rsidP="00166509">
            <w:pPr>
              <w:pStyle w:val="TableParagraph"/>
              <w:spacing w:before="176" w:line="276" w:lineRule="auto"/>
              <w:ind w:left="362" w:right="470" w:firstLine="64"/>
              <w:jc w:val="both"/>
              <w:rPr>
                <w:sz w:val="20"/>
              </w:rPr>
            </w:pPr>
            <w:r>
              <w:rPr>
                <w:spacing w:val="-2"/>
                <w:sz w:val="20"/>
              </w:rPr>
              <w:t xml:space="preserve">Contínuo </w:t>
            </w:r>
            <w:r>
              <w:rPr>
                <w:spacing w:val="-4"/>
                <w:sz w:val="20"/>
              </w:rPr>
              <w:t>2024-2034</w:t>
            </w:r>
          </w:p>
        </w:tc>
        <w:tc>
          <w:tcPr>
            <w:tcW w:w="1842" w:type="dxa"/>
          </w:tcPr>
          <w:p w:rsidR="00166509" w:rsidRDefault="00166509" w:rsidP="00166509">
            <w:pPr>
              <w:pStyle w:val="TableParagraph"/>
              <w:spacing w:before="176" w:line="276" w:lineRule="auto"/>
              <w:ind w:left="170" w:right="283" w:firstLine="64"/>
              <w:jc w:val="both"/>
              <w:rPr>
                <w:spacing w:val="-2"/>
                <w:sz w:val="20"/>
              </w:rPr>
            </w:pPr>
            <w:r w:rsidRPr="009075B8">
              <w:rPr>
                <w:spacing w:val="-2"/>
                <w:sz w:val="20"/>
                <w:lang w:val="pt-BR"/>
              </w:rPr>
              <w:t>Execução evidenciada pela identificação de 4 crianças beneficiárias do BPC no município.</w:t>
            </w:r>
          </w:p>
        </w:tc>
      </w:tr>
      <w:tr w:rsidR="00166509" w:rsidTr="0049564D">
        <w:trPr>
          <w:trHeight w:val="8477"/>
        </w:trPr>
        <w:tc>
          <w:tcPr>
            <w:tcW w:w="423" w:type="dxa"/>
            <w:vMerge/>
            <w:tcBorders>
              <w:top w:val="nil"/>
            </w:tcBorders>
          </w:tcPr>
          <w:p w:rsidR="00166509" w:rsidRDefault="00166509" w:rsidP="00166509">
            <w:pPr>
              <w:jc w:val="both"/>
              <w:rPr>
                <w:sz w:val="2"/>
                <w:szCs w:val="2"/>
              </w:rPr>
            </w:pPr>
          </w:p>
        </w:tc>
        <w:tc>
          <w:tcPr>
            <w:tcW w:w="2125" w:type="dxa"/>
            <w:vMerge/>
            <w:tcBorders>
              <w:top w:val="nil"/>
            </w:tcBorders>
          </w:tcPr>
          <w:p w:rsidR="00166509" w:rsidRDefault="00166509" w:rsidP="00B811AB">
            <w:pPr>
              <w:ind w:left="170" w:right="283"/>
              <w:jc w:val="both"/>
              <w:rPr>
                <w:sz w:val="2"/>
                <w:szCs w:val="2"/>
              </w:rPr>
            </w:pPr>
          </w:p>
        </w:tc>
        <w:tc>
          <w:tcPr>
            <w:tcW w:w="2702" w:type="dxa"/>
          </w:tcPr>
          <w:p w:rsidR="00166509" w:rsidRDefault="00166509" w:rsidP="00B811AB">
            <w:pPr>
              <w:pStyle w:val="TableParagraph"/>
              <w:spacing w:before="32"/>
              <w:ind w:left="170" w:right="283"/>
              <w:jc w:val="both"/>
              <w:rPr>
                <w:sz w:val="20"/>
              </w:rPr>
            </w:pPr>
          </w:p>
          <w:p w:rsidR="00166509" w:rsidRDefault="00166509" w:rsidP="00B811AB">
            <w:pPr>
              <w:pStyle w:val="TableParagraph"/>
              <w:ind w:left="170" w:right="283"/>
              <w:jc w:val="both"/>
              <w:rPr>
                <w:sz w:val="20"/>
              </w:rPr>
            </w:pPr>
            <w:r>
              <w:rPr>
                <w:sz w:val="20"/>
              </w:rPr>
              <w:t>Realização</w:t>
            </w:r>
            <w:r>
              <w:rPr>
                <w:spacing w:val="80"/>
                <w:sz w:val="20"/>
              </w:rPr>
              <w:t xml:space="preserve"> </w:t>
            </w:r>
            <w:r>
              <w:rPr>
                <w:sz w:val="20"/>
              </w:rPr>
              <w:t>da</w:t>
            </w:r>
            <w:r>
              <w:rPr>
                <w:spacing w:val="80"/>
                <w:sz w:val="20"/>
              </w:rPr>
              <w:t xml:space="preserve"> </w:t>
            </w:r>
            <w:r>
              <w:rPr>
                <w:sz w:val="20"/>
              </w:rPr>
              <w:t>busca</w:t>
            </w:r>
            <w:r>
              <w:rPr>
                <w:spacing w:val="80"/>
                <w:sz w:val="20"/>
              </w:rPr>
              <w:t xml:space="preserve"> </w:t>
            </w:r>
            <w:r>
              <w:rPr>
                <w:sz w:val="20"/>
              </w:rPr>
              <w:t>ativa</w:t>
            </w:r>
            <w:r>
              <w:rPr>
                <w:spacing w:val="80"/>
                <w:sz w:val="20"/>
              </w:rPr>
              <w:t xml:space="preserve"> </w:t>
            </w:r>
            <w:r>
              <w:rPr>
                <w:sz w:val="20"/>
              </w:rPr>
              <w:t>de crianças aptas a receber o BPC.</w:t>
            </w:r>
          </w:p>
        </w:tc>
        <w:tc>
          <w:tcPr>
            <w:tcW w:w="2120" w:type="dxa"/>
            <w:gridSpan w:val="2"/>
          </w:tcPr>
          <w:p w:rsidR="00166509" w:rsidRDefault="00166509" w:rsidP="00B811AB">
            <w:pPr>
              <w:pStyle w:val="TableParagraph"/>
              <w:spacing w:before="76"/>
              <w:jc w:val="center"/>
              <w:rPr>
                <w:sz w:val="20"/>
              </w:rPr>
            </w:pPr>
          </w:p>
          <w:p w:rsidR="00166509" w:rsidRDefault="00166509" w:rsidP="00B811AB">
            <w:pPr>
              <w:pStyle w:val="TableParagraph"/>
              <w:ind w:right="139"/>
              <w:jc w:val="center"/>
              <w:rPr>
                <w:sz w:val="20"/>
              </w:rPr>
            </w:pPr>
            <w:r>
              <w:rPr>
                <w:spacing w:val="-2"/>
                <w:sz w:val="20"/>
              </w:rPr>
              <w:t>Assistência</w:t>
            </w:r>
            <w:r>
              <w:rPr>
                <w:spacing w:val="9"/>
                <w:sz w:val="20"/>
              </w:rPr>
              <w:t xml:space="preserve"> </w:t>
            </w:r>
            <w:r>
              <w:rPr>
                <w:spacing w:val="-2"/>
                <w:sz w:val="20"/>
              </w:rPr>
              <w:t>Social</w:t>
            </w:r>
          </w:p>
        </w:tc>
        <w:tc>
          <w:tcPr>
            <w:tcW w:w="1566" w:type="dxa"/>
          </w:tcPr>
          <w:p w:rsidR="00166509" w:rsidRDefault="00166509" w:rsidP="00B811AB">
            <w:pPr>
              <w:pStyle w:val="TableParagraph"/>
              <w:spacing w:before="192"/>
              <w:ind w:left="386" w:right="449" w:firstLine="40"/>
              <w:jc w:val="center"/>
              <w:rPr>
                <w:sz w:val="20"/>
              </w:rPr>
            </w:pPr>
            <w:r>
              <w:rPr>
                <w:spacing w:val="-2"/>
                <w:sz w:val="20"/>
              </w:rPr>
              <w:t xml:space="preserve">Contínuo </w:t>
            </w:r>
            <w:r>
              <w:rPr>
                <w:spacing w:val="-4"/>
                <w:sz w:val="20"/>
              </w:rPr>
              <w:t>2024-2034</w:t>
            </w:r>
          </w:p>
        </w:tc>
        <w:tc>
          <w:tcPr>
            <w:tcW w:w="1842" w:type="dxa"/>
          </w:tcPr>
          <w:p w:rsidR="00166509" w:rsidRPr="009075B8" w:rsidRDefault="00166509" w:rsidP="00166509">
            <w:pPr>
              <w:pStyle w:val="TableParagraph"/>
              <w:spacing w:before="192"/>
              <w:ind w:left="170" w:right="283" w:firstLine="40"/>
              <w:jc w:val="both"/>
              <w:rPr>
                <w:spacing w:val="-2"/>
                <w:sz w:val="20"/>
                <w:lang w:val="pt-BR"/>
              </w:rPr>
            </w:pPr>
            <w:r w:rsidRPr="008E7EF4">
              <w:rPr>
                <w:spacing w:val="-2"/>
                <w:sz w:val="20"/>
                <w:lang w:val="pt-BR"/>
              </w:rPr>
              <w:t>A rede municipal realiza a busca ativa de crianças em situação de vulnerabilidade e com deficiência para identificar aquelas aptas a receber o Benefício de Prestação Continuada (BPC)</w:t>
            </w:r>
            <w:r w:rsidRPr="009075B8">
              <w:rPr>
                <w:spacing w:val="-2"/>
                <w:sz w:val="20"/>
                <w:lang w:val="pt-BR"/>
              </w:rPr>
              <w:t>.</w:t>
            </w:r>
          </w:p>
          <w:p w:rsidR="00166509" w:rsidRDefault="00166509" w:rsidP="00166509">
            <w:pPr>
              <w:pStyle w:val="TableParagraph"/>
              <w:spacing w:before="192"/>
              <w:ind w:left="170" w:right="283" w:firstLine="40"/>
              <w:jc w:val="both"/>
              <w:rPr>
                <w:spacing w:val="-2"/>
                <w:sz w:val="20"/>
              </w:rPr>
            </w:pPr>
          </w:p>
        </w:tc>
      </w:tr>
      <w:tr w:rsidR="00B93479" w:rsidTr="0049564D">
        <w:trPr>
          <w:trHeight w:val="2547"/>
        </w:trPr>
        <w:tc>
          <w:tcPr>
            <w:tcW w:w="423" w:type="dxa"/>
            <w:tcBorders>
              <w:top w:val="nil"/>
            </w:tcBorders>
          </w:tcPr>
          <w:p w:rsidR="00B93479" w:rsidRDefault="00B93479" w:rsidP="00166509">
            <w:pPr>
              <w:jc w:val="both"/>
              <w:rPr>
                <w:sz w:val="2"/>
                <w:szCs w:val="2"/>
              </w:rPr>
            </w:pPr>
            <w:r>
              <w:rPr>
                <w:spacing w:val="-10"/>
                <w:sz w:val="20"/>
              </w:rPr>
              <w:t>4</w:t>
            </w:r>
          </w:p>
        </w:tc>
        <w:tc>
          <w:tcPr>
            <w:tcW w:w="2125" w:type="dxa"/>
            <w:tcBorders>
              <w:top w:val="nil"/>
            </w:tcBorders>
          </w:tcPr>
          <w:p w:rsidR="00B93479" w:rsidRDefault="00B93479" w:rsidP="00B811AB">
            <w:pPr>
              <w:ind w:left="170" w:right="283"/>
              <w:jc w:val="both"/>
              <w:rPr>
                <w:sz w:val="2"/>
                <w:szCs w:val="2"/>
              </w:rPr>
            </w:pPr>
            <w:r w:rsidRPr="00B93479">
              <w:rPr>
                <w:rFonts w:ascii="Arial" w:hAnsi="Arial" w:cs="Arial"/>
                <w:sz w:val="20"/>
                <w:szCs w:val="20"/>
              </w:rPr>
              <w:t>Inserir as famílias em situação de risco em programas sócioassistenciais</w:t>
            </w:r>
          </w:p>
        </w:tc>
        <w:tc>
          <w:tcPr>
            <w:tcW w:w="2702" w:type="dxa"/>
          </w:tcPr>
          <w:p w:rsidR="00B93479" w:rsidRDefault="00B93479" w:rsidP="00B811AB">
            <w:pPr>
              <w:pStyle w:val="TableParagraph"/>
              <w:spacing w:before="32"/>
              <w:ind w:left="170" w:right="283"/>
              <w:jc w:val="both"/>
              <w:rPr>
                <w:sz w:val="20"/>
              </w:rPr>
            </w:pPr>
            <w:r w:rsidRPr="00B93479">
              <w:rPr>
                <w:rFonts w:ascii="Arial" w:hAnsi="Arial" w:cs="Arial"/>
                <w:sz w:val="20"/>
                <w:szCs w:val="20"/>
              </w:rPr>
              <w:t>Verificação das condições de vulnerabilidade de famílias cadastradas no</w:t>
            </w:r>
            <w:r w:rsidRPr="00B93479">
              <w:rPr>
                <w:rFonts w:ascii="Arial" w:hAnsi="Arial" w:cs="Arial"/>
                <w:sz w:val="24"/>
                <w:szCs w:val="24"/>
              </w:rPr>
              <w:t xml:space="preserve"> </w:t>
            </w:r>
            <w:r w:rsidRPr="00B93479">
              <w:rPr>
                <w:rFonts w:ascii="Arial" w:hAnsi="Arial" w:cs="Arial"/>
                <w:sz w:val="20"/>
                <w:szCs w:val="20"/>
              </w:rPr>
              <w:t>Município</w:t>
            </w:r>
          </w:p>
        </w:tc>
        <w:tc>
          <w:tcPr>
            <w:tcW w:w="2120" w:type="dxa"/>
            <w:gridSpan w:val="2"/>
          </w:tcPr>
          <w:p w:rsidR="00B93479" w:rsidRDefault="00B93479" w:rsidP="00B811AB">
            <w:pPr>
              <w:pStyle w:val="TableParagraph"/>
              <w:spacing w:before="76"/>
              <w:jc w:val="center"/>
              <w:rPr>
                <w:sz w:val="20"/>
              </w:rPr>
            </w:pPr>
            <w:r w:rsidRPr="00B93479">
              <w:rPr>
                <w:rFonts w:ascii="Arial" w:hAnsi="Arial" w:cs="Arial"/>
                <w:sz w:val="20"/>
                <w:szCs w:val="20"/>
              </w:rPr>
              <w:t>Assistência Social</w:t>
            </w:r>
          </w:p>
        </w:tc>
        <w:tc>
          <w:tcPr>
            <w:tcW w:w="1566" w:type="dxa"/>
          </w:tcPr>
          <w:p w:rsidR="00B93479" w:rsidRDefault="00B811AB" w:rsidP="00B811AB">
            <w:pPr>
              <w:pStyle w:val="TableParagraph"/>
              <w:spacing w:before="192"/>
              <w:ind w:left="386" w:right="449" w:firstLine="40"/>
              <w:jc w:val="center"/>
              <w:rPr>
                <w:spacing w:val="-2"/>
                <w:sz w:val="20"/>
              </w:rPr>
            </w:pPr>
            <w:r w:rsidRPr="00B93479">
              <w:rPr>
                <w:rFonts w:ascii="Arial" w:hAnsi="Arial" w:cs="Arial"/>
                <w:sz w:val="20"/>
                <w:szCs w:val="20"/>
              </w:rPr>
              <w:t>Contínuo 2024-2034</w:t>
            </w:r>
          </w:p>
        </w:tc>
        <w:tc>
          <w:tcPr>
            <w:tcW w:w="1842" w:type="dxa"/>
          </w:tcPr>
          <w:p w:rsidR="00B93479" w:rsidRPr="008E7EF4" w:rsidRDefault="00B811AB" w:rsidP="00166509">
            <w:pPr>
              <w:pStyle w:val="TableParagraph"/>
              <w:spacing w:before="192"/>
              <w:ind w:left="170" w:right="283" w:firstLine="40"/>
              <w:jc w:val="both"/>
              <w:rPr>
                <w:spacing w:val="-2"/>
                <w:sz w:val="20"/>
                <w:lang w:val="pt-BR"/>
              </w:rPr>
            </w:pPr>
            <w:r w:rsidRPr="009075B8">
              <w:rPr>
                <w:sz w:val="20"/>
                <w:lang w:val="pt-BR"/>
              </w:rPr>
              <w:t>Execução evidenciada pelo acompanhamento de 662 famílias vinculadas ao Cadastro Único</w:t>
            </w:r>
          </w:p>
        </w:tc>
      </w:tr>
    </w:tbl>
    <w:p w:rsidR="00B811AB" w:rsidRDefault="00B811AB" w:rsidP="00B811AB">
      <w:pPr>
        <w:jc w:val="both"/>
        <w:rPr>
          <w:sz w:val="24"/>
        </w:rPr>
      </w:pPr>
      <w:r>
        <w:rPr>
          <w:spacing w:val="-2"/>
          <w:sz w:val="24"/>
        </w:rPr>
        <w:t>.</w:t>
      </w:r>
    </w:p>
    <w:p w:rsidR="00C53C6C" w:rsidRDefault="00B811AB" w:rsidP="00E6396B">
      <w:pPr>
        <w:pStyle w:val="Ttulo2"/>
        <w:ind w:right="707"/>
        <w:jc w:val="both"/>
        <w:rPr>
          <w:rFonts w:ascii="Arial" w:hAnsi="Arial" w:cs="Arial"/>
          <w:color w:val="auto"/>
          <w:sz w:val="24"/>
          <w:szCs w:val="24"/>
        </w:rPr>
      </w:pPr>
      <w:r w:rsidRPr="00B811AB">
        <w:rPr>
          <w:rFonts w:ascii="Arial" w:hAnsi="Arial" w:cs="Arial"/>
          <w:b/>
          <w:color w:val="auto"/>
          <w:sz w:val="24"/>
          <w:szCs w:val="24"/>
        </w:rPr>
        <w:t>DIRETRIZ 05</w:t>
      </w:r>
      <w:r w:rsidRPr="00B811AB">
        <w:rPr>
          <w:rFonts w:ascii="Arial" w:hAnsi="Arial" w:cs="Arial"/>
          <w:color w:val="auto"/>
          <w:sz w:val="24"/>
          <w:szCs w:val="24"/>
        </w:rPr>
        <w:t xml:space="preserve"> - Inserção da criança na comunidade</w:t>
      </w:r>
    </w:p>
    <w:p w:rsidR="00B811AB" w:rsidRDefault="00B811AB" w:rsidP="003736E2">
      <w:pPr>
        <w:pStyle w:val="Corpodetexto"/>
        <w:spacing w:before="112" w:line="357" w:lineRule="auto"/>
        <w:ind w:right="1134"/>
        <w:jc w:val="both"/>
        <w:rPr>
          <w:rFonts w:ascii="Arial" w:hAnsi="Arial" w:cs="Arial"/>
          <w:b/>
          <w:bCs/>
        </w:rPr>
      </w:pPr>
    </w:p>
    <w:tbl>
      <w:tblPr>
        <w:tblStyle w:val="TableNormal"/>
        <w:tblW w:w="10918" w:type="dxa"/>
        <w:tblInd w:w="-1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985"/>
        <w:gridCol w:w="2977"/>
        <w:gridCol w:w="1704"/>
        <w:gridCol w:w="1840"/>
        <w:gridCol w:w="1840"/>
      </w:tblGrid>
      <w:tr w:rsidR="00FA7EF9" w:rsidTr="00FA7EF9">
        <w:trPr>
          <w:trHeight w:val="642"/>
        </w:trPr>
        <w:tc>
          <w:tcPr>
            <w:tcW w:w="572" w:type="dxa"/>
            <w:shd w:val="clear" w:color="auto" w:fill="DEEAF6"/>
          </w:tcPr>
          <w:p w:rsidR="00FA7EF9" w:rsidRDefault="00FA7EF9" w:rsidP="003736E2">
            <w:pPr>
              <w:pStyle w:val="TableParagraph"/>
              <w:spacing w:before="200"/>
              <w:ind w:left="183"/>
              <w:jc w:val="both"/>
              <w:rPr>
                <w:b/>
                <w:sz w:val="20"/>
              </w:rPr>
            </w:pPr>
            <w:r>
              <w:rPr>
                <w:b/>
                <w:spacing w:val="-5"/>
                <w:sz w:val="20"/>
              </w:rPr>
              <w:t>Nº</w:t>
            </w:r>
          </w:p>
        </w:tc>
        <w:tc>
          <w:tcPr>
            <w:tcW w:w="1985" w:type="dxa"/>
            <w:shd w:val="clear" w:color="auto" w:fill="DEEAF6"/>
          </w:tcPr>
          <w:p w:rsidR="00FA7EF9" w:rsidRDefault="00FA7EF9" w:rsidP="00E6396B">
            <w:pPr>
              <w:pStyle w:val="TableParagraph"/>
              <w:spacing w:before="200"/>
              <w:ind w:left="591"/>
              <w:jc w:val="center"/>
              <w:rPr>
                <w:b/>
                <w:sz w:val="20"/>
              </w:rPr>
            </w:pPr>
            <w:r>
              <w:rPr>
                <w:b/>
                <w:spacing w:val="-2"/>
                <w:sz w:val="20"/>
              </w:rPr>
              <w:t>OBJETIVO</w:t>
            </w:r>
          </w:p>
        </w:tc>
        <w:tc>
          <w:tcPr>
            <w:tcW w:w="2977" w:type="dxa"/>
            <w:shd w:val="clear" w:color="auto" w:fill="DEEAF6"/>
          </w:tcPr>
          <w:p w:rsidR="00FA7EF9" w:rsidRDefault="00FA7EF9" w:rsidP="00E6396B">
            <w:pPr>
              <w:pStyle w:val="TableParagraph"/>
              <w:spacing w:before="200"/>
              <w:ind w:left="92" w:right="90"/>
              <w:jc w:val="center"/>
              <w:rPr>
                <w:b/>
                <w:sz w:val="20"/>
              </w:rPr>
            </w:pPr>
            <w:r>
              <w:rPr>
                <w:b/>
                <w:spacing w:val="-4"/>
                <w:sz w:val="20"/>
              </w:rPr>
              <w:t>AÇÃO</w:t>
            </w:r>
          </w:p>
        </w:tc>
        <w:tc>
          <w:tcPr>
            <w:tcW w:w="1704" w:type="dxa"/>
            <w:shd w:val="clear" w:color="auto" w:fill="DEEAF6"/>
          </w:tcPr>
          <w:p w:rsidR="00FA7EF9" w:rsidRDefault="00FA7EF9" w:rsidP="00E6396B">
            <w:pPr>
              <w:pStyle w:val="TableParagraph"/>
              <w:spacing w:before="200"/>
              <w:ind w:left="271"/>
              <w:jc w:val="center"/>
              <w:rPr>
                <w:b/>
                <w:sz w:val="20"/>
              </w:rPr>
            </w:pPr>
            <w:r>
              <w:rPr>
                <w:b/>
                <w:spacing w:val="-2"/>
                <w:sz w:val="20"/>
              </w:rPr>
              <w:t>RESPONSÁVEL</w:t>
            </w:r>
          </w:p>
        </w:tc>
        <w:tc>
          <w:tcPr>
            <w:tcW w:w="1840" w:type="dxa"/>
            <w:shd w:val="clear" w:color="auto" w:fill="DEEAF6"/>
          </w:tcPr>
          <w:p w:rsidR="00FA7EF9" w:rsidRDefault="00FA7EF9" w:rsidP="00E6396B">
            <w:pPr>
              <w:pStyle w:val="TableParagraph"/>
              <w:spacing w:before="200"/>
              <w:ind w:left="46" w:right="22"/>
              <w:jc w:val="center"/>
              <w:rPr>
                <w:b/>
                <w:sz w:val="20"/>
              </w:rPr>
            </w:pPr>
            <w:r>
              <w:rPr>
                <w:b/>
                <w:spacing w:val="-2"/>
                <w:sz w:val="20"/>
              </w:rPr>
              <w:t>PRAZO</w:t>
            </w:r>
          </w:p>
        </w:tc>
        <w:tc>
          <w:tcPr>
            <w:tcW w:w="1840" w:type="dxa"/>
            <w:shd w:val="clear" w:color="auto" w:fill="DEEAF6"/>
          </w:tcPr>
          <w:p w:rsidR="00FA7EF9" w:rsidRDefault="00FA7EF9" w:rsidP="00E6396B">
            <w:pPr>
              <w:pStyle w:val="TableParagraph"/>
              <w:spacing w:before="200"/>
              <w:ind w:left="46" w:right="22"/>
              <w:jc w:val="center"/>
              <w:rPr>
                <w:b/>
                <w:spacing w:val="-2"/>
                <w:sz w:val="20"/>
              </w:rPr>
            </w:pPr>
            <w:r>
              <w:rPr>
                <w:b/>
                <w:spacing w:val="-2"/>
                <w:sz w:val="20"/>
              </w:rPr>
              <w:t>DADOS 2025</w:t>
            </w:r>
          </w:p>
        </w:tc>
      </w:tr>
      <w:tr w:rsidR="00FA7EF9" w:rsidTr="00FA7EF9">
        <w:trPr>
          <w:trHeight w:val="1310"/>
        </w:trPr>
        <w:tc>
          <w:tcPr>
            <w:tcW w:w="572" w:type="dxa"/>
            <w:vMerge w:val="restart"/>
          </w:tcPr>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spacing w:before="128"/>
              <w:jc w:val="both"/>
              <w:rPr>
                <w:sz w:val="20"/>
              </w:rPr>
            </w:pPr>
          </w:p>
          <w:p w:rsidR="00FA7EF9" w:rsidRDefault="00FA7EF9" w:rsidP="003736E2">
            <w:pPr>
              <w:pStyle w:val="TableParagraph"/>
              <w:ind w:left="33"/>
              <w:jc w:val="both"/>
              <w:rPr>
                <w:sz w:val="20"/>
              </w:rPr>
            </w:pPr>
            <w:r>
              <w:rPr>
                <w:spacing w:val="-10"/>
                <w:sz w:val="20"/>
              </w:rPr>
              <w:t>1</w:t>
            </w:r>
          </w:p>
        </w:tc>
        <w:tc>
          <w:tcPr>
            <w:tcW w:w="1985" w:type="dxa"/>
            <w:vMerge w:val="restart"/>
          </w:tcPr>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spacing w:before="4"/>
              <w:jc w:val="both"/>
              <w:rPr>
                <w:sz w:val="20"/>
              </w:rPr>
            </w:pPr>
          </w:p>
          <w:p w:rsidR="00FA7EF9" w:rsidRDefault="00FA7EF9" w:rsidP="003736E2">
            <w:pPr>
              <w:pStyle w:val="TableParagraph"/>
              <w:ind w:left="139" w:right="358" w:hanging="2"/>
              <w:jc w:val="both"/>
              <w:rPr>
                <w:sz w:val="20"/>
              </w:rPr>
            </w:pPr>
            <w:r>
              <w:rPr>
                <w:sz w:val="20"/>
              </w:rPr>
              <w:t xml:space="preserve">Valorizar os </w:t>
            </w:r>
            <w:r>
              <w:rPr>
                <w:spacing w:val="-2"/>
                <w:sz w:val="20"/>
              </w:rPr>
              <w:t>espaços comunitários</w:t>
            </w:r>
            <w:r>
              <w:rPr>
                <w:spacing w:val="-10"/>
                <w:sz w:val="20"/>
              </w:rPr>
              <w:t xml:space="preserve"> </w:t>
            </w:r>
            <w:r>
              <w:rPr>
                <w:spacing w:val="-2"/>
                <w:sz w:val="20"/>
              </w:rPr>
              <w:t xml:space="preserve">para </w:t>
            </w:r>
            <w:r>
              <w:rPr>
                <w:spacing w:val="-10"/>
                <w:sz w:val="20"/>
              </w:rPr>
              <w:t>o</w:t>
            </w:r>
            <w:r>
              <w:rPr>
                <w:spacing w:val="40"/>
                <w:sz w:val="20"/>
              </w:rPr>
              <w:t xml:space="preserve"> </w:t>
            </w:r>
            <w:r>
              <w:rPr>
                <w:spacing w:val="-2"/>
                <w:sz w:val="20"/>
              </w:rPr>
              <w:t xml:space="preserve">desenvolvimento </w:t>
            </w:r>
            <w:r>
              <w:rPr>
                <w:sz w:val="20"/>
              </w:rPr>
              <w:t>da criança</w:t>
            </w:r>
          </w:p>
        </w:tc>
        <w:tc>
          <w:tcPr>
            <w:tcW w:w="2977" w:type="dxa"/>
          </w:tcPr>
          <w:p w:rsidR="00FA7EF9" w:rsidRDefault="00FA7EF9" w:rsidP="003736E2">
            <w:pPr>
              <w:pStyle w:val="TableParagraph"/>
              <w:spacing w:before="58"/>
              <w:jc w:val="both"/>
              <w:rPr>
                <w:sz w:val="20"/>
              </w:rPr>
            </w:pPr>
          </w:p>
          <w:p w:rsidR="00FA7EF9" w:rsidRDefault="00FA7EF9" w:rsidP="003736E2">
            <w:pPr>
              <w:pStyle w:val="TableParagraph"/>
              <w:spacing w:line="232" w:lineRule="auto"/>
              <w:ind w:left="318" w:right="316" w:firstLine="1"/>
              <w:jc w:val="both"/>
              <w:rPr>
                <w:sz w:val="20"/>
              </w:rPr>
            </w:pPr>
            <w:r>
              <w:rPr>
                <w:sz w:val="20"/>
              </w:rPr>
              <w:t xml:space="preserve">Promoção de ações que </w:t>
            </w:r>
            <w:r>
              <w:rPr>
                <w:spacing w:val="-2"/>
                <w:sz w:val="20"/>
              </w:rPr>
              <w:t>evidenciem</w:t>
            </w:r>
            <w:r>
              <w:rPr>
                <w:spacing w:val="-12"/>
                <w:sz w:val="20"/>
              </w:rPr>
              <w:t xml:space="preserve"> </w:t>
            </w:r>
            <w:r>
              <w:rPr>
                <w:spacing w:val="-2"/>
                <w:sz w:val="20"/>
              </w:rPr>
              <w:t>as</w:t>
            </w:r>
            <w:r>
              <w:rPr>
                <w:spacing w:val="-4"/>
                <w:sz w:val="20"/>
              </w:rPr>
              <w:t xml:space="preserve"> </w:t>
            </w:r>
            <w:r>
              <w:rPr>
                <w:spacing w:val="-2"/>
                <w:sz w:val="20"/>
              </w:rPr>
              <w:t xml:space="preserve">características </w:t>
            </w:r>
            <w:r>
              <w:rPr>
                <w:sz w:val="20"/>
              </w:rPr>
              <w:t>culturais da comunidade.</w:t>
            </w:r>
          </w:p>
        </w:tc>
        <w:tc>
          <w:tcPr>
            <w:tcW w:w="1704" w:type="dxa"/>
          </w:tcPr>
          <w:p w:rsidR="00FA7EF9" w:rsidRDefault="00FA7EF9" w:rsidP="003736E2">
            <w:pPr>
              <w:pStyle w:val="TableParagraph"/>
              <w:spacing w:before="4" w:line="259" w:lineRule="auto"/>
              <w:ind w:left="295" w:right="190"/>
              <w:jc w:val="both"/>
              <w:rPr>
                <w:sz w:val="20"/>
              </w:rPr>
            </w:pPr>
            <w:r>
              <w:rPr>
                <w:spacing w:val="-2"/>
                <w:sz w:val="20"/>
              </w:rPr>
              <w:t xml:space="preserve">Assistência Social, Educação, </w:t>
            </w:r>
            <w:r>
              <w:rPr>
                <w:sz w:val="20"/>
              </w:rPr>
              <w:t>Esporte</w:t>
            </w:r>
            <w:r>
              <w:rPr>
                <w:spacing w:val="-17"/>
                <w:sz w:val="20"/>
              </w:rPr>
              <w:t xml:space="preserve"> </w:t>
            </w:r>
            <w:r>
              <w:rPr>
                <w:sz w:val="20"/>
              </w:rPr>
              <w:t>e</w:t>
            </w:r>
          </w:p>
          <w:p w:rsidR="00FA7EF9" w:rsidRDefault="00FA7EF9" w:rsidP="003736E2">
            <w:pPr>
              <w:pStyle w:val="TableParagraph"/>
              <w:spacing w:before="10" w:line="221" w:lineRule="exact"/>
              <w:ind w:left="295" w:right="132"/>
              <w:jc w:val="both"/>
              <w:rPr>
                <w:sz w:val="20"/>
              </w:rPr>
            </w:pPr>
            <w:r>
              <w:rPr>
                <w:spacing w:val="-2"/>
                <w:sz w:val="20"/>
              </w:rPr>
              <w:t>Cultura</w:t>
            </w:r>
          </w:p>
        </w:tc>
        <w:tc>
          <w:tcPr>
            <w:tcW w:w="1840" w:type="dxa"/>
          </w:tcPr>
          <w:p w:rsidR="00FA7EF9" w:rsidRDefault="00FA7EF9" w:rsidP="00B811AB">
            <w:pPr>
              <w:pStyle w:val="TableParagraph"/>
              <w:ind w:left="170" w:right="283"/>
              <w:jc w:val="both"/>
              <w:rPr>
                <w:sz w:val="20"/>
              </w:rPr>
            </w:pPr>
          </w:p>
          <w:p w:rsidR="00FA7EF9" w:rsidRDefault="00FA7EF9" w:rsidP="00B811AB">
            <w:pPr>
              <w:pStyle w:val="TableParagraph"/>
              <w:spacing w:before="44"/>
              <w:ind w:left="170" w:right="283"/>
              <w:jc w:val="both"/>
              <w:rPr>
                <w:sz w:val="20"/>
              </w:rPr>
            </w:pPr>
          </w:p>
          <w:p w:rsidR="00FA7EF9" w:rsidRDefault="00FA7EF9" w:rsidP="00B811AB">
            <w:pPr>
              <w:pStyle w:val="TableParagraph"/>
              <w:ind w:left="170" w:right="283"/>
              <w:jc w:val="both"/>
              <w:rPr>
                <w:sz w:val="20"/>
              </w:rPr>
            </w:pPr>
            <w:r>
              <w:rPr>
                <w:spacing w:val="-2"/>
                <w:sz w:val="20"/>
              </w:rPr>
              <w:t>Anual</w:t>
            </w:r>
            <w:r>
              <w:rPr>
                <w:spacing w:val="-9"/>
                <w:sz w:val="20"/>
              </w:rPr>
              <w:t xml:space="preserve"> </w:t>
            </w:r>
            <w:r>
              <w:rPr>
                <w:spacing w:val="-2"/>
                <w:sz w:val="20"/>
              </w:rPr>
              <w:t>2024-</w:t>
            </w:r>
            <w:r>
              <w:rPr>
                <w:spacing w:val="-4"/>
                <w:sz w:val="20"/>
              </w:rPr>
              <w:t>2034</w:t>
            </w:r>
          </w:p>
        </w:tc>
        <w:tc>
          <w:tcPr>
            <w:tcW w:w="1840" w:type="dxa"/>
          </w:tcPr>
          <w:p w:rsidR="00FA7EF9" w:rsidRDefault="00B773E0" w:rsidP="00B811AB">
            <w:pPr>
              <w:pStyle w:val="TableParagraph"/>
              <w:ind w:left="170" w:right="283"/>
              <w:jc w:val="both"/>
              <w:rPr>
                <w:sz w:val="20"/>
              </w:rPr>
            </w:pPr>
            <w:r w:rsidRPr="00B773E0">
              <w:rPr>
                <w:sz w:val="20"/>
                <w:lang w:val="pt-BR"/>
              </w:rPr>
              <w:t>O município promove o resgate e a valorização das tradições locais por meio de atividades culturais e recreativas no cotidiano escolar, fortalecendo a identidade e as características culturais da comunidade.</w:t>
            </w:r>
          </w:p>
        </w:tc>
      </w:tr>
      <w:tr w:rsidR="00FA7EF9" w:rsidTr="00FA7EF9">
        <w:trPr>
          <w:trHeight w:val="1106"/>
        </w:trPr>
        <w:tc>
          <w:tcPr>
            <w:tcW w:w="572" w:type="dxa"/>
            <w:vMerge/>
            <w:tcBorders>
              <w:top w:val="nil"/>
            </w:tcBorders>
          </w:tcPr>
          <w:p w:rsidR="00FA7EF9" w:rsidRDefault="00FA7EF9" w:rsidP="003736E2">
            <w:pPr>
              <w:jc w:val="both"/>
              <w:rPr>
                <w:sz w:val="2"/>
                <w:szCs w:val="2"/>
              </w:rPr>
            </w:pPr>
          </w:p>
        </w:tc>
        <w:tc>
          <w:tcPr>
            <w:tcW w:w="1985" w:type="dxa"/>
            <w:vMerge/>
            <w:tcBorders>
              <w:top w:val="nil"/>
            </w:tcBorders>
          </w:tcPr>
          <w:p w:rsidR="00FA7EF9" w:rsidRDefault="00FA7EF9" w:rsidP="003736E2">
            <w:pPr>
              <w:jc w:val="both"/>
              <w:rPr>
                <w:sz w:val="2"/>
                <w:szCs w:val="2"/>
              </w:rPr>
            </w:pPr>
          </w:p>
        </w:tc>
        <w:tc>
          <w:tcPr>
            <w:tcW w:w="2977" w:type="dxa"/>
          </w:tcPr>
          <w:p w:rsidR="00FA7EF9" w:rsidRDefault="00FA7EF9" w:rsidP="00B811AB">
            <w:pPr>
              <w:pStyle w:val="TableParagraph"/>
              <w:spacing w:before="198" w:line="232" w:lineRule="auto"/>
              <w:ind w:left="97" w:right="87"/>
              <w:jc w:val="center"/>
              <w:rPr>
                <w:sz w:val="20"/>
              </w:rPr>
            </w:pPr>
            <w:r>
              <w:rPr>
                <w:spacing w:val="-2"/>
                <w:sz w:val="20"/>
              </w:rPr>
              <w:t>Disponibilização</w:t>
            </w:r>
            <w:r>
              <w:rPr>
                <w:spacing w:val="-7"/>
                <w:sz w:val="20"/>
              </w:rPr>
              <w:t xml:space="preserve"> </w:t>
            </w:r>
            <w:r>
              <w:rPr>
                <w:spacing w:val="-2"/>
                <w:sz w:val="20"/>
              </w:rPr>
              <w:t>dos</w:t>
            </w:r>
            <w:r>
              <w:rPr>
                <w:spacing w:val="-9"/>
                <w:sz w:val="20"/>
              </w:rPr>
              <w:t xml:space="preserve"> </w:t>
            </w:r>
            <w:r>
              <w:rPr>
                <w:spacing w:val="-2"/>
                <w:sz w:val="20"/>
              </w:rPr>
              <w:t>espaços</w:t>
            </w:r>
            <w:r>
              <w:rPr>
                <w:spacing w:val="-8"/>
                <w:sz w:val="20"/>
              </w:rPr>
              <w:t xml:space="preserve"> </w:t>
            </w:r>
            <w:r>
              <w:rPr>
                <w:spacing w:val="-2"/>
                <w:sz w:val="20"/>
              </w:rPr>
              <w:t xml:space="preserve">da </w:t>
            </w:r>
            <w:r>
              <w:rPr>
                <w:sz w:val="20"/>
              </w:rPr>
              <w:t>escola para ações de caráter coletivo e comunitário.</w:t>
            </w:r>
          </w:p>
        </w:tc>
        <w:tc>
          <w:tcPr>
            <w:tcW w:w="1704" w:type="dxa"/>
          </w:tcPr>
          <w:p w:rsidR="00FA7EF9" w:rsidRDefault="00FA7EF9" w:rsidP="00B811AB">
            <w:pPr>
              <w:pStyle w:val="TableParagraph"/>
              <w:spacing w:before="190" w:line="237" w:lineRule="auto"/>
              <w:ind w:left="295" w:right="174"/>
              <w:jc w:val="center"/>
              <w:rPr>
                <w:sz w:val="20"/>
              </w:rPr>
            </w:pPr>
            <w:r>
              <w:rPr>
                <w:spacing w:val="-2"/>
                <w:sz w:val="20"/>
              </w:rPr>
              <w:t>Assistência Social, Educação</w:t>
            </w:r>
          </w:p>
        </w:tc>
        <w:tc>
          <w:tcPr>
            <w:tcW w:w="1840" w:type="dxa"/>
          </w:tcPr>
          <w:p w:rsidR="00FA7EF9" w:rsidRDefault="00FA7EF9" w:rsidP="00B811AB">
            <w:pPr>
              <w:pStyle w:val="TableParagraph"/>
              <w:spacing w:before="60"/>
              <w:ind w:left="170" w:right="283"/>
              <w:jc w:val="both"/>
              <w:rPr>
                <w:sz w:val="20"/>
              </w:rPr>
            </w:pPr>
          </w:p>
          <w:p w:rsidR="00FA7EF9" w:rsidRDefault="00FA7EF9" w:rsidP="00B811AB">
            <w:pPr>
              <w:pStyle w:val="TableParagraph"/>
              <w:ind w:left="170" w:right="283"/>
              <w:jc w:val="both"/>
              <w:rPr>
                <w:sz w:val="20"/>
              </w:rPr>
            </w:pPr>
            <w:r>
              <w:rPr>
                <w:spacing w:val="-2"/>
                <w:sz w:val="20"/>
              </w:rPr>
              <w:t>Contínuo</w:t>
            </w:r>
            <w:r>
              <w:rPr>
                <w:spacing w:val="-8"/>
                <w:sz w:val="20"/>
              </w:rPr>
              <w:t xml:space="preserve"> </w:t>
            </w:r>
            <w:r>
              <w:rPr>
                <w:spacing w:val="-2"/>
                <w:sz w:val="20"/>
              </w:rPr>
              <w:t>2024-</w:t>
            </w:r>
          </w:p>
          <w:p w:rsidR="00FA7EF9" w:rsidRDefault="00FA7EF9" w:rsidP="00B811AB">
            <w:pPr>
              <w:pStyle w:val="TableParagraph"/>
              <w:spacing w:before="4"/>
              <w:ind w:left="170" w:right="283"/>
              <w:jc w:val="both"/>
              <w:rPr>
                <w:sz w:val="20"/>
              </w:rPr>
            </w:pPr>
            <w:r>
              <w:rPr>
                <w:spacing w:val="-4"/>
                <w:sz w:val="20"/>
              </w:rPr>
              <w:t>2034</w:t>
            </w:r>
          </w:p>
        </w:tc>
        <w:tc>
          <w:tcPr>
            <w:tcW w:w="1840" w:type="dxa"/>
          </w:tcPr>
          <w:p w:rsidR="00FA7EF9" w:rsidRDefault="00FA7EF9" w:rsidP="00B811AB">
            <w:pPr>
              <w:pStyle w:val="TableParagraph"/>
              <w:spacing w:before="60"/>
              <w:ind w:left="170" w:right="283"/>
              <w:jc w:val="both"/>
              <w:rPr>
                <w:sz w:val="20"/>
              </w:rPr>
            </w:pPr>
            <w:r w:rsidRPr="00FA7EF9">
              <w:rPr>
                <w:sz w:val="20"/>
                <w:lang w:val="pt-BR"/>
              </w:rPr>
              <w:t>Há indícios de utilização dos espaços escolares</w:t>
            </w:r>
            <w:r w:rsidR="00B773E0">
              <w:rPr>
                <w:sz w:val="20"/>
                <w:lang w:val="pt-BR"/>
              </w:rPr>
              <w:t xml:space="preserve"> para ações comunitárias</w:t>
            </w:r>
            <w:r w:rsidR="00C53C6C">
              <w:rPr>
                <w:sz w:val="20"/>
                <w:lang w:val="pt-BR"/>
              </w:rPr>
              <w:t>.</w:t>
            </w:r>
          </w:p>
        </w:tc>
      </w:tr>
      <w:tr w:rsidR="00FA7EF9" w:rsidTr="00FA7EF9">
        <w:trPr>
          <w:trHeight w:val="982"/>
        </w:trPr>
        <w:tc>
          <w:tcPr>
            <w:tcW w:w="572" w:type="dxa"/>
            <w:vMerge/>
            <w:tcBorders>
              <w:top w:val="nil"/>
            </w:tcBorders>
          </w:tcPr>
          <w:p w:rsidR="00FA7EF9" w:rsidRDefault="00FA7EF9" w:rsidP="003736E2">
            <w:pPr>
              <w:jc w:val="both"/>
              <w:rPr>
                <w:sz w:val="2"/>
                <w:szCs w:val="2"/>
              </w:rPr>
            </w:pPr>
          </w:p>
        </w:tc>
        <w:tc>
          <w:tcPr>
            <w:tcW w:w="1985" w:type="dxa"/>
            <w:vMerge/>
            <w:tcBorders>
              <w:top w:val="nil"/>
            </w:tcBorders>
          </w:tcPr>
          <w:p w:rsidR="00FA7EF9" w:rsidRDefault="00FA7EF9" w:rsidP="003736E2">
            <w:pPr>
              <w:jc w:val="both"/>
              <w:rPr>
                <w:sz w:val="2"/>
                <w:szCs w:val="2"/>
              </w:rPr>
            </w:pPr>
          </w:p>
        </w:tc>
        <w:tc>
          <w:tcPr>
            <w:tcW w:w="2977" w:type="dxa"/>
          </w:tcPr>
          <w:p w:rsidR="00FA7EF9" w:rsidRDefault="00FA7EF9" w:rsidP="003736E2">
            <w:pPr>
              <w:pStyle w:val="TableParagraph"/>
              <w:spacing w:before="128"/>
              <w:ind w:left="335" w:right="327"/>
              <w:jc w:val="both"/>
              <w:rPr>
                <w:sz w:val="20"/>
              </w:rPr>
            </w:pPr>
            <w:r>
              <w:rPr>
                <w:sz w:val="20"/>
              </w:rPr>
              <w:t>Promoção</w:t>
            </w:r>
            <w:r>
              <w:rPr>
                <w:spacing w:val="-12"/>
                <w:sz w:val="20"/>
              </w:rPr>
              <w:t xml:space="preserve"> </w:t>
            </w:r>
            <w:r>
              <w:rPr>
                <w:sz w:val="20"/>
              </w:rPr>
              <w:t>de</w:t>
            </w:r>
            <w:r>
              <w:rPr>
                <w:spacing w:val="-11"/>
                <w:sz w:val="20"/>
              </w:rPr>
              <w:t xml:space="preserve"> </w:t>
            </w:r>
            <w:r>
              <w:rPr>
                <w:sz w:val="20"/>
              </w:rPr>
              <w:t>atividades</w:t>
            </w:r>
            <w:r>
              <w:rPr>
                <w:spacing w:val="-11"/>
                <w:sz w:val="20"/>
              </w:rPr>
              <w:t xml:space="preserve"> </w:t>
            </w:r>
            <w:r>
              <w:rPr>
                <w:sz w:val="20"/>
              </w:rPr>
              <w:t>que fortaleçam o</w:t>
            </w:r>
            <w:r>
              <w:rPr>
                <w:spacing w:val="-3"/>
                <w:sz w:val="20"/>
              </w:rPr>
              <w:t xml:space="preserve"> </w:t>
            </w:r>
            <w:r>
              <w:rPr>
                <w:sz w:val="20"/>
              </w:rPr>
              <w:t xml:space="preserve">sentimento de </w:t>
            </w:r>
            <w:r>
              <w:rPr>
                <w:spacing w:val="-2"/>
                <w:sz w:val="20"/>
              </w:rPr>
              <w:t>pertencimento</w:t>
            </w:r>
            <w:r>
              <w:rPr>
                <w:spacing w:val="14"/>
                <w:sz w:val="20"/>
              </w:rPr>
              <w:t xml:space="preserve"> </w:t>
            </w:r>
            <w:r>
              <w:rPr>
                <w:spacing w:val="-2"/>
                <w:sz w:val="20"/>
              </w:rPr>
              <w:t>comunitário.</w:t>
            </w:r>
          </w:p>
        </w:tc>
        <w:tc>
          <w:tcPr>
            <w:tcW w:w="1704" w:type="dxa"/>
          </w:tcPr>
          <w:p w:rsidR="00FA7EF9" w:rsidRDefault="00FA7EF9" w:rsidP="00B811AB">
            <w:pPr>
              <w:pStyle w:val="TableParagraph"/>
              <w:spacing w:line="242" w:lineRule="auto"/>
              <w:ind w:left="295" w:right="206"/>
              <w:jc w:val="center"/>
              <w:rPr>
                <w:sz w:val="20"/>
              </w:rPr>
            </w:pPr>
            <w:r>
              <w:rPr>
                <w:spacing w:val="-2"/>
                <w:sz w:val="20"/>
              </w:rPr>
              <w:t>Assistência Social, Educação,</w:t>
            </w:r>
          </w:p>
          <w:p w:rsidR="00FA7EF9" w:rsidRDefault="00FA7EF9" w:rsidP="00B811AB">
            <w:pPr>
              <w:pStyle w:val="TableParagraph"/>
              <w:spacing w:line="225" w:lineRule="exact"/>
              <w:ind w:left="111"/>
              <w:jc w:val="center"/>
              <w:rPr>
                <w:sz w:val="20"/>
              </w:rPr>
            </w:pPr>
            <w:r>
              <w:rPr>
                <w:spacing w:val="-2"/>
                <w:sz w:val="20"/>
              </w:rPr>
              <w:t>Saúde</w:t>
            </w:r>
          </w:p>
        </w:tc>
        <w:tc>
          <w:tcPr>
            <w:tcW w:w="1840" w:type="dxa"/>
          </w:tcPr>
          <w:p w:rsidR="00FA7EF9" w:rsidRDefault="00FA7EF9" w:rsidP="00B811AB">
            <w:pPr>
              <w:pStyle w:val="TableParagraph"/>
              <w:ind w:left="170" w:right="283"/>
              <w:jc w:val="both"/>
              <w:rPr>
                <w:sz w:val="20"/>
              </w:rPr>
            </w:pPr>
          </w:p>
          <w:p w:rsidR="00FA7EF9" w:rsidRDefault="00FA7EF9" w:rsidP="00B811AB">
            <w:pPr>
              <w:pStyle w:val="TableParagraph"/>
              <w:ind w:left="170" w:right="283"/>
              <w:jc w:val="both"/>
              <w:rPr>
                <w:sz w:val="20"/>
              </w:rPr>
            </w:pPr>
            <w:r>
              <w:rPr>
                <w:spacing w:val="-2"/>
                <w:sz w:val="20"/>
              </w:rPr>
              <w:t>Contínuo</w:t>
            </w:r>
            <w:r>
              <w:rPr>
                <w:spacing w:val="-8"/>
                <w:sz w:val="20"/>
              </w:rPr>
              <w:t xml:space="preserve"> </w:t>
            </w:r>
            <w:r>
              <w:rPr>
                <w:spacing w:val="-2"/>
                <w:sz w:val="20"/>
              </w:rPr>
              <w:t>2024-</w:t>
            </w:r>
          </w:p>
          <w:p w:rsidR="00FA7EF9" w:rsidRDefault="00FA7EF9" w:rsidP="00B811AB">
            <w:pPr>
              <w:pStyle w:val="TableParagraph"/>
              <w:ind w:left="170" w:right="283"/>
              <w:jc w:val="both"/>
              <w:rPr>
                <w:sz w:val="20"/>
              </w:rPr>
            </w:pPr>
            <w:r>
              <w:rPr>
                <w:spacing w:val="-4"/>
                <w:sz w:val="20"/>
              </w:rPr>
              <w:t>2034</w:t>
            </w:r>
          </w:p>
        </w:tc>
        <w:tc>
          <w:tcPr>
            <w:tcW w:w="1840" w:type="dxa"/>
          </w:tcPr>
          <w:p w:rsidR="00FA7EF9" w:rsidRDefault="00FA7EF9" w:rsidP="00B811AB">
            <w:pPr>
              <w:pStyle w:val="TableParagraph"/>
              <w:ind w:left="170" w:right="283"/>
              <w:jc w:val="both"/>
              <w:rPr>
                <w:sz w:val="20"/>
              </w:rPr>
            </w:pPr>
            <w:r w:rsidRPr="00FA7EF9">
              <w:rPr>
                <w:sz w:val="20"/>
                <w:lang w:val="pt-BR"/>
              </w:rPr>
              <w:t>Execução evidenciada por ações socioassistenciais desse tipo de atividade.</w:t>
            </w:r>
          </w:p>
        </w:tc>
      </w:tr>
      <w:tr w:rsidR="00FA7EF9" w:rsidTr="00FA7EF9">
        <w:trPr>
          <w:trHeight w:val="1110"/>
        </w:trPr>
        <w:tc>
          <w:tcPr>
            <w:tcW w:w="572" w:type="dxa"/>
            <w:vMerge w:val="restart"/>
            <w:shd w:val="clear" w:color="auto" w:fill="F1F1F1"/>
          </w:tcPr>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jc w:val="both"/>
              <w:rPr>
                <w:sz w:val="20"/>
              </w:rPr>
            </w:pPr>
          </w:p>
          <w:p w:rsidR="00FA7EF9" w:rsidRDefault="00FA7EF9" w:rsidP="003736E2">
            <w:pPr>
              <w:pStyle w:val="TableParagraph"/>
              <w:spacing w:before="16"/>
              <w:jc w:val="both"/>
              <w:rPr>
                <w:sz w:val="20"/>
              </w:rPr>
            </w:pPr>
          </w:p>
          <w:p w:rsidR="00FA7EF9" w:rsidRDefault="00FA7EF9" w:rsidP="003736E2">
            <w:pPr>
              <w:pStyle w:val="TableParagraph"/>
              <w:ind w:left="33"/>
              <w:jc w:val="both"/>
              <w:rPr>
                <w:sz w:val="20"/>
              </w:rPr>
            </w:pPr>
            <w:r>
              <w:rPr>
                <w:spacing w:val="-10"/>
                <w:sz w:val="20"/>
              </w:rPr>
              <w:t>2</w:t>
            </w:r>
          </w:p>
        </w:tc>
        <w:tc>
          <w:tcPr>
            <w:tcW w:w="1985" w:type="dxa"/>
            <w:vMerge w:val="restart"/>
            <w:shd w:val="clear" w:color="auto" w:fill="F1F1F1"/>
          </w:tcPr>
          <w:p w:rsidR="00FA7EF9" w:rsidRDefault="00FA7EF9" w:rsidP="003736E2">
            <w:pPr>
              <w:pStyle w:val="TableParagraph"/>
              <w:jc w:val="both"/>
              <w:rPr>
                <w:sz w:val="20"/>
              </w:rPr>
            </w:pPr>
          </w:p>
          <w:p w:rsidR="00FA7EF9" w:rsidRDefault="00FA7EF9" w:rsidP="003736E2">
            <w:pPr>
              <w:pStyle w:val="TableParagraph"/>
              <w:spacing w:before="142"/>
              <w:jc w:val="both"/>
              <w:rPr>
                <w:sz w:val="20"/>
              </w:rPr>
            </w:pPr>
          </w:p>
          <w:p w:rsidR="00FA7EF9" w:rsidRDefault="00FA7EF9" w:rsidP="003736E2">
            <w:pPr>
              <w:pStyle w:val="TableParagraph"/>
              <w:spacing w:line="237" w:lineRule="auto"/>
              <w:ind w:left="147" w:right="174" w:firstLine="3"/>
              <w:jc w:val="both"/>
              <w:rPr>
                <w:sz w:val="20"/>
              </w:rPr>
            </w:pPr>
            <w:r>
              <w:rPr>
                <w:sz w:val="20"/>
              </w:rPr>
              <w:t>Integração</w:t>
            </w:r>
            <w:r>
              <w:rPr>
                <w:spacing w:val="-1"/>
                <w:sz w:val="20"/>
              </w:rPr>
              <w:t xml:space="preserve"> </w:t>
            </w:r>
            <w:r>
              <w:rPr>
                <w:sz w:val="20"/>
              </w:rPr>
              <w:t xml:space="preserve">entre </w:t>
            </w:r>
            <w:r>
              <w:rPr>
                <w:spacing w:val="-2"/>
                <w:sz w:val="20"/>
              </w:rPr>
              <w:t>família,</w:t>
            </w:r>
            <w:r>
              <w:rPr>
                <w:spacing w:val="-7"/>
                <w:sz w:val="20"/>
              </w:rPr>
              <w:t xml:space="preserve"> </w:t>
            </w:r>
            <w:r>
              <w:rPr>
                <w:spacing w:val="-2"/>
                <w:sz w:val="20"/>
              </w:rPr>
              <w:t xml:space="preserve">comunidade </w:t>
            </w:r>
            <w:r>
              <w:rPr>
                <w:sz w:val="20"/>
              </w:rPr>
              <w:t>e</w:t>
            </w:r>
            <w:r>
              <w:rPr>
                <w:spacing w:val="-1"/>
                <w:sz w:val="20"/>
              </w:rPr>
              <w:t xml:space="preserve"> </w:t>
            </w:r>
            <w:r>
              <w:rPr>
                <w:sz w:val="20"/>
              </w:rPr>
              <w:t>criança</w:t>
            </w:r>
            <w:r>
              <w:rPr>
                <w:spacing w:val="-1"/>
                <w:sz w:val="20"/>
              </w:rPr>
              <w:t xml:space="preserve"> </w:t>
            </w:r>
            <w:r>
              <w:rPr>
                <w:sz w:val="20"/>
              </w:rPr>
              <w:t>nos espaços públicos</w:t>
            </w:r>
          </w:p>
        </w:tc>
        <w:tc>
          <w:tcPr>
            <w:tcW w:w="2977" w:type="dxa"/>
            <w:shd w:val="clear" w:color="auto" w:fill="F1F1F1"/>
          </w:tcPr>
          <w:p w:rsidR="00FA7EF9" w:rsidRDefault="00FA7EF9" w:rsidP="003736E2">
            <w:pPr>
              <w:pStyle w:val="TableParagraph"/>
              <w:spacing w:before="82" w:line="232" w:lineRule="auto"/>
              <w:ind w:left="155" w:right="151" w:firstLine="2"/>
              <w:jc w:val="both"/>
              <w:rPr>
                <w:sz w:val="20"/>
              </w:rPr>
            </w:pPr>
            <w:r>
              <w:rPr>
                <w:sz w:val="20"/>
              </w:rPr>
              <w:t xml:space="preserve">Valorização dos espaços </w:t>
            </w:r>
            <w:r>
              <w:rPr>
                <w:spacing w:val="-2"/>
                <w:sz w:val="20"/>
              </w:rPr>
              <w:t>permanentes</w:t>
            </w:r>
            <w:r>
              <w:rPr>
                <w:spacing w:val="-12"/>
                <w:sz w:val="20"/>
              </w:rPr>
              <w:t xml:space="preserve"> </w:t>
            </w:r>
            <w:r>
              <w:rPr>
                <w:spacing w:val="-2"/>
                <w:sz w:val="20"/>
              </w:rPr>
              <w:t>de</w:t>
            </w:r>
            <w:r>
              <w:rPr>
                <w:spacing w:val="-10"/>
                <w:sz w:val="20"/>
              </w:rPr>
              <w:t xml:space="preserve"> </w:t>
            </w:r>
            <w:r>
              <w:rPr>
                <w:spacing w:val="-2"/>
                <w:sz w:val="20"/>
              </w:rPr>
              <w:t>participação</w:t>
            </w:r>
            <w:r>
              <w:rPr>
                <w:spacing w:val="-7"/>
                <w:sz w:val="20"/>
              </w:rPr>
              <w:t xml:space="preserve"> </w:t>
            </w:r>
            <w:r>
              <w:rPr>
                <w:spacing w:val="-2"/>
                <w:sz w:val="20"/>
              </w:rPr>
              <w:t xml:space="preserve">das </w:t>
            </w:r>
            <w:r>
              <w:rPr>
                <w:sz w:val="20"/>
              </w:rPr>
              <w:t>relações familiares e de sua integração com a comunidade.</w:t>
            </w:r>
          </w:p>
        </w:tc>
        <w:tc>
          <w:tcPr>
            <w:tcW w:w="1704" w:type="dxa"/>
            <w:shd w:val="clear" w:color="auto" w:fill="F1F1F1"/>
          </w:tcPr>
          <w:p w:rsidR="00FA7EF9" w:rsidRDefault="00FA7EF9" w:rsidP="00B811AB">
            <w:pPr>
              <w:pStyle w:val="TableParagraph"/>
              <w:spacing w:before="60" w:line="242" w:lineRule="auto"/>
              <w:ind w:left="411" w:right="379" w:hanging="7"/>
              <w:jc w:val="center"/>
              <w:rPr>
                <w:sz w:val="20"/>
              </w:rPr>
            </w:pPr>
            <w:r>
              <w:rPr>
                <w:spacing w:val="-2"/>
                <w:sz w:val="20"/>
              </w:rPr>
              <w:t>Assistência Social, Educação, Saúde</w:t>
            </w:r>
          </w:p>
        </w:tc>
        <w:tc>
          <w:tcPr>
            <w:tcW w:w="1840" w:type="dxa"/>
            <w:shd w:val="clear" w:color="auto" w:fill="F1F1F1"/>
          </w:tcPr>
          <w:p w:rsidR="00FA7EF9" w:rsidRDefault="00FA7EF9" w:rsidP="00B811AB">
            <w:pPr>
              <w:pStyle w:val="TableParagraph"/>
              <w:spacing w:before="72"/>
              <w:ind w:left="170" w:right="283"/>
              <w:jc w:val="both"/>
              <w:rPr>
                <w:sz w:val="20"/>
              </w:rPr>
            </w:pPr>
          </w:p>
          <w:p w:rsidR="00FA7EF9" w:rsidRDefault="00FA7EF9" w:rsidP="00B811AB">
            <w:pPr>
              <w:pStyle w:val="TableParagraph"/>
              <w:spacing w:line="235" w:lineRule="auto"/>
              <w:ind w:left="170" w:right="283" w:hanging="224"/>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840" w:type="dxa"/>
            <w:shd w:val="clear" w:color="auto" w:fill="F1F1F1"/>
          </w:tcPr>
          <w:p w:rsidR="00FA7EF9" w:rsidRDefault="00B773E0" w:rsidP="00B811AB">
            <w:pPr>
              <w:pStyle w:val="TableParagraph"/>
              <w:spacing w:before="72"/>
              <w:ind w:left="170" w:right="283"/>
              <w:jc w:val="both"/>
              <w:rPr>
                <w:sz w:val="20"/>
              </w:rPr>
            </w:pPr>
            <w:r w:rsidRPr="00B773E0">
              <w:rPr>
                <w:sz w:val="20"/>
                <w:lang w:val="pt-BR"/>
              </w:rPr>
              <w:t>A rede municipal fortalece os espaços de convivência e a integração comunitária ao utilizar escolas, unidades de saúde e equipamentos assistenciais para a realização de encontros socioeducativos e ações de mobilização com as famílias.</w:t>
            </w:r>
          </w:p>
        </w:tc>
      </w:tr>
      <w:tr w:rsidR="00FA7EF9" w:rsidTr="00FA7EF9">
        <w:trPr>
          <w:trHeight w:val="1106"/>
        </w:trPr>
        <w:tc>
          <w:tcPr>
            <w:tcW w:w="572" w:type="dxa"/>
            <w:vMerge/>
            <w:tcBorders>
              <w:top w:val="nil"/>
            </w:tcBorders>
            <w:shd w:val="clear" w:color="auto" w:fill="F1F1F1"/>
          </w:tcPr>
          <w:p w:rsidR="00FA7EF9" w:rsidRDefault="00FA7EF9" w:rsidP="003736E2">
            <w:pPr>
              <w:jc w:val="both"/>
              <w:rPr>
                <w:sz w:val="2"/>
                <w:szCs w:val="2"/>
              </w:rPr>
            </w:pPr>
          </w:p>
        </w:tc>
        <w:tc>
          <w:tcPr>
            <w:tcW w:w="1985" w:type="dxa"/>
            <w:vMerge/>
            <w:tcBorders>
              <w:top w:val="nil"/>
            </w:tcBorders>
            <w:shd w:val="clear" w:color="auto" w:fill="F1F1F1"/>
          </w:tcPr>
          <w:p w:rsidR="00FA7EF9" w:rsidRDefault="00FA7EF9" w:rsidP="003736E2">
            <w:pPr>
              <w:jc w:val="both"/>
              <w:rPr>
                <w:sz w:val="2"/>
                <w:szCs w:val="2"/>
              </w:rPr>
            </w:pPr>
          </w:p>
        </w:tc>
        <w:tc>
          <w:tcPr>
            <w:tcW w:w="2977" w:type="dxa"/>
            <w:shd w:val="clear" w:color="auto" w:fill="F1F1F1"/>
          </w:tcPr>
          <w:p w:rsidR="00FA7EF9" w:rsidRDefault="00FA7EF9" w:rsidP="003736E2">
            <w:pPr>
              <w:pStyle w:val="TableParagraph"/>
              <w:spacing w:before="188"/>
              <w:ind w:left="92" w:right="87"/>
              <w:jc w:val="both"/>
              <w:rPr>
                <w:sz w:val="20"/>
              </w:rPr>
            </w:pPr>
            <w:r>
              <w:rPr>
                <w:sz w:val="20"/>
              </w:rPr>
              <w:t>Realização</w:t>
            </w:r>
            <w:r>
              <w:rPr>
                <w:spacing w:val="-11"/>
                <w:sz w:val="20"/>
              </w:rPr>
              <w:t xml:space="preserve"> </w:t>
            </w:r>
            <w:r>
              <w:rPr>
                <w:sz w:val="20"/>
              </w:rPr>
              <w:t>do</w:t>
            </w:r>
            <w:r>
              <w:rPr>
                <w:spacing w:val="-10"/>
                <w:sz w:val="20"/>
              </w:rPr>
              <w:t xml:space="preserve"> </w:t>
            </w:r>
            <w:r>
              <w:rPr>
                <w:sz w:val="20"/>
              </w:rPr>
              <w:t>dia</w:t>
            </w:r>
            <w:r>
              <w:rPr>
                <w:spacing w:val="-9"/>
                <w:sz w:val="20"/>
              </w:rPr>
              <w:t xml:space="preserve"> </w:t>
            </w:r>
            <w:r>
              <w:rPr>
                <w:sz w:val="20"/>
              </w:rPr>
              <w:t>da</w:t>
            </w:r>
            <w:r>
              <w:rPr>
                <w:spacing w:val="-12"/>
                <w:sz w:val="20"/>
              </w:rPr>
              <w:t xml:space="preserve"> </w:t>
            </w:r>
            <w:r>
              <w:rPr>
                <w:sz w:val="20"/>
              </w:rPr>
              <w:t>Convivência Familiar</w:t>
            </w:r>
            <w:r>
              <w:rPr>
                <w:spacing w:val="-7"/>
                <w:sz w:val="20"/>
              </w:rPr>
              <w:t xml:space="preserve"> </w:t>
            </w:r>
            <w:r>
              <w:rPr>
                <w:sz w:val="20"/>
              </w:rPr>
              <w:t>e</w:t>
            </w:r>
            <w:r>
              <w:rPr>
                <w:spacing w:val="-5"/>
                <w:sz w:val="20"/>
              </w:rPr>
              <w:t xml:space="preserve"> </w:t>
            </w:r>
            <w:r>
              <w:rPr>
                <w:sz w:val="20"/>
              </w:rPr>
              <w:t>Comunitária</w:t>
            </w:r>
            <w:r>
              <w:rPr>
                <w:spacing w:val="-8"/>
                <w:sz w:val="20"/>
              </w:rPr>
              <w:t xml:space="preserve"> </w:t>
            </w:r>
            <w:r>
              <w:rPr>
                <w:sz w:val="20"/>
              </w:rPr>
              <w:t>na</w:t>
            </w:r>
            <w:r>
              <w:rPr>
                <w:spacing w:val="-6"/>
                <w:sz w:val="20"/>
              </w:rPr>
              <w:t xml:space="preserve"> </w:t>
            </w:r>
            <w:r>
              <w:rPr>
                <w:sz w:val="20"/>
              </w:rPr>
              <w:t>sede</w:t>
            </w:r>
            <w:r>
              <w:rPr>
                <w:spacing w:val="-9"/>
                <w:sz w:val="20"/>
              </w:rPr>
              <w:t xml:space="preserve"> </w:t>
            </w:r>
            <w:r>
              <w:rPr>
                <w:sz w:val="20"/>
              </w:rPr>
              <w:t>e na zona rural do Município.</w:t>
            </w:r>
          </w:p>
        </w:tc>
        <w:tc>
          <w:tcPr>
            <w:tcW w:w="1704" w:type="dxa"/>
            <w:shd w:val="clear" w:color="auto" w:fill="F1F1F1"/>
          </w:tcPr>
          <w:p w:rsidR="00FA7EF9" w:rsidRDefault="00FA7EF9" w:rsidP="00B811AB">
            <w:pPr>
              <w:pStyle w:val="TableParagraph"/>
              <w:spacing w:before="58" w:line="237" w:lineRule="auto"/>
              <w:ind w:left="154" w:right="151" w:hanging="3"/>
              <w:jc w:val="center"/>
              <w:rPr>
                <w:sz w:val="20"/>
              </w:rPr>
            </w:pPr>
            <w:r>
              <w:rPr>
                <w:spacing w:val="-2"/>
                <w:sz w:val="20"/>
              </w:rPr>
              <w:t xml:space="preserve">Assistência </w:t>
            </w:r>
            <w:r>
              <w:rPr>
                <w:sz w:val="20"/>
              </w:rPr>
              <w:t>Social,</w:t>
            </w:r>
            <w:r>
              <w:rPr>
                <w:spacing w:val="-12"/>
                <w:sz w:val="20"/>
              </w:rPr>
              <w:t xml:space="preserve"> </w:t>
            </w:r>
            <w:r>
              <w:rPr>
                <w:sz w:val="20"/>
              </w:rPr>
              <w:t xml:space="preserve">Educação, </w:t>
            </w:r>
            <w:r>
              <w:rPr>
                <w:spacing w:val="-2"/>
                <w:sz w:val="20"/>
              </w:rPr>
              <w:t>Saúde,</w:t>
            </w:r>
          </w:p>
          <w:p w:rsidR="00FA7EF9" w:rsidRDefault="00FA7EF9" w:rsidP="00B811AB">
            <w:pPr>
              <w:pStyle w:val="TableParagraph"/>
              <w:spacing w:before="18"/>
              <w:ind w:left="115" w:right="117"/>
              <w:jc w:val="center"/>
              <w:rPr>
                <w:sz w:val="20"/>
              </w:rPr>
            </w:pPr>
            <w:r>
              <w:rPr>
                <w:spacing w:val="-2"/>
                <w:sz w:val="20"/>
              </w:rPr>
              <w:t>CMDCA</w:t>
            </w:r>
          </w:p>
        </w:tc>
        <w:tc>
          <w:tcPr>
            <w:tcW w:w="1840" w:type="dxa"/>
            <w:shd w:val="clear" w:color="auto" w:fill="F1F1F1"/>
          </w:tcPr>
          <w:p w:rsidR="00FA7EF9" w:rsidRDefault="00FA7EF9" w:rsidP="00B811AB">
            <w:pPr>
              <w:pStyle w:val="TableParagraph"/>
              <w:spacing w:before="60"/>
              <w:ind w:left="170" w:right="283"/>
              <w:jc w:val="both"/>
              <w:rPr>
                <w:sz w:val="20"/>
              </w:rPr>
            </w:pPr>
          </w:p>
          <w:p w:rsidR="00FA7EF9" w:rsidRDefault="00FA7EF9" w:rsidP="00B811AB">
            <w:pPr>
              <w:pStyle w:val="TableParagraph"/>
              <w:ind w:left="170" w:right="283" w:hanging="480"/>
              <w:jc w:val="both"/>
              <w:rPr>
                <w:sz w:val="20"/>
              </w:rPr>
            </w:pPr>
            <w:r>
              <w:rPr>
                <w:sz w:val="20"/>
              </w:rPr>
              <w:t>Anual</w:t>
            </w:r>
            <w:r>
              <w:rPr>
                <w:spacing w:val="-19"/>
                <w:sz w:val="20"/>
              </w:rPr>
              <w:t xml:space="preserve"> </w:t>
            </w:r>
            <w:r>
              <w:rPr>
                <w:sz w:val="20"/>
              </w:rPr>
              <w:t>a</w:t>
            </w:r>
            <w:r>
              <w:rPr>
                <w:spacing w:val="-14"/>
                <w:sz w:val="20"/>
              </w:rPr>
              <w:t xml:space="preserve"> </w:t>
            </w:r>
            <w:r>
              <w:rPr>
                <w:sz w:val="20"/>
              </w:rPr>
              <w:t>partir</w:t>
            </w:r>
            <w:r>
              <w:rPr>
                <w:spacing w:val="-12"/>
                <w:sz w:val="20"/>
              </w:rPr>
              <w:t xml:space="preserve"> </w:t>
            </w:r>
            <w:r>
              <w:rPr>
                <w:sz w:val="20"/>
              </w:rPr>
              <w:t xml:space="preserve">de </w:t>
            </w:r>
            <w:r>
              <w:rPr>
                <w:spacing w:val="-4"/>
                <w:sz w:val="20"/>
              </w:rPr>
              <w:t>2025</w:t>
            </w:r>
          </w:p>
        </w:tc>
        <w:tc>
          <w:tcPr>
            <w:tcW w:w="1840" w:type="dxa"/>
            <w:shd w:val="clear" w:color="auto" w:fill="F1F1F1"/>
          </w:tcPr>
          <w:p w:rsidR="00FA7EF9" w:rsidRDefault="00B773E0" w:rsidP="00B811AB">
            <w:pPr>
              <w:pStyle w:val="TableParagraph"/>
              <w:spacing w:before="60"/>
              <w:ind w:left="170" w:right="283"/>
              <w:jc w:val="both"/>
              <w:rPr>
                <w:sz w:val="20"/>
              </w:rPr>
            </w:pPr>
            <w:r w:rsidRPr="00B773E0">
              <w:rPr>
                <w:sz w:val="20"/>
                <w:lang w:val="pt-BR"/>
              </w:rPr>
              <w:t xml:space="preserve">Eventos de integração e fortalecimento de vínculos são realizados na sede e na zona rural, utilizando a estrutura das escolas e unidades de saúde para </w:t>
            </w:r>
            <w:r w:rsidRPr="00B773E0">
              <w:rPr>
                <w:sz w:val="20"/>
                <w:lang w:val="pt-BR"/>
              </w:rPr>
              <w:lastRenderedPageBreak/>
              <w:t>promover a convivência familiar e comunitária em todo o território municipal.</w:t>
            </w:r>
          </w:p>
        </w:tc>
      </w:tr>
    </w:tbl>
    <w:p w:rsidR="00414C1F" w:rsidRDefault="00414C1F"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BD692A" w:rsidRDefault="00BD692A" w:rsidP="003736E2">
      <w:pPr>
        <w:pStyle w:val="Corpodetexto"/>
        <w:spacing w:before="112" w:line="357" w:lineRule="auto"/>
        <w:ind w:right="1134"/>
        <w:jc w:val="both"/>
        <w:rPr>
          <w:rFonts w:ascii="Arial" w:hAnsi="Arial" w:cs="Arial"/>
          <w:b/>
          <w:bCs/>
        </w:rPr>
      </w:pPr>
    </w:p>
    <w:p w:rsidR="00982AE7" w:rsidRPr="00BD692A" w:rsidRDefault="00982AE7" w:rsidP="003736E2">
      <w:pPr>
        <w:pStyle w:val="Ttulo2"/>
        <w:jc w:val="both"/>
        <w:rPr>
          <w:rFonts w:ascii="Calibri" w:hAnsi="Calibri" w:cs="Calibri"/>
          <w:b/>
          <w:color w:val="auto"/>
          <w:sz w:val="24"/>
          <w:szCs w:val="24"/>
        </w:rPr>
      </w:pPr>
      <w:r w:rsidRPr="00BD692A">
        <w:rPr>
          <w:rFonts w:ascii="Calibri" w:hAnsi="Calibri" w:cs="Calibri"/>
          <w:b/>
          <w:color w:val="auto"/>
          <w:sz w:val="24"/>
          <w:szCs w:val="24"/>
        </w:rPr>
        <w:lastRenderedPageBreak/>
        <w:t>EIXO</w:t>
      </w:r>
      <w:r w:rsidRPr="00BD692A">
        <w:rPr>
          <w:rFonts w:ascii="Calibri" w:hAnsi="Calibri" w:cs="Calibri"/>
          <w:b/>
          <w:color w:val="auto"/>
          <w:spacing w:val="-5"/>
          <w:sz w:val="24"/>
          <w:szCs w:val="24"/>
        </w:rPr>
        <w:t xml:space="preserve"> </w:t>
      </w:r>
      <w:r w:rsidRPr="00BD692A">
        <w:rPr>
          <w:rFonts w:ascii="Calibri" w:hAnsi="Calibri" w:cs="Calibri"/>
          <w:b/>
          <w:color w:val="auto"/>
          <w:sz w:val="24"/>
          <w:szCs w:val="24"/>
        </w:rPr>
        <w:t>4</w:t>
      </w:r>
      <w:r w:rsidRPr="00BD692A">
        <w:rPr>
          <w:rFonts w:ascii="Calibri" w:hAnsi="Calibri" w:cs="Calibri"/>
          <w:b/>
          <w:color w:val="auto"/>
          <w:spacing w:val="-1"/>
          <w:sz w:val="24"/>
          <w:szCs w:val="24"/>
        </w:rPr>
        <w:t xml:space="preserve"> </w:t>
      </w:r>
      <w:r w:rsidRPr="00BD692A">
        <w:rPr>
          <w:rFonts w:ascii="Calibri" w:hAnsi="Calibri" w:cs="Calibri"/>
          <w:b/>
          <w:color w:val="auto"/>
          <w:sz w:val="24"/>
          <w:szCs w:val="24"/>
        </w:rPr>
        <w:t>-</w:t>
      </w:r>
      <w:r w:rsidRPr="00BD692A">
        <w:rPr>
          <w:rFonts w:ascii="Calibri" w:hAnsi="Calibri" w:cs="Calibri"/>
          <w:b/>
          <w:color w:val="auto"/>
          <w:spacing w:val="-3"/>
          <w:sz w:val="24"/>
          <w:szCs w:val="24"/>
        </w:rPr>
        <w:t xml:space="preserve"> </w:t>
      </w:r>
      <w:r w:rsidRPr="00BD692A">
        <w:rPr>
          <w:rFonts w:ascii="Calibri" w:hAnsi="Calibri" w:cs="Calibri"/>
          <w:b/>
          <w:color w:val="auto"/>
          <w:sz w:val="24"/>
          <w:szCs w:val="24"/>
        </w:rPr>
        <w:t>ATENÇÃO</w:t>
      </w:r>
      <w:r w:rsidRPr="00BD692A">
        <w:rPr>
          <w:rFonts w:ascii="Calibri" w:hAnsi="Calibri" w:cs="Calibri"/>
          <w:b/>
          <w:color w:val="auto"/>
          <w:spacing w:val="-2"/>
          <w:sz w:val="24"/>
          <w:szCs w:val="24"/>
        </w:rPr>
        <w:t xml:space="preserve"> </w:t>
      </w:r>
      <w:r w:rsidRPr="00BD692A">
        <w:rPr>
          <w:rFonts w:ascii="Calibri" w:hAnsi="Calibri" w:cs="Calibri"/>
          <w:b/>
          <w:color w:val="auto"/>
          <w:sz w:val="24"/>
          <w:szCs w:val="24"/>
        </w:rPr>
        <w:t>A</w:t>
      </w:r>
      <w:r w:rsidRPr="00BD692A">
        <w:rPr>
          <w:rFonts w:ascii="Calibri" w:hAnsi="Calibri" w:cs="Calibri"/>
          <w:b/>
          <w:color w:val="auto"/>
          <w:spacing w:val="-1"/>
          <w:sz w:val="24"/>
          <w:szCs w:val="24"/>
        </w:rPr>
        <w:t xml:space="preserve"> </w:t>
      </w:r>
      <w:r w:rsidRPr="00BD692A">
        <w:rPr>
          <w:rFonts w:ascii="Calibri" w:hAnsi="Calibri" w:cs="Calibri"/>
          <w:b/>
          <w:color w:val="auto"/>
          <w:sz w:val="24"/>
          <w:szCs w:val="24"/>
        </w:rPr>
        <w:t>CRIANÇA</w:t>
      </w:r>
      <w:r w:rsidRPr="00BD692A">
        <w:rPr>
          <w:rFonts w:ascii="Calibri" w:hAnsi="Calibri" w:cs="Calibri"/>
          <w:b/>
          <w:color w:val="auto"/>
          <w:spacing w:val="-2"/>
          <w:sz w:val="24"/>
          <w:szCs w:val="24"/>
        </w:rPr>
        <w:t xml:space="preserve"> </w:t>
      </w:r>
      <w:r w:rsidRPr="00BD692A">
        <w:rPr>
          <w:rFonts w:ascii="Calibri" w:hAnsi="Calibri" w:cs="Calibri"/>
          <w:b/>
          <w:color w:val="auto"/>
          <w:sz w:val="24"/>
          <w:szCs w:val="24"/>
        </w:rPr>
        <w:t>EM</w:t>
      </w:r>
      <w:r w:rsidRPr="00BD692A">
        <w:rPr>
          <w:rFonts w:ascii="Calibri" w:hAnsi="Calibri" w:cs="Calibri"/>
          <w:b/>
          <w:color w:val="auto"/>
          <w:spacing w:val="-5"/>
          <w:sz w:val="24"/>
          <w:szCs w:val="24"/>
        </w:rPr>
        <w:t xml:space="preserve"> </w:t>
      </w:r>
      <w:r w:rsidRPr="00BD692A">
        <w:rPr>
          <w:rFonts w:ascii="Calibri" w:hAnsi="Calibri" w:cs="Calibri"/>
          <w:b/>
          <w:color w:val="auto"/>
          <w:sz w:val="24"/>
          <w:szCs w:val="24"/>
        </w:rPr>
        <w:t>SITUAÇÃO</w:t>
      </w:r>
      <w:r w:rsidRPr="00BD692A">
        <w:rPr>
          <w:rFonts w:ascii="Calibri" w:hAnsi="Calibri" w:cs="Calibri"/>
          <w:b/>
          <w:color w:val="auto"/>
          <w:spacing w:val="-1"/>
          <w:sz w:val="24"/>
          <w:szCs w:val="24"/>
        </w:rPr>
        <w:t xml:space="preserve"> </w:t>
      </w:r>
      <w:r w:rsidRPr="00BD692A">
        <w:rPr>
          <w:rFonts w:ascii="Calibri" w:hAnsi="Calibri" w:cs="Calibri"/>
          <w:b/>
          <w:color w:val="auto"/>
          <w:sz w:val="24"/>
          <w:szCs w:val="24"/>
        </w:rPr>
        <w:t>DE</w:t>
      </w:r>
      <w:r w:rsidRPr="00BD692A">
        <w:rPr>
          <w:rFonts w:ascii="Calibri" w:hAnsi="Calibri" w:cs="Calibri"/>
          <w:b/>
          <w:color w:val="auto"/>
          <w:spacing w:val="-4"/>
          <w:sz w:val="24"/>
          <w:szCs w:val="24"/>
        </w:rPr>
        <w:t xml:space="preserve"> </w:t>
      </w:r>
      <w:r w:rsidRPr="00BD692A">
        <w:rPr>
          <w:rFonts w:ascii="Calibri" w:hAnsi="Calibri" w:cs="Calibri"/>
          <w:b/>
          <w:color w:val="auto"/>
          <w:spacing w:val="-2"/>
          <w:sz w:val="24"/>
          <w:szCs w:val="24"/>
        </w:rPr>
        <w:t>VULNERABILIDADE</w:t>
      </w:r>
    </w:p>
    <w:p w:rsidR="00982AE7" w:rsidRDefault="00982AE7" w:rsidP="003736E2">
      <w:pPr>
        <w:pStyle w:val="Corpodetexto"/>
        <w:spacing w:before="120" w:line="360" w:lineRule="auto"/>
        <w:ind w:right="1134"/>
        <w:jc w:val="both"/>
        <w:rPr>
          <w:rFonts w:ascii="Calibri" w:hAnsi="Calibri" w:cs="Calibri"/>
        </w:rPr>
      </w:pPr>
      <w:r w:rsidRPr="00982AE7">
        <w:rPr>
          <w:rFonts w:ascii="Calibri" w:hAnsi="Calibri" w:cs="Calibri"/>
          <w:b/>
        </w:rPr>
        <w:t xml:space="preserve">DIRETRIZ 06 </w:t>
      </w:r>
      <w:r w:rsidRPr="00982AE7">
        <w:rPr>
          <w:rFonts w:ascii="Calibri" w:hAnsi="Calibri" w:cs="Calibri"/>
        </w:rPr>
        <w:t>– Garantir e dar condições para o exercício dos direitos e da cidadania na primeira infância.</w:t>
      </w:r>
    </w:p>
    <w:tbl>
      <w:tblPr>
        <w:tblStyle w:val="TableNormal"/>
        <w:tblpPr w:leftFromText="141" w:rightFromText="141" w:vertAnchor="text" w:horzAnchor="margin" w:tblpXSpec="center" w:tblpY="389"/>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985"/>
        <w:gridCol w:w="2692"/>
        <w:gridCol w:w="2129"/>
        <w:gridCol w:w="1689"/>
        <w:gridCol w:w="1701"/>
      </w:tblGrid>
      <w:tr w:rsidR="004A1E65" w:rsidTr="00ED60F2">
        <w:trPr>
          <w:trHeight w:val="632"/>
        </w:trPr>
        <w:tc>
          <w:tcPr>
            <w:tcW w:w="572" w:type="dxa"/>
            <w:shd w:val="clear" w:color="auto" w:fill="DEEAF6"/>
          </w:tcPr>
          <w:p w:rsidR="004A1E65" w:rsidRDefault="004A1E65" w:rsidP="003736E2">
            <w:pPr>
              <w:pStyle w:val="TableParagraph"/>
              <w:spacing w:before="2"/>
              <w:jc w:val="both"/>
              <w:rPr>
                <w:sz w:val="20"/>
              </w:rPr>
            </w:pPr>
          </w:p>
          <w:p w:rsidR="004A1E65" w:rsidRDefault="004A1E65" w:rsidP="003736E2">
            <w:pPr>
              <w:pStyle w:val="TableParagraph"/>
              <w:spacing w:before="1"/>
              <w:ind w:left="183"/>
              <w:jc w:val="both"/>
              <w:rPr>
                <w:b/>
                <w:sz w:val="20"/>
              </w:rPr>
            </w:pPr>
            <w:r>
              <w:rPr>
                <w:b/>
                <w:spacing w:val="-5"/>
                <w:sz w:val="20"/>
              </w:rPr>
              <w:t>Nº</w:t>
            </w:r>
          </w:p>
        </w:tc>
        <w:tc>
          <w:tcPr>
            <w:tcW w:w="1985" w:type="dxa"/>
            <w:shd w:val="clear" w:color="auto" w:fill="DEEAF6"/>
          </w:tcPr>
          <w:p w:rsidR="004A1E65" w:rsidRDefault="004A1E65" w:rsidP="00E6396B">
            <w:pPr>
              <w:pStyle w:val="TableParagraph"/>
              <w:spacing w:before="2"/>
              <w:jc w:val="center"/>
              <w:rPr>
                <w:sz w:val="20"/>
              </w:rPr>
            </w:pPr>
          </w:p>
          <w:p w:rsidR="004A1E65" w:rsidRDefault="004A1E65" w:rsidP="00E6396B">
            <w:pPr>
              <w:pStyle w:val="TableParagraph"/>
              <w:spacing w:before="1"/>
              <w:ind w:left="6"/>
              <w:jc w:val="center"/>
              <w:rPr>
                <w:b/>
                <w:sz w:val="20"/>
              </w:rPr>
            </w:pPr>
            <w:r>
              <w:rPr>
                <w:b/>
                <w:spacing w:val="-2"/>
                <w:sz w:val="20"/>
              </w:rPr>
              <w:t>OBJETIVO</w:t>
            </w:r>
          </w:p>
        </w:tc>
        <w:tc>
          <w:tcPr>
            <w:tcW w:w="2692" w:type="dxa"/>
            <w:shd w:val="clear" w:color="auto" w:fill="DEEAF6"/>
          </w:tcPr>
          <w:p w:rsidR="004A1E65" w:rsidRDefault="004A1E65" w:rsidP="00E6396B">
            <w:pPr>
              <w:pStyle w:val="TableParagraph"/>
              <w:spacing w:before="2"/>
              <w:jc w:val="center"/>
              <w:rPr>
                <w:sz w:val="20"/>
              </w:rPr>
            </w:pPr>
          </w:p>
          <w:p w:rsidR="004A1E65" w:rsidRDefault="004A1E65" w:rsidP="00E6396B">
            <w:pPr>
              <w:pStyle w:val="TableParagraph"/>
              <w:spacing w:before="1"/>
              <w:ind w:left="15"/>
              <w:jc w:val="center"/>
              <w:rPr>
                <w:b/>
                <w:sz w:val="20"/>
              </w:rPr>
            </w:pPr>
            <w:r>
              <w:rPr>
                <w:b/>
                <w:spacing w:val="-4"/>
                <w:sz w:val="20"/>
              </w:rPr>
              <w:t>AÇÃO</w:t>
            </w:r>
          </w:p>
        </w:tc>
        <w:tc>
          <w:tcPr>
            <w:tcW w:w="2129" w:type="dxa"/>
            <w:shd w:val="clear" w:color="auto" w:fill="DEEAF6"/>
          </w:tcPr>
          <w:p w:rsidR="004A1E65" w:rsidRDefault="004A1E65" w:rsidP="00E6396B">
            <w:pPr>
              <w:pStyle w:val="TableParagraph"/>
              <w:spacing w:before="2"/>
              <w:jc w:val="center"/>
              <w:rPr>
                <w:sz w:val="20"/>
              </w:rPr>
            </w:pPr>
          </w:p>
          <w:p w:rsidR="004A1E65" w:rsidRDefault="004A1E65" w:rsidP="00E6396B">
            <w:pPr>
              <w:pStyle w:val="TableParagraph"/>
              <w:spacing w:before="1"/>
              <w:ind w:left="563"/>
              <w:jc w:val="center"/>
              <w:rPr>
                <w:b/>
                <w:sz w:val="20"/>
              </w:rPr>
            </w:pPr>
            <w:r>
              <w:rPr>
                <w:b/>
                <w:spacing w:val="-2"/>
                <w:sz w:val="20"/>
              </w:rPr>
              <w:t>RESPONSÁVEL</w:t>
            </w:r>
          </w:p>
        </w:tc>
        <w:tc>
          <w:tcPr>
            <w:tcW w:w="1689" w:type="dxa"/>
            <w:shd w:val="clear" w:color="auto" w:fill="DEEAF6"/>
          </w:tcPr>
          <w:p w:rsidR="004A1E65" w:rsidRDefault="004A1E65" w:rsidP="00E6396B">
            <w:pPr>
              <w:pStyle w:val="TableParagraph"/>
              <w:spacing w:before="2"/>
              <w:jc w:val="center"/>
              <w:rPr>
                <w:sz w:val="20"/>
              </w:rPr>
            </w:pPr>
          </w:p>
          <w:p w:rsidR="004A1E65" w:rsidRDefault="004A1E65" w:rsidP="00E6396B">
            <w:pPr>
              <w:pStyle w:val="TableParagraph"/>
              <w:spacing w:before="1"/>
              <w:ind w:left="43"/>
              <w:jc w:val="center"/>
              <w:rPr>
                <w:b/>
                <w:sz w:val="20"/>
              </w:rPr>
            </w:pPr>
            <w:r>
              <w:rPr>
                <w:b/>
                <w:spacing w:val="-2"/>
                <w:sz w:val="20"/>
              </w:rPr>
              <w:t>PRAZO</w:t>
            </w:r>
          </w:p>
        </w:tc>
        <w:tc>
          <w:tcPr>
            <w:tcW w:w="1701" w:type="dxa"/>
            <w:shd w:val="clear" w:color="auto" w:fill="DEEAF6"/>
          </w:tcPr>
          <w:p w:rsidR="004A1E65" w:rsidRDefault="004A1E65" w:rsidP="00E6396B">
            <w:pPr>
              <w:pStyle w:val="TableParagraph"/>
              <w:spacing w:before="2"/>
              <w:jc w:val="center"/>
              <w:rPr>
                <w:b/>
                <w:bCs/>
                <w:sz w:val="20"/>
              </w:rPr>
            </w:pPr>
          </w:p>
          <w:p w:rsidR="004A1E65" w:rsidRPr="004A1E65" w:rsidRDefault="004A1E65" w:rsidP="00E6396B">
            <w:pPr>
              <w:pStyle w:val="TableParagraph"/>
              <w:spacing w:before="2"/>
              <w:jc w:val="center"/>
              <w:rPr>
                <w:b/>
                <w:bCs/>
                <w:sz w:val="20"/>
              </w:rPr>
            </w:pPr>
            <w:r>
              <w:rPr>
                <w:b/>
                <w:bCs/>
                <w:sz w:val="20"/>
              </w:rPr>
              <w:t>DADOS 2025</w:t>
            </w:r>
          </w:p>
        </w:tc>
      </w:tr>
      <w:tr w:rsidR="004A1E65" w:rsidTr="00ED60F2">
        <w:trPr>
          <w:trHeight w:val="1973"/>
        </w:trPr>
        <w:tc>
          <w:tcPr>
            <w:tcW w:w="572" w:type="dxa"/>
            <w:tcBorders>
              <w:bottom w:val="nil"/>
            </w:tcBorders>
          </w:tcPr>
          <w:p w:rsidR="004A1E65" w:rsidRDefault="004A1E65" w:rsidP="003736E2">
            <w:pPr>
              <w:pStyle w:val="TableParagraph"/>
              <w:jc w:val="both"/>
              <w:rPr>
                <w:rFonts w:ascii="Times New Roman"/>
                <w:sz w:val="20"/>
              </w:rPr>
            </w:pPr>
          </w:p>
        </w:tc>
        <w:tc>
          <w:tcPr>
            <w:tcW w:w="1985" w:type="dxa"/>
            <w:tcBorders>
              <w:bottom w:val="nil"/>
            </w:tcBorders>
          </w:tcPr>
          <w:p w:rsidR="004A1E65" w:rsidRDefault="004A1E65" w:rsidP="003736E2">
            <w:pPr>
              <w:pStyle w:val="TableParagraph"/>
              <w:jc w:val="both"/>
              <w:rPr>
                <w:rFonts w:ascii="Times New Roman"/>
                <w:sz w:val="20"/>
              </w:rPr>
            </w:pPr>
          </w:p>
        </w:tc>
        <w:tc>
          <w:tcPr>
            <w:tcW w:w="2692" w:type="dxa"/>
            <w:tcBorders>
              <w:bottom w:val="nil"/>
            </w:tcBorders>
          </w:tcPr>
          <w:p w:rsidR="004A1E65" w:rsidRDefault="004A1E65" w:rsidP="003736E2">
            <w:pPr>
              <w:pStyle w:val="TableParagraph"/>
              <w:tabs>
                <w:tab w:val="left" w:pos="1370"/>
                <w:tab w:val="left" w:pos="2374"/>
              </w:tabs>
              <w:spacing w:before="1" w:line="213" w:lineRule="auto"/>
              <w:ind w:left="150" w:right="129"/>
              <w:jc w:val="both"/>
              <w:rPr>
                <w:sz w:val="20"/>
              </w:rPr>
            </w:pPr>
            <w:r>
              <w:rPr>
                <w:sz w:val="20"/>
              </w:rPr>
              <w:t>Integrar e estruturar redes</w:t>
            </w:r>
            <w:r>
              <w:rPr>
                <w:spacing w:val="40"/>
                <w:sz w:val="20"/>
              </w:rPr>
              <w:t xml:space="preserve"> </w:t>
            </w:r>
            <w:r>
              <w:rPr>
                <w:sz w:val="20"/>
              </w:rPr>
              <w:t xml:space="preserve">de serviços públicos, de </w:t>
            </w:r>
            <w:r>
              <w:rPr>
                <w:spacing w:val="-2"/>
                <w:sz w:val="20"/>
              </w:rPr>
              <w:t>acordo</w:t>
            </w:r>
            <w:r>
              <w:rPr>
                <w:sz w:val="20"/>
              </w:rPr>
              <w:tab/>
            </w:r>
            <w:r>
              <w:rPr>
                <w:spacing w:val="-4"/>
                <w:sz w:val="20"/>
              </w:rPr>
              <w:t>com</w:t>
            </w:r>
            <w:r>
              <w:rPr>
                <w:sz w:val="20"/>
              </w:rPr>
              <w:tab/>
            </w:r>
            <w:r>
              <w:rPr>
                <w:spacing w:val="-6"/>
                <w:sz w:val="20"/>
              </w:rPr>
              <w:t>as</w:t>
            </w:r>
            <w:r>
              <w:rPr>
                <w:sz w:val="20"/>
              </w:rPr>
              <w:t xml:space="preserve"> especificidades territoriais, para gestantes, crianças de 0 a 6 anos e suas famílias, especialmente as que se encontram</w:t>
            </w:r>
            <w:r>
              <w:rPr>
                <w:spacing w:val="69"/>
                <w:sz w:val="20"/>
              </w:rPr>
              <w:t xml:space="preserve"> </w:t>
            </w:r>
            <w:r>
              <w:rPr>
                <w:sz w:val="20"/>
              </w:rPr>
              <w:t>em</w:t>
            </w:r>
            <w:r>
              <w:rPr>
                <w:spacing w:val="73"/>
                <w:sz w:val="20"/>
              </w:rPr>
              <w:t xml:space="preserve"> </w:t>
            </w:r>
            <w:r>
              <w:rPr>
                <w:sz w:val="20"/>
              </w:rPr>
              <w:t>situação</w:t>
            </w:r>
            <w:r>
              <w:rPr>
                <w:spacing w:val="71"/>
                <w:sz w:val="20"/>
              </w:rPr>
              <w:t xml:space="preserve"> </w:t>
            </w:r>
            <w:r>
              <w:rPr>
                <w:spacing w:val="-5"/>
                <w:sz w:val="20"/>
              </w:rPr>
              <w:t>de</w:t>
            </w:r>
          </w:p>
          <w:p w:rsidR="004A1E65" w:rsidRDefault="004A1E65" w:rsidP="003736E2">
            <w:pPr>
              <w:pStyle w:val="TableParagraph"/>
              <w:spacing w:line="214" w:lineRule="exact"/>
              <w:ind w:left="150"/>
              <w:jc w:val="both"/>
              <w:rPr>
                <w:sz w:val="20"/>
              </w:rPr>
            </w:pPr>
            <w:r>
              <w:rPr>
                <w:spacing w:val="-4"/>
                <w:sz w:val="20"/>
              </w:rPr>
              <w:t>rua,</w:t>
            </w:r>
          </w:p>
        </w:tc>
        <w:tc>
          <w:tcPr>
            <w:tcW w:w="2129" w:type="dxa"/>
            <w:tcBorders>
              <w:bottom w:val="nil"/>
            </w:tcBorders>
          </w:tcPr>
          <w:p w:rsidR="004A1E65" w:rsidRDefault="004A1E65" w:rsidP="003736E2">
            <w:pPr>
              <w:pStyle w:val="TableParagraph"/>
              <w:jc w:val="both"/>
              <w:rPr>
                <w:sz w:val="20"/>
              </w:rPr>
            </w:pPr>
          </w:p>
          <w:p w:rsidR="004A1E65" w:rsidRDefault="004A1E65" w:rsidP="003736E2">
            <w:pPr>
              <w:pStyle w:val="TableParagraph"/>
              <w:jc w:val="both"/>
              <w:rPr>
                <w:sz w:val="20"/>
              </w:rPr>
            </w:pPr>
          </w:p>
          <w:p w:rsidR="004A1E65" w:rsidRDefault="004A1E65" w:rsidP="003736E2">
            <w:pPr>
              <w:pStyle w:val="TableParagraph"/>
              <w:spacing w:before="240"/>
              <w:jc w:val="both"/>
              <w:rPr>
                <w:sz w:val="20"/>
              </w:rPr>
            </w:pPr>
          </w:p>
          <w:p w:rsidR="004A1E65" w:rsidRDefault="004A1E65" w:rsidP="003736E2">
            <w:pPr>
              <w:pStyle w:val="TableParagraph"/>
              <w:spacing w:line="244" w:lineRule="auto"/>
              <w:ind w:left="368" w:right="354" w:hanging="28"/>
              <w:jc w:val="both"/>
              <w:rPr>
                <w:sz w:val="20"/>
              </w:rPr>
            </w:pPr>
            <w:r>
              <w:rPr>
                <w:sz w:val="20"/>
              </w:rPr>
              <w:t>Saúde,</w:t>
            </w:r>
            <w:r>
              <w:rPr>
                <w:spacing w:val="-12"/>
                <w:sz w:val="20"/>
              </w:rPr>
              <w:t xml:space="preserve"> </w:t>
            </w:r>
            <w:r>
              <w:rPr>
                <w:sz w:val="20"/>
              </w:rPr>
              <w:t xml:space="preserve">Educação, </w:t>
            </w:r>
            <w:r>
              <w:rPr>
                <w:spacing w:val="-2"/>
                <w:sz w:val="20"/>
              </w:rPr>
              <w:t>Assistência Social</w:t>
            </w:r>
          </w:p>
        </w:tc>
        <w:tc>
          <w:tcPr>
            <w:tcW w:w="1689" w:type="dxa"/>
            <w:tcBorders>
              <w:bottom w:val="nil"/>
            </w:tcBorders>
          </w:tcPr>
          <w:p w:rsidR="004A1E65" w:rsidRDefault="004A1E65" w:rsidP="003736E2">
            <w:pPr>
              <w:pStyle w:val="TableParagraph"/>
              <w:jc w:val="both"/>
              <w:rPr>
                <w:sz w:val="20"/>
              </w:rPr>
            </w:pPr>
          </w:p>
          <w:p w:rsidR="004A1E65" w:rsidRDefault="004A1E65" w:rsidP="003736E2">
            <w:pPr>
              <w:pStyle w:val="TableParagraph"/>
              <w:jc w:val="both"/>
              <w:rPr>
                <w:sz w:val="20"/>
              </w:rPr>
            </w:pPr>
          </w:p>
          <w:p w:rsidR="004A1E65" w:rsidRDefault="004A1E65" w:rsidP="003736E2">
            <w:pPr>
              <w:pStyle w:val="TableParagraph"/>
              <w:jc w:val="both"/>
              <w:rPr>
                <w:sz w:val="20"/>
              </w:rPr>
            </w:pPr>
          </w:p>
          <w:p w:rsidR="004A1E65" w:rsidRDefault="004A1E65" w:rsidP="003736E2">
            <w:pPr>
              <w:pStyle w:val="TableParagraph"/>
              <w:spacing w:before="244"/>
              <w:jc w:val="both"/>
              <w:rPr>
                <w:sz w:val="20"/>
              </w:rPr>
            </w:pPr>
          </w:p>
          <w:p w:rsidR="004A1E65" w:rsidRDefault="004A1E65" w:rsidP="003736E2">
            <w:pPr>
              <w:pStyle w:val="TableParagraph"/>
              <w:ind w:left="143" w:right="134"/>
              <w:jc w:val="both"/>
              <w:rPr>
                <w:sz w:val="20"/>
              </w:rPr>
            </w:pPr>
            <w:r>
              <w:rPr>
                <w:sz w:val="20"/>
              </w:rPr>
              <w:t>A</w:t>
            </w:r>
            <w:r>
              <w:rPr>
                <w:spacing w:val="-17"/>
                <w:sz w:val="20"/>
              </w:rPr>
              <w:t xml:space="preserve"> </w:t>
            </w:r>
            <w:r>
              <w:rPr>
                <w:sz w:val="20"/>
              </w:rPr>
              <w:t>partir</w:t>
            </w:r>
            <w:r>
              <w:rPr>
                <w:spacing w:val="-6"/>
                <w:sz w:val="20"/>
              </w:rPr>
              <w:t xml:space="preserve"> </w:t>
            </w:r>
            <w:r>
              <w:rPr>
                <w:sz w:val="20"/>
              </w:rPr>
              <w:t>de</w:t>
            </w:r>
            <w:r>
              <w:rPr>
                <w:spacing w:val="2"/>
                <w:sz w:val="20"/>
              </w:rPr>
              <w:t xml:space="preserve"> </w:t>
            </w:r>
            <w:r>
              <w:rPr>
                <w:spacing w:val="-4"/>
                <w:sz w:val="20"/>
              </w:rPr>
              <w:t>2025</w:t>
            </w:r>
          </w:p>
        </w:tc>
        <w:tc>
          <w:tcPr>
            <w:tcW w:w="1701" w:type="dxa"/>
            <w:tcBorders>
              <w:bottom w:val="nil"/>
            </w:tcBorders>
          </w:tcPr>
          <w:p w:rsidR="004A1E65" w:rsidRDefault="004A1E65" w:rsidP="00B811AB">
            <w:pPr>
              <w:pStyle w:val="TableParagraph"/>
              <w:ind w:left="170" w:right="283"/>
              <w:jc w:val="both"/>
              <w:rPr>
                <w:sz w:val="20"/>
              </w:rPr>
            </w:pPr>
            <w:r w:rsidRPr="004A1E65">
              <w:rPr>
                <w:sz w:val="20"/>
                <w:lang w:val="pt-BR"/>
              </w:rPr>
              <w:t>Há atuação intersetorial entre Saúde, Educação e Assistência Social, porém sem formalização estruturada em rede.</w:t>
            </w:r>
          </w:p>
        </w:tc>
      </w:tr>
      <w:tr w:rsidR="004A1E65" w:rsidTr="00ED60F2">
        <w:trPr>
          <w:trHeight w:val="242"/>
        </w:trPr>
        <w:tc>
          <w:tcPr>
            <w:tcW w:w="572" w:type="dxa"/>
            <w:tcBorders>
              <w:top w:val="nil"/>
              <w:bottom w:val="nil"/>
            </w:tcBorders>
          </w:tcPr>
          <w:p w:rsidR="004A1E65" w:rsidRDefault="004A1E65" w:rsidP="003736E2">
            <w:pPr>
              <w:pStyle w:val="TableParagraph"/>
              <w:jc w:val="both"/>
              <w:rPr>
                <w:rFonts w:ascii="Times New Roman"/>
                <w:sz w:val="16"/>
              </w:rPr>
            </w:pPr>
          </w:p>
        </w:tc>
        <w:tc>
          <w:tcPr>
            <w:tcW w:w="1985" w:type="dxa"/>
            <w:tcBorders>
              <w:top w:val="nil"/>
              <w:bottom w:val="nil"/>
            </w:tcBorders>
          </w:tcPr>
          <w:p w:rsidR="004A1E65" w:rsidRDefault="004A1E65" w:rsidP="003736E2">
            <w:pPr>
              <w:pStyle w:val="TableParagraph"/>
              <w:jc w:val="both"/>
              <w:rPr>
                <w:rFonts w:ascii="Times New Roman"/>
                <w:sz w:val="16"/>
              </w:rPr>
            </w:pPr>
          </w:p>
        </w:tc>
        <w:tc>
          <w:tcPr>
            <w:tcW w:w="2692" w:type="dxa"/>
            <w:tcBorders>
              <w:top w:val="nil"/>
              <w:bottom w:val="nil"/>
            </w:tcBorders>
          </w:tcPr>
          <w:p w:rsidR="004A1E65" w:rsidRDefault="004A1E65" w:rsidP="003736E2">
            <w:pPr>
              <w:pStyle w:val="TableParagraph"/>
              <w:spacing w:line="222" w:lineRule="exact"/>
              <w:ind w:left="150"/>
              <w:jc w:val="both"/>
              <w:rPr>
                <w:sz w:val="20"/>
              </w:rPr>
            </w:pPr>
            <w:r>
              <w:rPr>
                <w:sz w:val="20"/>
              </w:rPr>
              <w:t>violência,</w:t>
            </w:r>
            <w:r>
              <w:rPr>
                <w:spacing w:val="74"/>
                <w:w w:val="150"/>
                <w:sz w:val="20"/>
              </w:rPr>
              <w:t xml:space="preserve"> </w:t>
            </w:r>
            <w:r>
              <w:rPr>
                <w:sz w:val="20"/>
              </w:rPr>
              <w:t>extrema</w:t>
            </w:r>
            <w:r>
              <w:rPr>
                <w:spacing w:val="73"/>
                <w:w w:val="150"/>
                <w:sz w:val="20"/>
              </w:rPr>
              <w:t xml:space="preserve"> </w:t>
            </w:r>
            <w:r>
              <w:rPr>
                <w:spacing w:val="-2"/>
                <w:sz w:val="20"/>
              </w:rPr>
              <w:t>pobreza</w:t>
            </w:r>
          </w:p>
        </w:tc>
        <w:tc>
          <w:tcPr>
            <w:tcW w:w="2129" w:type="dxa"/>
            <w:tcBorders>
              <w:top w:val="nil"/>
              <w:bottom w:val="nil"/>
            </w:tcBorders>
          </w:tcPr>
          <w:p w:rsidR="004A1E65" w:rsidRDefault="004A1E65" w:rsidP="003736E2">
            <w:pPr>
              <w:pStyle w:val="TableParagraph"/>
              <w:jc w:val="both"/>
              <w:rPr>
                <w:rFonts w:ascii="Times New Roman"/>
                <w:sz w:val="16"/>
              </w:rPr>
            </w:pPr>
          </w:p>
        </w:tc>
        <w:tc>
          <w:tcPr>
            <w:tcW w:w="1689" w:type="dxa"/>
            <w:tcBorders>
              <w:top w:val="nil"/>
              <w:bottom w:val="nil"/>
            </w:tcBorders>
          </w:tcPr>
          <w:p w:rsidR="004A1E65" w:rsidRDefault="004A1E65" w:rsidP="003736E2">
            <w:pPr>
              <w:pStyle w:val="TableParagraph"/>
              <w:jc w:val="both"/>
              <w:rPr>
                <w:rFonts w:ascii="Times New Roman"/>
                <w:sz w:val="16"/>
              </w:rPr>
            </w:pPr>
          </w:p>
        </w:tc>
        <w:tc>
          <w:tcPr>
            <w:tcW w:w="1701" w:type="dxa"/>
            <w:tcBorders>
              <w:top w:val="nil"/>
              <w:bottom w:val="nil"/>
            </w:tcBorders>
          </w:tcPr>
          <w:p w:rsidR="004A1E65" w:rsidRDefault="004A1E65" w:rsidP="00B811AB">
            <w:pPr>
              <w:pStyle w:val="TableParagraph"/>
              <w:ind w:left="170" w:right="283"/>
              <w:jc w:val="both"/>
              <w:rPr>
                <w:rFonts w:ascii="Times New Roman"/>
                <w:sz w:val="16"/>
              </w:rPr>
            </w:pPr>
          </w:p>
        </w:tc>
      </w:tr>
      <w:tr w:rsidR="004A1E65" w:rsidTr="00ED60F2">
        <w:trPr>
          <w:trHeight w:val="223"/>
        </w:trPr>
        <w:tc>
          <w:tcPr>
            <w:tcW w:w="572" w:type="dxa"/>
            <w:tcBorders>
              <w:top w:val="nil"/>
              <w:bottom w:val="nil"/>
            </w:tcBorders>
          </w:tcPr>
          <w:p w:rsidR="004A1E65" w:rsidRDefault="004A1E65" w:rsidP="003736E2">
            <w:pPr>
              <w:pStyle w:val="TableParagraph"/>
              <w:jc w:val="both"/>
              <w:rPr>
                <w:rFonts w:ascii="Times New Roman"/>
                <w:sz w:val="14"/>
              </w:rPr>
            </w:pPr>
          </w:p>
        </w:tc>
        <w:tc>
          <w:tcPr>
            <w:tcW w:w="1985" w:type="dxa"/>
            <w:tcBorders>
              <w:top w:val="nil"/>
              <w:bottom w:val="nil"/>
            </w:tcBorders>
          </w:tcPr>
          <w:p w:rsidR="004A1E65" w:rsidRDefault="004A1E65" w:rsidP="003736E2">
            <w:pPr>
              <w:pStyle w:val="TableParagraph"/>
              <w:jc w:val="both"/>
              <w:rPr>
                <w:rFonts w:ascii="Times New Roman"/>
                <w:sz w:val="14"/>
              </w:rPr>
            </w:pPr>
          </w:p>
        </w:tc>
        <w:tc>
          <w:tcPr>
            <w:tcW w:w="2692" w:type="dxa"/>
            <w:tcBorders>
              <w:top w:val="nil"/>
            </w:tcBorders>
          </w:tcPr>
          <w:p w:rsidR="004A1E65" w:rsidRDefault="004A1E65" w:rsidP="003736E2">
            <w:pPr>
              <w:pStyle w:val="TableParagraph"/>
              <w:spacing w:line="203" w:lineRule="exact"/>
              <w:ind w:left="150"/>
              <w:jc w:val="both"/>
              <w:rPr>
                <w:sz w:val="20"/>
              </w:rPr>
            </w:pPr>
            <w:r>
              <w:rPr>
                <w:sz w:val="20"/>
              </w:rPr>
              <w:t>e/ou</w:t>
            </w:r>
            <w:r>
              <w:rPr>
                <w:spacing w:val="-12"/>
                <w:sz w:val="20"/>
              </w:rPr>
              <w:t xml:space="preserve"> </w:t>
            </w:r>
            <w:r>
              <w:rPr>
                <w:sz w:val="20"/>
              </w:rPr>
              <w:t>com</w:t>
            </w:r>
            <w:r>
              <w:rPr>
                <w:spacing w:val="-3"/>
                <w:sz w:val="20"/>
              </w:rPr>
              <w:t xml:space="preserve"> </w:t>
            </w:r>
            <w:r>
              <w:rPr>
                <w:spacing w:val="-2"/>
                <w:sz w:val="20"/>
              </w:rPr>
              <w:t>deficiência.</w:t>
            </w:r>
          </w:p>
        </w:tc>
        <w:tc>
          <w:tcPr>
            <w:tcW w:w="2129" w:type="dxa"/>
            <w:tcBorders>
              <w:top w:val="nil"/>
            </w:tcBorders>
          </w:tcPr>
          <w:p w:rsidR="004A1E65" w:rsidRDefault="004A1E65" w:rsidP="003736E2">
            <w:pPr>
              <w:pStyle w:val="TableParagraph"/>
              <w:jc w:val="both"/>
              <w:rPr>
                <w:rFonts w:ascii="Times New Roman"/>
                <w:sz w:val="14"/>
              </w:rPr>
            </w:pPr>
          </w:p>
        </w:tc>
        <w:tc>
          <w:tcPr>
            <w:tcW w:w="1689" w:type="dxa"/>
            <w:tcBorders>
              <w:top w:val="nil"/>
            </w:tcBorders>
          </w:tcPr>
          <w:p w:rsidR="004A1E65" w:rsidRDefault="004A1E65" w:rsidP="003736E2">
            <w:pPr>
              <w:pStyle w:val="TableParagraph"/>
              <w:jc w:val="both"/>
              <w:rPr>
                <w:rFonts w:ascii="Times New Roman"/>
                <w:sz w:val="14"/>
              </w:rPr>
            </w:pPr>
          </w:p>
        </w:tc>
        <w:tc>
          <w:tcPr>
            <w:tcW w:w="1701" w:type="dxa"/>
            <w:tcBorders>
              <w:top w:val="nil"/>
            </w:tcBorders>
          </w:tcPr>
          <w:p w:rsidR="004A1E65" w:rsidRDefault="004A1E65" w:rsidP="00B811AB">
            <w:pPr>
              <w:pStyle w:val="TableParagraph"/>
              <w:ind w:left="170" w:right="283"/>
              <w:jc w:val="both"/>
              <w:rPr>
                <w:rFonts w:ascii="Times New Roman"/>
                <w:sz w:val="14"/>
              </w:rPr>
            </w:pPr>
          </w:p>
        </w:tc>
      </w:tr>
      <w:tr w:rsidR="004A1E65" w:rsidTr="0049564D">
        <w:trPr>
          <w:trHeight w:val="85"/>
        </w:trPr>
        <w:tc>
          <w:tcPr>
            <w:tcW w:w="572" w:type="dxa"/>
            <w:vMerge w:val="restart"/>
            <w:tcBorders>
              <w:top w:val="nil"/>
              <w:bottom w:val="nil"/>
            </w:tcBorders>
          </w:tcPr>
          <w:p w:rsidR="004A1E65" w:rsidRDefault="004A1E65" w:rsidP="003736E2">
            <w:pPr>
              <w:pStyle w:val="TableParagraph"/>
              <w:jc w:val="both"/>
              <w:rPr>
                <w:sz w:val="20"/>
              </w:rPr>
            </w:pPr>
          </w:p>
          <w:p w:rsidR="004A1E65" w:rsidRDefault="004A1E65" w:rsidP="003736E2">
            <w:pPr>
              <w:pStyle w:val="TableParagraph"/>
              <w:jc w:val="both"/>
              <w:rPr>
                <w:sz w:val="20"/>
              </w:rPr>
            </w:pPr>
          </w:p>
          <w:p w:rsidR="004A1E65" w:rsidRDefault="004A1E65" w:rsidP="003736E2">
            <w:pPr>
              <w:pStyle w:val="TableParagraph"/>
              <w:jc w:val="both"/>
              <w:rPr>
                <w:sz w:val="20"/>
              </w:rPr>
            </w:pPr>
          </w:p>
          <w:p w:rsidR="004A1E65" w:rsidRDefault="004A1E65" w:rsidP="003736E2">
            <w:pPr>
              <w:pStyle w:val="TableParagraph"/>
              <w:jc w:val="both"/>
              <w:rPr>
                <w:sz w:val="20"/>
              </w:rPr>
            </w:pPr>
          </w:p>
          <w:p w:rsidR="004A1E65" w:rsidRDefault="004A1E65" w:rsidP="003736E2">
            <w:pPr>
              <w:pStyle w:val="TableParagraph"/>
              <w:spacing w:before="199"/>
              <w:jc w:val="both"/>
              <w:rPr>
                <w:sz w:val="20"/>
              </w:rPr>
            </w:pPr>
          </w:p>
          <w:p w:rsidR="004A1E65" w:rsidRDefault="004A1E65" w:rsidP="003736E2">
            <w:pPr>
              <w:pStyle w:val="TableParagraph"/>
              <w:ind w:left="33" w:right="8"/>
              <w:jc w:val="both"/>
              <w:rPr>
                <w:sz w:val="20"/>
              </w:rPr>
            </w:pPr>
            <w:r>
              <w:rPr>
                <w:spacing w:val="-10"/>
                <w:sz w:val="20"/>
              </w:rPr>
              <w:t>1</w:t>
            </w:r>
          </w:p>
        </w:tc>
        <w:tc>
          <w:tcPr>
            <w:tcW w:w="1985" w:type="dxa"/>
            <w:vMerge w:val="restart"/>
            <w:tcBorders>
              <w:top w:val="nil"/>
              <w:bottom w:val="nil"/>
            </w:tcBorders>
          </w:tcPr>
          <w:p w:rsidR="004A1E65" w:rsidRDefault="004A1E65" w:rsidP="003736E2">
            <w:pPr>
              <w:pStyle w:val="TableParagraph"/>
              <w:jc w:val="both"/>
              <w:rPr>
                <w:sz w:val="20"/>
              </w:rPr>
            </w:pPr>
          </w:p>
          <w:p w:rsidR="004A1E65" w:rsidRDefault="004A1E65" w:rsidP="003736E2">
            <w:pPr>
              <w:pStyle w:val="TableParagraph"/>
              <w:spacing w:before="200"/>
              <w:jc w:val="both"/>
              <w:rPr>
                <w:sz w:val="20"/>
              </w:rPr>
            </w:pPr>
          </w:p>
          <w:p w:rsidR="004A1E65" w:rsidRDefault="004A1E65" w:rsidP="003736E2">
            <w:pPr>
              <w:pStyle w:val="TableParagraph"/>
              <w:ind w:left="163" w:right="243" w:hanging="1"/>
              <w:jc w:val="both"/>
              <w:rPr>
                <w:sz w:val="20"/>
              </w:rPr>
            </w:pPr>
            <w:r>
              <w:rPr>
                <w:sz w:val="20"/>
              </w:rPr>
              <w:t>Garantir</w:t>
            </w:r>
            <w:r>
              <w:rPr>
                <w:spacing w:val="-4"/>
                <w:sz w:val="20"/>
              </w:rPr>
              <w:t xml:space="preserve"> </w:t>
            </w:r>
            <w:r>
              <w:rPr>
                <w:sz w:val="20"/>
              </w:rPr>
              <w:t>o acesso aos serviços públicos dispostos neste</w:t>
            </w:r>
            <w:r>
              <w:rPr>
                <w:spacing w:val="-17"/>
                <w:sz w:val="20"/>
              </w:rPr>
              <w:t xml:space="preserve"> </w:t>
            </w:r>
            <w:r>
              <w:rPr>
                <w:sz w:val="20"/>
              </w:rPr>
              <w:t>plano</w:t>
            </w:r>
            <w:r>
              <w:rPr>
                <w:spacing w:val="-5"/>
                <w:sz w:val="20"/>
              </w:rPr>
              <w:t xml:space="preserve"> </w:t>
            </w:r>
            <w:r>
              <w:rPr>
                <w:sz w:val="20"/>
              </w:rPr>
              <w:t>a</w:t>
            </w:r>
            <w:r>
              <w:rPr>
                <w:spacing w:val="-7"/>
                <w:sz w:val="20"/>
              </w:rPr>
              <w:t xml:space="preserve"> </w:t>
            </w:r>
            <w:r>
              <w:rPr>
                <w:spacing w:val="-2"/>
                <w:sz w:val="20"/>
              </w:rPr>
              <w:t>todas</w:t>
            </w:r>
          </w:p>
          <w:p w:rsidR="004A1E65" w:rsidRDefault="004A1E65" w:rsidP="003736E2">
            <w:pPr>
              <w:pStyle w:val="TableParagraph"/>
              <w:spacing w:line="237" w:lineRule="exact"/>
              <w:ind w:right="81"/>
              <w:jc w:val="both"/>
              <w:rPr>
                <w:sz w:val="20"/>
              </w:rPr>
            </w:pPr>
            <w:r>
              <w:rPr>
                <w:spacing w:val="-2"/>
                <w:sz w:val="20"/>
              </w:rPr>
              <w:t>a</w:t>
            </w:r>
            <w:r>
              <w:rPr>
                <w:spacing w:val="-11"/>
                <w:sz w:val="20"/>
              </w:rPr>
              <w:t xml:space="preserve"> </w:t>
            </w:r>
            <w:r>
              <w:rPr>
                <w:spacing w:val="-2"/>
                <w:sz w:val="20"/>
              </w:rPr>
              <w:t>crianças</w:t>
            </w:r>
            <w:r>
              <w:rPr>
                <w:spacing w:val="1"/>
                <w:sz w:val="20"/>
              </w:rPr>
              <w:t xml:space="preserve"> </w:t>
            </w:r>
            <w:r>
              <w:rPr>
                <w:spacing w:val="-5"/>
                <w:sz w:val="20"/>
              </w:rPr>
              <w:t>em</w:t>
            </w:r>
            <w:r w:rsidR="00B811AB">
              <w:rPr>
                <w:spacing w:val="-5"/>
                <w:sz w:val="20"/>
              </w:rPr>
              <w:t xml:space="preserve"> situação de vulnerabilidade</w:t>
            </w:r>
          </w:p>
        </w:tc>
        <w:tc>
          <w:tcPr>
            <w:tcW w:w="2692" w:type="dxa"/>
          </w:tcPr>
          <w:p w:rsidR="004A1E65" w:rsidRDefault="004A1E65" w:rsidP="003736E2">
            <w:pPr>
              <w:pStyle w:val="TableParagraph"/>
              <w:spacing w:line="208" w:lineRule="exact"/>
              <w:ind w:left="150"/>
              <w:jc w:val="both"/>
              <w:rPr>
                <w:sz w:val="20"/>
              </w:rPr>
            </w:pPr>
          </w:p>
          <w:p w:rsidR="0049564D" w:rsidRDefault="0049564D" w:rsidP="003736E2">
            <w:pPr>
              <w:pStyle w:val="TableParagraph"/>
              <w:spacing w:line="208" w:lineRule="exact"/>
              <w:ind w:left="150"/>
              <w:jc w:val="both"/>
              <w:rPr>
                <w:sz w:val="20"/>
              </w:rPr>
            </w:pPr>
          </w:p>
        </w:tc>
        <w:tc>
          <w:tcPr>
            <w:tcW w:w="2129" w:type="dxa"/>
          </w:tcPr>
          <w:p w:rsidR="004A1E65" w:rsidRDefault="004A1E65" w:rsidP="003736E2">
            <w:pPr>
              <w:pStyle w:val="TableParagraph"/>
              <w:jc w:val="both"/>
              <w:rPr>
                <w:sz w:val="20"/>
              </w:rPr>
            </w:pPr>
          </w:p>
          <w:p w:rsidR="004A1E65" w:rsidRDefault="004A1E65" w:rsidP="003736E2">
            <w:pPr>
              <w:pStyle w:val="TableParagraph"/>
              <w:spacing w:before="140"/>
              <w:jc w:val="both"/>
              <w:rPr>
                <w:sz w:val="20"/>
              </w:rPr>
            </w:pPr>
          </w:p>
          <w:p w:rsidR="004A1E65" w:rsidRDefault="004A1E65" w:rsidP="003736E2">
            <w:pPr>
              <w:pStyle w:val="TableParagraph"/>
              <w:spacing w:line="244" w:lineRule="auto"/>
              <w:ind w:left="368" w:right="338" w:hanging="12"/>
              <w:jc w:val="both"/>
              <w:rPr>
                <w:sz w:val="20"/>
              </w:rPr>
            </w:pPr>
            <w:r>
              <w:rPr>
                <w:sz w:val="20"/>
              </w:rPr>
              <w:t>Saúde,</w:t>
            </w:r>
            <w:r>
              <w:rPr>
                <w:spacing w:val="-12"/>
                <w:sz w:val="20"/>
              </w:rPr>
              <w:t xml:space="preserve"> </w:t>
            </w:r>
            <w:r>
              <w:rPr>
                <w:sz w:val="20"/>
              </w:rPr>
              <w:t xml:space="preserve">Educação, </w:t>
            </w:r>
            <w:r>
              <w:rPr>
                <w:spacing w:val="-2"/>
                <w:sz w:val="20"/>
              </w:rPr>
              <w:t>Assistência</w:t>
            </w:r>
            <w:r>
              <w:rPr>
                <w:sz w:val="20"/>
              </w:rPr>
              <w:t xml:space="preserve"> </w:t>
            </w:r>
            <w:r>
              <w:rPr>
                <w:spacing w:val="-2"/>
                <w:sz w:val="20"/>
              </w:rPr>
              <w:t>Social</w:t>
            </w:r>
          </w:p>
        </w:tc>
        <w:tc>
          <w:tcPr>
            <w:tcW w:w="1689" w:type="dxa"/>
          </w:tcPr>
          <w:p w:rsidR="004A1E65" w:rsidRDefault="004A1E65" w:rsidP="003736E2">
            <w:pPr>
              <w:pStyle w:val="TableParagraph"/>
              <w:jc w:val="both"/>
              <w:rPr>
                <w:sz w:val="20"/>
              </w:rPr>
            </w:pPr>
          </w:p>
          <w:p w:rsidR="004A1E65" w:rsidRDefault="004A1E65" w:rsidP="003736E2">
            <w:pPr>
              <w:pStyle w:val="TableParagraph"/>
              <w:spacing w:before="144"/>
              <w:jc w:val="both"/>
              <w:rPr>
                <w:sz w:val="20"/>
              </w:rPr>
            </w:pPr>
          </w:p>
          <w:p w:rsidR="004A1E65" w:rsidRDefault="004A1E65" w:rsidP="003736E2">
            <w:pPr>
              <w:pStyle w:val="TableParagraph"/>
              <w:ind w:left="635" w:right="397" w:hanging="196"/>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701" w:type="dxa"/>
          </w:tcPr>
          <w:p w:rsidR="0049564D" w:rsidRPr="0049564D" w:rsidRDefault="00ED60F2" w:rsidP="0049564D">
            <w:pPr>
              <w:pStyle w:val="TableParagraph"/>
              <w:spacing w:after="240"/>
              <w:ind w:left="170" w:right="283"/>
              <w:jc w:val="both"/>
              <w:rPr>
                <w:sz w:val="19"/>
                <w:szCs w:val="19"/>
              </w:rPr>
            </w:pPr>
            <w:r w:rsidRPr="0049564D">
              <w:rPr>
                <w:sz w:val="19"/>
                <w:szCs w:val="19"/>
                <w:lang w:val="pt-BR"/>
              </w:rPr>
              <w:t>A at</w:t>
            </w:r>
            <w:r w:rsidR="00FB235A" w:rsidRPr="0049564D">
              <w:rPr>
                <w:sz w:val="19"/>
                <w:szCs w:val="19"/>
                <w:lang w:val="pt-BR"/>
              </w:rPr>
              <w:t xml:space="preserve">uação em rede </w:t>
            </w:r>
            <w:r w:rsidRPr="0049564D">
              <w:rPr>
                <w:sz w:val="19"/>
                <w:szCs w:val="19"/>
                <w:lang w:val="pt-BR"/>
              </w:rPr>
              <w:t>ocorre com a articulação de</w:t>
            </w:r>
            <w:r w:rsidR="00FB235A" w:rsidRPr="0049564D">
              <w:rPr>
                <w:sz w:val="19"/>
                <w:szCs w:val="19"/>
                <w:lang w:val="pt-BR"/>
              </w:rPr>
              <w:t xml:space="preserve"> equipes de saúde e assistência social para a busca ativa de gestantes e crianças, garantindo que o público em situação de vulnerabilidade seja identificado e inserido nos serviços públicos.</w:t>
            </w:r>
          </w:p>
        </w:tc>
      </w:tr>
      <w:tr w:rsidR="004A1E65" w:rsidTr="00ED60F2">
        <w:trPr>
          <w:trHeight w:val="162"/>
        </w:trPr>
        <w:tc>
          <w:tcPr>
            <w:tcW w:w="572" w:type="dxa"/>
            <w:vMerge/>
            <w:tcBorders>
              <w:top w:val="nil"/>
              <w:bottom w:val="nil"/>
            </w:tcBorders>
          </w:tcPr>
          <w:p w:rsidR="004A1E65" w:rsidRDefault="004A1E65" w:rsidP="003736E2">
            <w:pPr>
              <w:jc w:val="both"/>
              <w:rPr>
                <w:sz w:val="2"/>
                <w:szCs w:val="2"/>
              </w:rPr>
            </w:pPr>
          </w:p>
        </w:tc>
        <w:tc>
          <w:tcPr>
            <w:tcW w:w="1985" w:type="dxa"/>
            <w:vMerge/>
            <w:tcBorders>
              <w:top w:val="nil"/>
              <w:bottom w:val="nil"/>
            </w:tcBorders>
          </w:tcPr>
          <w:p w:rsidR="004A1E65" w:rsidRDefault="004A1E65" w:rsidP="003736E2">
            <w:pPr>
              <w:jc w:val="both"/>
              <w:rPr>
                <w:sz w:val="2"/>
                <w:szCs w:val="2"/>
              </w:rPr>
            </w:pPr>
          </w:p>
        </w:tc>
        <w:tc>
          <w:tcPr>
            <w:tcW w:w="2692" w:type="dxa"/>
            <w:vMerge w:val="restart"/>
          </w:tcPr>
          <w:p w:rsidR="004A1E65" w:rsidRDefault="004A1E65" w:rsidP="0049564D">
            <w:pPr>
              <w:pStyle w:val="TableParagraph"/>
              <w:spacing w:before="160" w:line="216" w:lineRule="auto"/>
              <w:ind w:left="150" w:right="130"/>
              <w:jc w:val="both"/>
              <w:rPr>
                <w:sz w:val="20"/>
              </w:rPr>
            </w:pPr>
            <w:r>
              <w:rPr>
                <w:sz w:val="20"/>
              </w:rPr>
              <w:t>Capacitar 100% das equipes de atendimento direto e abordagem para atuarem de acordo com</w:t>
            </w:r>
            <w:r>
              <w:rPr>
                <w:spacing w:val="-6"/>
                <w:sz w:val="20"/>
              </w:rPr>
              <w:t xml:space="preserve"> </w:t>
            </w:r>
            <w:r>
              <w:rPr>
                <w:sz w:val="20"/>
              </w:rPr>
              <w:t>os protocolos de busca ativa e atendimento</w:t>
            </w:r>
            <w:r>
              <w:rPr>
                <w:spacing w:val="80"/>
                <w:sz w:val="20"/>
              </w:rPr>
              <w:t xml:space="preserve"> </w:t>
            </w:r>
            <w:r>
              <w:rPr>
                <w:sz w:val="20"/>
              </w:rPr>
              <w:t>da população na primeira infância e suas famílias.</w:t>
            </w:r>
          </w:p>
        </w:tc>
        <w:tc>
          <w:tcPr>
            <w:tcW w:w="2129" w:type="dxa"/>
            <w:tcBorders>
              <w:bottom w:val="nil"/>
            </w:tcBorders>
          </w:tcPr>
          <w:p w:rsidR="004A1E65" w:rsidRDefault="004A1E65" w:rsidP="003736E2">
            <w:pPr>
              <w:pStyle w:val="TableParagraph"/>
              <w:jc w:val="both"/>
              <w:rPr>
                <w:rFonts w:ascii="Times New Roman"/>
                <w:sz w:val="10"/>
              </w:rPr>
            </w:pPr>
          </w:p>
        </w:tc>
        <w:tc>
          <w:tcPr>
            <w:tcW w:w="1689" w:type="dxa"/>
            <w:tcBorders>
              <w:bottom w:val="nil"/>
            </w:tcBorders>
          </w:tcPr>
          <w:p w:rsidR="004A1E65" w:rsidRDefault="004A1E65" w:rsidP="003736E2">
            <w:pPr>
              <w:pStyle w:val="TableParagraph"/>
              <w:jc w:val="both"/>
              <w:rPr>
                <w:rFonts w:ascii="Times New Roman"/>
                <w:sz w:val="10"/>
              </w:rPr>
            </w:pPr>
          </w:p>
        </w:tc>
        <w:tc>
          <w:tcPr>
            <w:tcW w:w="1701" w:type="dxa"/>
            <w:tcBorders>
              <w:bottom w:val="nil"/>
            </w:tcBorders>
          </w:tcPr>
          <w:p w:rsidR="004A1E65" w:rsidRDefault="004A1E65" w:rsidP="00B811AB">
            <w:pPr>
              <w:pStyle w:val="TableParagraph"/>
              <w:ind w:left="170" w:right="283"/>
              <w:jc w:val="both"/>
              <w:rPr>
                <w:rFonts w:ascii="Times New Roman"/>
                <w:sz w:val="10"/>
              </w:rPr>
            </w:pPr>
          </w:p>
          <w:p w:rsidR="0049564D" w:rsidRDefault="0049564D" w:rsidP="00B811AB">
            <w:pPr>
              <w:pStyle w:val="TableParagraph"/>
              <w:ind w:left="170" w:right="283"/>
              <w:jc w:val="both"/>
              <w:rPr>
                <w:rFonts w:ascii="Times New Roman"/>
                <w:sz w:val="10"/>
              </w:rPr>
            </w:pPr>
          </w:p>
          <w:p w:rsidR="0049564D" w:rsidRDefault="0049564D" w:rsidP="00B811AB">
            <w:pPr>
              <w:pStyle w:val="TableParagraph"/>
              <w:ind w:left="170" w:right="283"/>
              <w:jc w:val="both"/>
              <w:rPr>
                <w:rFonts w:ascii="Times New Roman"/>
                <w:sz w:val="10"/>
              </w:rPr>
            </w:pPr>
          </w:p>
          <w:p w:rsidR="0049564D" w:rsidRDefault="0049564D" w:rsidP="00B811AB">
            <w:pPr>
              <w:pStyle w:val="TableParagraph"/>
              <w:ind w:left="170" w:right="283"/>
              <w:jc w:val="both"/>
              <w:rPr>
                <w:rFonts w:ascii="Times New Roman"/>
                <w:sz w:val="10"/>
              </w:rPr>
            </w:pPr>
          </w:p>
          <w:p w:rsidR="0049564D" w:rsidRDefault="0049564D" w:rsidP="00B811AB">
            <w:pPr>
              <w:pStyle w:val="TableParagraph"/>
              <w:ind w:left="170" w:right="283"/>
              <w:jc w:val="both"/>
              <w:rPr>
                <w:rFonts w:ascii="Times New Roman"/>
                <w:sz w:val="10"/>
              </w:rPr>
            </w:pPr>
          </w:p>
          <w:p w:rsidR="0049564D" w:rsidRDefault="0049564D" w:rsidP="0049564D">
            <w:pPr>
              <w:pStyle w:val="TableParagraph"/>
              <w:ind w:right="283"/>
              <w:jc w:val="both"/>
              <w:rPr>
                <w:rFonts w:ascii="Times New Roman"/>
                <w:sz w:val="10"/>
              </w:rPr>
            </w:pPr>
          </w:p>
        </w:tc>
      </w:tr>
      <w:tr w:rsidR="004A1E65" w:rsidTr="00ED60F2">
        <w:trPr>
          <w:trHeight w:val="233"/>
        </w:trPr>
        <w:tc>
          <w:tcPr>
            <w:tcW w:w="572" w:type="dxa"/>
            <w:tcBorders>
              <w:top w:val="nil"/>
              <w:bottom w:val="nil"/>
            </w:tcBorders>
          </w:tcPr>
          <w:p w:rsidR="004A1E65" w:rsidRDefault="004A1E65" w:rsidP="003736E2">
            <w:pPr>
              <w:pStyle w:val="TableParagraph"/>
              <w:jc w:val="both"/>
              <w:rPr>
                <w:rFonts w:ascii="Times New Roman"/>
                <w:sz w:val="16"/>
              </w:rPr>
            </w:pPr>
          </w:p>
        </w:tc>
        <w:tc>
          <w:tcPr>
            <w:tcW w:w="1985" w:type="dxa"/>
            <w:tcBorders>
              <w:top w:val="nil"/>
              <w:bottom w:val="nil"/>
            </w:tcBorders>
          </w:tcPr>
          <w:p w:rsidR="004A1E65" w:rsidRDefault="004A1E65" w:rsidP="003736E2">
            <w:pPr>
              <w:pStyle w:val="TableParagraph"/>
              <w:spacing w:line="214" w:lineRule="exact"/>
              <w:ind w:right="83"/>
              <w:jc w:val="both"/>
              <w:rPr>
                <w:sz w:val="20"/>
              </w:rPr>
            </w:pPr>
          </w:p>
        </w:tc>
        <w:tc>
          <w:tcPr>
            <w:tcW w:w="2692" w:type="dxa"/>
            <w:vMerge/>
            <w:tcBorders>
              <w:top w:val="nil"/>
            </w:tcBorders>
          </w:tcPr>
          <w:p w:rsidR="004A1E65" w:rsidRDefault="004A1E65" w:rsidP="003736E2">
            <w:pPr>
              <w:jc w:val="both"/>
              <w:rPr>
                <w:sz w:val="2"/>
                <w:szCs w:val="2"/>
              </w:rPr>
            </w:pPr>
          </w:p>
        </w:tc>
        <w:tc>
          <w:tcPr>
            <w:tcW w:w="2129" w:type="dxa"/>
            <w:tcBorders>
              <w:top w:val="nil"/>
              <w:bottom w:val="nil"/>
            </w:tcBorders>
          </w:tcPr>
          <w:p w:rsidR="004A1E65" w:rsidRDefault="004A1E65" w:rsidP="00B811AB">
            <w:pPr>
              <w:pStyle w:val="TableParagraph"/>
              <w:jc w:val="center"/>
              <w:rPr>
                <w:rFonts w:ascii="Times New Roman"/>
                <w:sz w:val="16"/>
              </w:rPr>
            </w:pPr>
          </w:p>
        </w:tc>
        <w:tc>
          <w:tcPr>
            <w:tcW w:w="1689" w:type="dxa"/>
            <w:tcBorders>
              <w:top w:val="nil"/>
              <w:bottom w:val="nil"/>
            </w:tcBorders>
          </w:tcPr>
          <w:p w:rsidR="004A1E65" w:rsidRDefault="004A1E65" w:rsidP="00B811AB">
            <w:pPr>
              <w:pStyle w:val="TableParagraph"/>
              <w:jc w:val="center"/>
              <w:rPr>
                <w:rFonts w:ascii="Times New Roman"/>
                <w:sz w:val="16"/>
              </w:rPr>
            </w:pPr>
          </w:p>
        </w:tc>
        <w:tc>
          <w:tcPr>
            <w:tcW w:w="1701" w:type="dxa"/>
            <w:tcBorders>
              <w:top w:val="nil"/>
              <w:bottom w:val="nil"/>
            </w:tcBorders>
          </w:tcPr>
          <w:p w:rsidR="004A1E65" w:rsidRPr="004A1E65" w:rsidRDefault="004A1E65" w:rsidP="00B811AB">
            <w:pPr>
              <w:pStyle w:val="TableParagraph"/>
              <w:ind w:left="170" w:right="283"/>
              <w:jc w:val="both"/>
              <w:rPr>
                <w:rFonts w:asciiTheme="minorHAnsi" w:hAnsiTheme="minorHAnsi" w:cstheme="minorHAnsi"/>
                <w:sz w:val="20"/>
                <w:szCs w:val="28"/>
                <w:lang w:val="pt-BR"/>
              </w:rPr>
            </w:pPr>
          </w:p>
          <w:p w:rsidR="004A1E65" w:rsidRPr="00FB235A" w:rsidRDefault="00FB235A" w:rsidP="00B811AB">
            <w:pPr>
              <w:pStyle w:val="TableParagraph"/>
              <w:ind w:left="170" w:right="283"/>
              <w:jc w:val="both"/>
              <w:rPr>
                <w:rFonts w:asciiTheme="minorHAnsi" w:hAnsiTheme="minorHAnsi" w:cstheme="minorHAnsi"/>
                <w:sz w:val="16"/>
              </w:rPr>
            </w:pPr>
            <w:r w:rsidRPr="00FB235A">
              <w:rPr>
                <w:rFonts w:asciiTheme="minorHAnsi" w:hAnsiTheme="minorHAnsi" w:cstheme="minorHAnsi"/>
                <w:sz w:val="20"/>
                <w:szCs w:val="28"/>
                <w:lang w:val="pt-BR"/>
              </w:rPr>
              <w:t xml:space="preserve">A gestão </w:t>
            </w:r>
            <w:r w:rsidR="0008388E">
              <w:rPr>
                <w:rFonts w:asciiTheme="minorHAnsi" w:hAnsiTheme="minorHAnsi" w:cstheme="minorHAnsi"/>
                <w:sz w:val="20"/>
                <w:szCs w:val="28"/>
                <w:lang w:val="pt-BR"/>
              </w:rPr>
              <w:t>está investindo na capacitação das equipes, objetivando universalizar a sua especialização.</w:t>
            </w:r>
          </w:p>
        </w:tc>
      </w:tr>
      <w:tr w:rsidR="004A1E65" w:rsidTr="00ED60F2">
        <w:trPr>
          <w:trHeight w:val="1190"/>
        </w:trPr>
        <w:tc>
          <w:tcPr>
            <w:tcW w:w="572" w:type="dxa"/>
            <w:tcBorders>
              <w:top w:val="nil"/>
              <w:bottom w:val="nil"/>
            </w:tcBorders>
          </w:tcPr>
          <w:p w:rsidR="004A1E65" w:rsidRDefault="004A1E65" w:rsidP="003736E2">
            <w:pPr>
              <w:pStyle w:val="TableParagraph"/>
              <w:jc w:val="both"/>
              <w:rPr>
                <w:rFonts w:ascii="Times New Roman"/>
                <w:sz w:val="20"/>
              </w:rPr>
            </w:pPr>
          </w:p>
        </w:tc>
        <w:tc>
          <w:tcPr>
            <w:tcW w:w="1985" w:type="dxa"/>
            <w:tcBorders>
              <w:top w:val="nil"/>
              <w:bottom w:val="nil"/>
            </w:tcBorders>
          </w:tcPr>
          <w:p w:rsidR="004A1E65" w:rsidRDefault="004A1E65" w:rsidP="003736E2">
            <w:pPr>
              <w:pStyle w:val="TableParagraph"/>
              <w:spacing w:line="221" w:lineRule="exact"/>
              <w:ind w:right="82"/>
              <w:jc w:val="both"/>
              <w:rPr>
                <w:sz w:val="20"/>
              </w:rPr>
            </w:pPr>
          </w:p>
        </w:tc>
        <w:tc>
          <w:tcPr>
            <w:tcW w:w="2692" w:type="dxa"/>
            <w:vMerge/>
            <w:tcBorders>
              <w:top w:val="nil"/>
            </w:tcBorders>
          </w:tcPr>
          <w:p w:rsidR="004A1E65" w:rsidRDefault="004A1E65" w:rsidP="003736E2">
            <w:pPr>
              <w:jc w:val="both"/>
              <w:rPr>
                <w:sz w:val="2"/>
                <w:szCs w:val="2"/>
              </w:rPr>
            </w:pPr>
          </w:p>
        </w:tc>
        <w:tc>
          <w:tcPr>
            <w:tcW w:w="2129" w:type="dxa"/>
            <w:tcBorders>
              <w:top w:val="nil"/>
            </w:tcBorders>
          </w:tcPr>
          <w:p w:rsidR="004A1E65" w:rsidRDefault="00B811AB" w:rsidP="00B811AB">
            <w:pPr>
              <w:pStyle w:val="TableParagraph"/>
              <w:spacing w:before="24"/>
              <w:ind w:right="274"/>
              <w:jc w:val="center"/>
              <w:rPr>
                <w:sz w:val="20"/>
              </w:rPr>
            </w:pPr>
            <w:r>
              <w:rPr>
                <w:spacing w:val="-2"/>
                <w:sz w:val="20"/>
              </w:rPr>
              <w:t xml:space="preserve">   </w:t>
            </w:r>
            <w:r w:rsidR="004A1E65">
              <w:rPr>
                <w:spacing w:val="-2"/>
                <w:sz w:val="20"/>
              </w:rPr>
              <w:t>Saúde,</w:t>
            </w:r>
            <w:r w:rsidR="004A1E65">
              <w:rPr>
                <w:spacing w:val="-15"/>
                <w:sz w:val="20"/>
              </w:rPr>
              <w:t xml:space="preserve"> </w:t>
            </w:r>
            <w:r w:rsidR="004A1E65">
              <w:rPr>
                <w:spacing w:val="-2"/>
                <w:sz w:val="20"/>
              </w:rPr>
              <w:t xml:space="preserve">Educação, </w:t>
            </w:r>
            <w:r w:rsidR="004A1E65">
              <w:rPr>
                <w:sz w:val="20"/>
              </w:rPr>
              <w:t>CT,</w:t>
            </w:r>
            <w:r w:rsidR="004A1E65">
              <w:rPr>
                <w:spacing w:val="-20"/>
                <w:sz w:val="20"/>
              </w:rPr>
              <w:t xml:space="preserve"> </w:t>
            </w:r>
            <w:r w:rsidR="004A1E65">
              <w:rPr>
                <w:sz w:val="20"/>
              </w:rPr>
              <w:t xml:space="preserve">Assistência </w:t>
            </w:r>
            <w:r w:rsidR="004A1E65">
              <w:rPr>
                <w:spacing w:val="-2"/>
                <w:sz w:val="20"/>
              </w:rPr>
              <w:t>Social</w:t>
            </w:r>
          </w:p>
        </w:tc>
        <w:tc>
          <w:tcPr>
            <w:tcW w:w="1689" w:type="dxa"/>
            <w:tcBorders>
              <w:top w:val="nil"/>
            </w:tcBorders>
          </w:tcPr>
          <w:p w:rsidR="004A1E65" w:rsidRDefault="004A1E65" w:rsidP="00B811AB">
            <w:pPr>
              <w:pStyle w:val="TableParagraph"/>
              <w:spacing w:before="140"/>
              <w:ind w:right="409"/>
              <w:jc w:val="center"/>
              <w:rPr>
                <w:sz w:val="20"/>
              </w:rPr>
            </w:pPr>
            <w:r>
              <w:rPr>
                <w:sz w:val="20"/>
              </w:rPr>
              <w:t>A partir de 2025</w:t>
            </w:r>
          </w:p>
        </w:tc>
        <w:tc>
          <w:tcPr>
            <w:tcW w:w="1701" w:type="dxa"/>
            <w:tcBorders>
              <w:top w:val="nil"/>
            </w:tcBorders>
          </w:tcPr>
          <w:p w:rsidR="004A1E65" w:rsidRDefault="004A1E65" w:rsidP="00B811AB">
            <w:pPr>
              <w:pStyle w:val="TableParagraph"/>
              <w:spacing w:before="140"/>
              <w:ind w:left="170" w:right="283" w:hanging="224"/>
              <w:jc w:val="both"/>
              <w:rPr>
                <w:sz w:val="20"/>
              </w:rPr>
            </w:pPr>
          </w:p>
        </w:tc>
      </w:tr>
      <w:tr w:rsidR="004A1E65" w:rsidTr="00ED60F2">
        <w:trPr>
          <w:trHeight w:val="2150"/>
        </w:trPr>
        <w:tc>
          <w:tcPr>
            <w:tcW w:w="572" w:type="dxa"/>
            <w:tcBorders>
              <w:top w:val="nil"/>
            </w:tcBorders>
          </w:tcPr>
          <w:p w:rsidR="004A1E65" w:rsidRDefault="004A1E65" w:rsidP="003736E2">
            <w:pPr>
              <w:pStyle w:val="TableParagraph"/>
              <w:jc w:val="both"/>
              <w:rPr>
                <w:rFonts w:ascii="Times New Roman"/>
                <w:sz w:val="20"/>
              </w:rPr>
            </w:pPr>
          </w:p>
        </w:tc>
        <w:tc>
          <w:tcPr>
            <w:tcW w:w="1985" w:type="dxa"/>
            <w:tcBorders>
              <w:top w:val="nil"/>
            </w:tcBorders>
          </w:tcPr>
          <w:p w:rsidR="004A1E65" w:rsidRDefault="004A1E65" w:rsidP="003736E2">
            <w:pPr>
              <w:pStyle w:val="TableParagraph"/>
              <w:jc w:val="both"/>
              <w:rPr>
                <w:rFonts w:ascii="Times New Roman"/>
                <w:sz w:val="20"/>
              </w:rPr>
            </w:pPr>
          </w:p>
        </w:tc>
        <w:tc>
          <w:tcPr>
            <w:tcW w:w="2692" w:type="dxa"/>
          </w:tcPr>
          <w:p w:rsidR="004A1E65" w:rsidRDefault="004A1E65" w:rsidP="003736E2">
            <w:pPr>
              <w:pStyle w:val="TableParagraph"/>
              <w:tabs>
                <w:tab w:val="left" w:pos="1158"/>
                <w:tab w:val="left" w:pos="1889"/>
                <w:tab w:val="left" w:pos="2345"/>
              </w:tabs>
              <w:spacing w:before="191" w:line="216" w:lineRule="auto"/>
              <w:ind w:left="150" w:right="130"/>
              <w:jc w:val="both"/>
              <w:rPr>
                <w:sz w:val="20"/>
              </w:rPr>
            </w:pPr>
            <w:r>
              <w:rPr>
                <w:sz w:val="20"/>
              </w:rPr>
              <w:t>Garantir o acesso aos</w:t>
            </w:r>
            <w:r>
              <w:rPr>
                <w:spacing w:val="40"/>
                <w:sz w:val="20"/>
              </w:rPr>
              <w:t xml:space="preserve"> </w:t>
            </w:r>
            <w:r>
              <w:rPr>
                <w:sz w:val="20"/>
              </w:rPr>
              <w:t xml:space="preserve">serviços da rede pública a </w:t>
            </w:r>
            <w:r>
              <w:rPr>
                <w:spacing w:val="-2"/>
                <w:sz w:val="20"/>
              </w:rPr>
              <w:t>todas</w:t>
            </w:r>
            <w:r>
              <w:rPr>
                <w:sz w:val="20"/>
              </w:rPr>
              <w:tab/>
            </w:r>
            <w:r>
              <w:rPr>
                <w:spacing w:val="-6"/>
                <w:sz w:val="20"/>
              </w:rPr>
              <w:t>as</w:t>
            </w:r>
            <w:r>
              <w:rPr>
                <w:sz w:val="20"/>
              </w:rPr>
              <w:tab/>
            </w:r>
            <w:r>
              <w:rPr>
                <w:spacing w:val="-2"/>
                <w:sz w:val="20"/>
              </w:rPr>
              <w:t>crianças independentemente</w:t>
            </w:r>
            <w:r>
              <w:rPr>
                <w:sz w:val="20"/>
              </w:rPr>
              <w:tab/>
            </w:r>
            <w:r>
              <w:rPr>
                <w:sz w:val="20"/>
              </w:rPr>
              <w:tab/>
            </w:r>
            <w:r>
              <w:rPr>
                <w:spacing w:val="-6"/>
                <w:sz w:val="20"/>
              </w:rPr>
              <w:t>de</w:t>
            </w:r>
            <w:r>
              <w:rPr>
                <w:sz w:val="20"/>
              </w:rPr>
              <w:t xml:space="preserve"> apresentarem registro civil, com</w:t>
            </w:r>
            <w:r>
              <w:rPr>
                <w:spacing w:val="-5"/>
                <w:sz w:val="20"/>
              </w:rPr>
              <w:t xml:space="preserve"> </w:t>
            </w:r>
            <w:r>
              <w:rPr>
                <w:sz w:val="20"/>
              </w:rPr>
              <w:t>atenção</w:t>
            </w:r>
            <w:r>
              <w:rPr>
                <w:spacing w:val="-5"/>
                <w:sz w:val="20"/>
              </w:rPr>
              <w:t xml:space="preserve"> </w:t>
            </w:r>
            <w:r>
              <w:rPr>
                <w:sz w:val="20"/>
              </w:rPr>
              <w:t>especial</w:t>
            </w:r>
            <w:r>
              <w:rPr>
                <w:spacing w:val="-5"/>
                <w:sz w:val="20"/>
              </w:rPr>
              <w:t xml:space="preserve"> </w:t>
            </w:r>
            <w:r>
              <w:rPr>
                <w:sz w:val="20"/>
              </w:rPr>
              <w:t>para</w:t>
            </w:r>
            <w:r>
              <w:rPr>
                <w:spacing w:val="-5"/>
                <w:sz w:val="20"/>
              </w:rPr>
              <w:t xml:space="preserve"> </w:t>
            </w:r>
            <w:r>
              <w:rPr>
                <w:sz w:val="20"/>
              </w:rPr>
              <w:t>as crianças em situação de vulnerabilidade social.</w:t>
            </w:r>
          </w:p>
        </w:tc>
        <w:tc>
          <w:tcPr>
            <w:tcW w:w="2129" w:type="dxa"/>
          </w:tcPr>
          <w:p w:rsidR="004A1E65" w:rsidRDefault="004A1E65" w:rsidP="00B811AB">
            <w:pPr>
              <w:pStyle w:val="TableParagraph"/>
              <w:jc w:val="center"/>
              <w:rPr>
                <w:sz w:val="20"/>
              </w:rPr>
            </w:pPr>
          </w:p>
          <w:p w:rsidR="004A1E65" w:rsidRDefault="004A1E65" w:rsidP="00B811AB">
            <w:pPr>
              <w:pStyle w:val="TableParagraph"/>
              <w:spacing w:before="228"/>
              <w:jc w:val="center"/>
              <w:rPr>
                <w:sz w:val="20"/>
              </w:rPr>
            </w:pPr>
          </w:p>
          <w:p w:rsidR="004A1E65" w:rsidRDefault="004A1E65" w:rsidP="00B811AB">
            <w:pPr>
              <w:pStyle w:val="TableParagraph"/>
              <w:spacing w:line="235" w:lineRule="auto"/>
              <w:ind w:left="456" w:right="323" w:hanging="85"/>
              <w:jc w:val="center"/>
              <w:rPr>
                <w:sz w:val="20"/>
              </w:rPr>
            </w:pPr>
            <w:r>
              <w:rPr>
                <w:sz w:val="20"/>
              </w:rPr>
              <w:t>Saúde,</w:t>
            </w:r>
            <w:r>
              <w:rPr>
                <w:spacing w:val="-12"/>
                <w:sz w:val="20"/>
              </w:rPr>
              <w:t xml:space="preserve"> </w:t>
            </w:r>
            <w:r>
              <w:rPr>
                <w:sz w:val="20"/>
              </w:rPr>
              <w:t>Educação, CT,</w:t>
            </w:r>
            <w:r>
              <w:rPr>
                <w:spacing w:val="-3"/>
                <w:sz w:val="20"/>
              </w:rPr>
              <w:t xml:space="preserve"> </w:t>
            </w:r>
            <w:r>
              <w:rPr>
                <w:sz w:val="20"/>
              </w:rPr>
              <w:t>Assistência Social,</w:t>
            </w:r>
            <w:r>
              <w:rPr>
                <w:spacing w:val="-12"/>
                <w:sz w:val="20"/>
              </w:rPr>
              <w:t xml:space="preserve"> </w:t>
            </w:r>
            <w:r>
              <w:rPr>
                <w:sz w:val="20"/>
              </w:rPr>
              <w:t>CMDCA</w:t>
            </w:r>
          </w:p>
        </w:tc>
        <w:tc>
          <w:tcPr>
            <w:tcW w:w="1689" w:type="dxa"/>
          </w:tcPr>
          <w:p w:rsidR="004A1E65" w:rsidRDefault="004A1E65" w:rsidP="00B811AB">
            <w:pPr>
              <w:pStyle w:val="TableParagraph"/>
              <w:jc w:val="center"/>
              <w:rPr>
                <w:sz w:val="20"/>
              </w:rPr>
            </w:pPr>
          </w:p>
          <w:p w:rsidR="004A1E65" w:rsidRDefault="004A1E65" w:rsidP="00B811AB">
            <w:pPr>
              <w:pStyle w:val="TableParagraph"/>
              <w:jc w:val="center"/>
              <w:rPr>
                <w:sz w:val="20"/>
              </w:rPr>
            </w:pPr>
          </w:p>
          <w:p w:rsidR="004A1E65" w:rsidRDefault="004A1E65" w:rsidP="00B811AB">
            <w:pPr>
              <w:pStyle w:val="TableParagraph"/>
              <w:spacing w:before="92"/>
              <w:jc w:val="center"/>
              <w:rPr>
                <w:sz w:val="20"/>
              </w:rPr>
            </w:pPr>
          </w:p>
          <w:p w:rsidR="004A1E65" w:rsidRDefault="004A1E65" w:rsidP="00B811AB">
            <w:pPr>
              <w:pStyle w:val="TableParagraph"/>
              <w:ind w:left="122" w:right="134"/>
              <w:jc w:val="center"/>
              <w:rPr>
                <w:sz w:val="20"/>
              </w:rPr>
            </w:pPr>
            <w:r>
              <w:rPr>
                <w:spacing w:val="-2"/>
                <w:sz w:val="20"/>
              </w:rPr>
              <w:t>Contínuo</w:t>
            </w:r>
            <w:r>
              <w:rPr>
                <w:spacing w:val="-8"/>
                <w:sz w:val="20"/>
              </w:rPr>
              <w:t xml:space="preserve"> </w:t>
            </w:r>
            <w:r>
              <w:rPr>
                <w:spacing w:val="-2"/>
                <w:sz w:val="20"/>
              </w:rPr>
              <w:t>2024-</w:t>
            </w:r>
          </w:p>
          <w:p w:rsidR="004A1E65" w:rsidRDefault="004A1E65" w:rsidP="00B811AB">
            <w:pPr>
              <w:pStyle w:val="TableParagraph"/>
              <w:spacing w:before="4"/>
              <w:ind w:left="51" w:right="159"/>
              <w:jc w:val="center"/>
              <w:rPr>
                <w:sz w:val="20"/>
              </w:rPr>
            </w:pPr>
            <w:r>
              <w:rPr>
                <w:spacing w:val="-4"/>
                <w:sz w:val="20"/>
              </w:rPr>
              <w:t>2034</w:t>
            </w:r>
          </w:p>
        </w:tc>
        <w:tc>
          <w:tcPr>
            <w:tcW w:w="1701" w:type="dxa"/>
          </w:tcPr>
          <w:p w:rsidR="004A1E65" w:rsidRPr="004A1E65" w:rsidRDefault="004A1E65" w:rsidP="00B811AB">
            <w:pPr>
              <w:pStyle w:val="TableParagraph"/>
              <w:ind w:left="170" w:right="283"/>
              <w:jc w:val="both"/>
              <w:rPr>
                <w:sz w:val="20"/>
                <w:lang w:val="pt-BR"/>
              </w:rPr>
            </w:pPr>
            <w:r w:rsidRPr="004A1E65">
              <w:rPr>
                <w:sz w:val="20"/>
                <w:lang w:val="pt-BR"/>
              </w:rPr>
              <w:t>Há indícios de atendimento universal pela rede, com emissão de documentos e acesso via Assistência Social.</w:t>
            </w:r>
          </w:p>
          <w:p w:rsidR="004A1E65" w:rsidRDefault="004A1E65" w:rsidP="00B811AB">
            <w:pPr>
              <w:pStyle w:val="TableParagraph"/>
              <w:ind w:left="170" w:right="283"/>
              <w:jc w:val="both"/>
              <w:rPr>
                <w:sz w:val="20"/>
              </w:rPr>
            </w:pPr>
            <w:r>
              <w:rPr>
                <w:sz w:val="20"/>
              </w:rPr>
              <w:t xml:space="preserve"> </w:t>
            </w:r>
          </w:p>
        </w:tc>
      </w:tr>
      <w:tr w:rsidR="004A1E65" w:rsidTr="00ED60F2">
        <w:trPr>
          <w:trHeight w:val="1518"/>
        </w:trPr>
        <w:tc>
          <w:tcPr>
            <w:tcW w:w="572" w:type="dxa"/>
            <w:vMerge w:val="restart"/>
            <w:shd w:val="clear" w:color="auto" w:fill="F1F1F1"/>
          </w:tcPr>
          <w:p w:rsidR="004A1E65" w:rsidRDefault="004A1E65" w:rsidP="003736E2">
            <w:pPr>
              <w:pStyle w:val="TableParagraph"/>
              <w:jc w:val="both"/>
            </w:pPr>
          </w:p>
          <w:p w:rsidR="004A1E65" w:rsidRDefault="004A1E65" w:rsidP="003736E2">
            <w:pPr>
              <w:pStyle w:val="TableParagraph"/>
              <w:jc w:val="both"/>
            </w:pPr>
          </w:p>
          <w:p w:rsidR="004A1E65" w:rsidRDefault="004A1E65" w:rsidP="003736E2">
            <w:pPr>
              <w:pStyle w:val="TableParagraph"/>
              <w:jc w:val="both"/>
            </w:pPr>
          </w:p>
          <w:p w:rsidR="004A1E65" w:rsidRDefault="004A1E65" w:rsidP="003736E2">
            <w:pPr>
              <w:pStyle w:val="TableParagraph"/>
              <w:spacing w:before="227"/>
              <w:jc w:val="both"/>
            </w:pPr>
          </w:p>
          <w:p w:rsidR="004A1E65" w:rsidRDefault="004A1E65" w:rsidP="003736E2">
            <w:pPr>
              <w:pStyle w:val="TableParagraph"/>
              <w:spacing w:before="1"/>
              <w:ind w:left="33" w:right="6"/>
              <w:jc w:val="both"/>
            </w:pPr>
            <w:r>
              <w:rPr>
                <w:spacing w:val="-10"/>
              </w:rPr>
              <w:t>2</w:t>
            </w:r>
          </w:p>
        </w:tc>
        <w:tc>
          <w:tcPr>
            <w:tcW w:w="1985" w:type="dxa"/>
            <w:vMerge w:val="restart"/>
            <w:shd w:val="clear" w:color="auto" w:fill="F1F1F1"/>
          </w:tcPr>
          <w:p w:rsidR="004A1E65" w:rsidRDefault="004A1E65" w:rsidP="003736E2">
            <w:pPr>
              <w:pStyle w:val="TableParagraph"/>
              <w:jc w:val="both"/>
              <w:rPr>
                <w:sz w:val="20"/>
              </w:rPr>
            </w:pPr>
          </w:p>
          <w:p w:rsidR="004A1E65" w:rsidRDefault="004A1E65" w:rsidP="003736E2">
            <w:pPr>
              <w:pStyle w:val="TableParagraph"/>
              <w:spacing w:before="216"/>
              <w:jc w:val="both"/>
              <w:rPr>
                <w:sz w:val="20"/>
              </w:rPr>
            </w:pPr>
          </w:p>
          <w:p w:rsidR="004A1E65" w:rsidRDefault="004A1E65" w:rsidP="003736E2">
            <w:pPr>
              <w:pStyle w:val="TableParagraph"/>
              <w:spacing w:before="1"/>
              <w:ind w:left="114" w:right="81" w:firstLine="1"/>
              <w:jc w:val="both"/>
              <w:rPr>
                <w:sz w:val="20"/>
              </w:rPr>
            </w:pPr>
            <w:r>
              <w:rPr>
                <w:sz w:val="20"/>
              </w:rPr>
              <w:t xml:space="preserve">Articular as políticas para a primeira </w:t>
            </w:r>
            <w:r>
              <w:rPr>
                <w:spacing w:val="-2"/>
                <w:sz w:val="20"/>
              </w:rPr>
              <w:t>infância</w:t>
            </w:r>
            <w:r>
              <w:rPr>
                <w:spacing w:val="-13"/>
                <w:sz w:val="20"/>
              </w:rPr>
              <w:t xml:space="preserve"> </w:t>
            </w:r>
            <w:r>
              <w:rPr>
                <w:spacing w:val="-2"/>
                <w:sz w:val="20"/>
              </w:rPr>
              <w:t>às</w:t>
            </w:r>
            <w:r>
              <w:rPr>
                <w:spacing w:val="-16"/>
                <w:sz w:val="20"/>
              </w:rPr>
              <w:t xml:space="preserve"> </w:t>
            </w:r>
            <w:r>
              <w:rPr>
                <w:spacing w:val="-2"/>
                <w:sz w:val="20"/>
              </w:rPr>
              <w:t>políticas</w:t>
            </w:r>
            <w:r>
              <w:rPr>
                <w:spacing w:val="-15"/>
                <w:sz w:val="20"/>
              </w:rPr>
              <w:t xml:space="preserve"> </w:t>
            </w:r>
            <w:r>
              <w:rPr>
                <w:spacing w:val="-2"/>
                <w:sz w:val="20"/>
              </w:rPr>
              <w:t xml:space="preserve">da </w:t>
            </w:r>
            <w:r>
              <w:rPr>
                <w:sz w:val="20"/>
              </w:rPr>
              <w:t xml:space="preserve">agenda do </w:t>
            </w:r>
            <w:r>
              <w:rPr>
                <w:spacing w:val="-2"/>
                <w:sz w:val="20"/>
              </w:rPr>
              <w:t>desenvolvimento sustentável</w:t>
            </w:r>
          </w:p>
        </w:tc>
        <w:tc>
          <w:tcPr>
            <w:tcW w:w="2692" w:type="dxa"/>
            <w:shd w:val="clear" w:color="auto" w:fill="F1F1F1"/>
          </w:tcPr>
          <w:p w:rsidR="004A1E65" w:rsidRDefault="004A1E65" w:rsidP="003736E2">
            <w:pPr>
              <w:pStyle w:val="TableParagraph"/>
              <w:tabs>
                <w:tab w:val="left" w:pos="1078"/>
                <w:tab w:val="left" w:pos="1390"/>
                <w:tab w:val="left" w:pos="2265"/>
              </w:tabs>
              <w:spacing w:line="213" w:lineRule="auto"/>
              <w:ind w:left="150" w:right="129"/>
              <w:jc w:val="both"/>
              <w:rPr>
                <w:sz w:val="20"/>
              </w:rPr>
            </w:pPr>
            <w:r>
              <w:rPr>
                <w:sz w:val="20"/>
              </w:rPr>
              <w:t>Integrar</w:t>
            </w:r>
            <w:r>
              <w:rPr>
                <w:spacing w:val="80"/>
                <w:sz w:val="20"/>
              </w:rPr>
              <w:t xml:space="preserve"> </w:t>
            </w:r>
            <w:r>
              <w:rPr>
                <w:sz w:val="20"/>
              </w:rPr>
              <w:t>os</w:t>
            </w:r>
            <w:r>
              <w:rPr>
                <w:spacing w:val="80"/>
                <w:sz w:val="20"/>
              </w:rPr>
              <w:t xml:space="preserve"> </w:t>
            </w:r>
            <w:r>
              <w:rPr>
                <w:sz w:val="20"/>
              </w:rPr>
              <w:t>programas</w:t>
            </w:r>
            <w:r>
              <w:rPr>
                <w:spacing w:val="80"/>
                <w:sz w:val="20"/>
              </w:rPr>
              <w:t xml:space="preserve"> </w:t>
            </w:r>
            <w:r>
              <w:rPr>
                <w:sz w:val="20"/>
              </w:rPr>
              <w:t xml:space="preserve">de </w:t>
            </w:r>
            <w:r>
              <w:rPr>
                <w:spacing w:val="-2"/>
                <w:sz w:val="20"/>
              </w:rPr>
              <w:t>combate</w:t>
            </w:r>
            <w:r>
              <w:rPr>
                <w:sz w:val="20"/>
              </w:rPr>
              <w:tab/>
            </w:r>
            <w:r>
              <w:rPr>
                <w:spacing w:val="-10"/>
                <w:sz w:val="20"/>
              </w:rPr>
              <w:t>à</w:t>
            </w:r>
            <w:r>
              <w:rPr>
                <w:sz w:val="20"/>
              </w:rPr>
              <w:tab/>
            </w:r>
            <w:r>
              <w:rPr>
                <w:spacing w:val="-2"/>
                <w:sz w:val="20"/>
              </w:rPr>
              <w:t>pobreza</w:t>
            </w:r>
            <w:r>
              <w:rPr>
                <w:sz w:val="20"/>
              </w:rPr>
              <w:tab/>
            </w:r>
            <w:r>
              <w:rPr>
                <w:spacing w:val="-4"/>
                <w:sz w:val="20"/>
              </w:rPr>
              <w:t xml:space="preserve">aos </w:t>
            </w:r>
            <w:r>
              <w:rPr>
                <w:sz w:val="20"/>
              </w:rPr>
              <w:t>protocolos</w:t>
            </w:r>
            <w:r>
              <w:rPr>
                <w:spacing w:val="70"/>
                <w:sz w:val="20"/>
              </w:rPr>
              <w:t xml:space="preserve"> </w:t>
            </w:r>
            <w:r>
              <w:rPr>
                <w:sz w:val="20"/>
              </w:rPr>
              <w:t>de</w:t>
            </w:r>
            <w:r>
              <w:rPr>
                <w:spacing w:val="69"/>
                <w:sz w:val="20"/>
              </w:rPr>
              <w:t xml:space="preserve"> </w:t>
            </w:r>
            <w:r>
              <w:rPr>
                <w:sz w:val="20"/>
              </w:rPr>
              <w:t>atendimento na</w:t>
            </w:r>
            <w:r>
              <w:rPr>
                <w:spacing w:val="-2"/>
                <w:sz w:val="20"/>
              </w:rPr>
              <w:t xml:space="preserve"> </w:t>
            </w:r>
            <w:r>
              <w:rPr>
                <w:sz w:val="20"/>
              </w:rPr>
              <w:t>primeira infância,</w:t>
            </w:r>
            <w:r>
              <w:rPr>
                <w:spacing w:val="-3"/>
                <w:sz w:val="20"/>
              </w:rPr>
              <w:t xml:space="preserve"> </w:t>
            </w:r>
            <w:r>
              <w:rPr>
                <w:sz w:val="20"/>
              </w:rPr>
              <w:t>a</w:t>
            </w:r>
            <w:r>
              <w:rPr>
                <w:spacing w:val="-2"/>
                <w:sz w:val="20"/>
              </w:rPr>
              <w:t xml:space="preserve"> </w:t>
            </w:r>
            <w:r>
              <w:rPr>
                <w:sz w:val="20"/>
              </w:rPr>
              <w:t>fim</w:t>
            </w:r>
            <w:r>
              <w:rPr>
                <w:spacing w:val="-9"/>
                <w:sz w:val="20"/>
              </w:rPr>
              <w:t xml:space="preserve"> </w:t>
            </w:r>
            <w:r>
              <w:rPr>
                <w:sz w:val="20"/>
              </w:rPr>
              <w:t>de reduzir a vulnerabilidade das crianças de 0 a 6 anos e suas</w:t>
            </w:r>
          </w:p>
          <w:p w:rsidR="004A1E65" w:rsidRDefault="004A1E65" w:rsidP="003736E2">
            <w:pPr>
              <w:pStyle w:val="TableParagraph"/>
              <w:spacing w:line="197" w:lineRule="exact"/>
              <w:ind w:left="150"/>
              <w:jc w:val="both"/>
              <w:rPr>
                <w:sz w:val="20"/>
              </w:rPr>
            </w:pPr>
            <w:r>
              <w:rPr>
                <w:spacing w:val="-2"/>
                <w:sz w:val="20"/>
              </w:rPr>
              <w:t>famílias.</w:t>
            </w:r>
          </w:p>
        </w:tc>
        <w:tc>
          <w:tcPr>
            <w:tcW w:w="2129" w:type="dxa"/>
            <w:shd w:val="clear" w:color="auto" w:fill="F1F1F1"/>
          </w:tcPr>
          <w:p w:rsidR="004A1E65" w:rsidRDefault="004A1E65" w:rsidP="003736E2">
            <w:pPr>
              <w:pStyle w:val="TableParagraph"/>
              <w:spacing w:before="152"/>
              <w:jc w:val="both"/>
              <w:rPr>
                <w:sz w:val="20"/>
              </w:rPr>
            </w:pPr>
          </w:p>
          <w:p w:rsidR="004A1E65" w:rsidRDefault="004A1E65" w:rsidP="003736E2">
            <w:pPr>
              <w:pStyle w:val="TableParagraph"/>
              <w:ind w:left="275" w:right="266"/>
              <w:jc w:val="both"/>
              <w:rPr>
                <w:sz w:val="20"/>
              </w:rPr>
            </w:pPr>
            <w:r>
              <w:rPr>
                <w:spacing w:val="-2"/>
                <w:sz w:val="20"/>
              </w:rPr>
              <w:t>Saúde,</w:t>
            </w:r>
            <w:r>
              <w:rPr>
                <w:spacing w:val="-10"/>
                <w:sz w:val="20"/>
              </w:rPr>
              <w:t xml:space="preserve"> </w:t>
            </w:r>
            <w:r>
              <w:rPr>
                <w:spacing w:val="-2"/>
                <w:sz w:val="20"/>
              </w:rPr>
              <w:t xml:space="preserve">Educação, </w:t>
            </w:r>
            <w:r>
              <w:rPr>
                <w:sz w:val="20"/>
              </w:rPr>
              <w:t>CT,</w:t>
            </w:r>
            <w:r>
              <w:rPr>
                <w:spacing w:val="-19"/>
                <w:sz w:val="20"/>
              </w:rPr>
              <w:t xml:space="preserve"> </w:t>
            </w:r>
            <w:r>
              <w:rPr>
                <w:sz w:val="20"/>
              </w:rPr>
              <w:t xml:space="preserve">Assistência </w:t>
            </w:r>
            <w:r>
              <w:rPr>
                <w:spacing w:val="-2"/>
                <w:sz w:val="20"/>
              </w:rPr>
              <w:t>Social</w:t>
            </w:r>
          </w:p>
        </w:tc>
        <w:tc>
          <w:tcPr>
            <w:tcW w:w="1689" w:type="dxa"/>
            <w:shd w:val="clear" w:color="auto" w:fill="F1F1F1"/>
          </w:tcPr>
          <w:p w:rsidR="004A1E65" w:rsidRDefault="004A1E65" w:rsidP="003736E2">
            <w:pPr>
              <w:pStyle w:val="TableParagraph"/>
              <w:jc w:val="both"/>
              <w:rPr>
                <w:sz w:val="20"/>
              </w:rPr>
            </w:pPr>
          </w:p>
          <w:p w:rsidR="004A1E65" w:rsidRDefault="004A1E65" w:rsidP="003736E2">
            <w:pPr>
              <w:pStyle w:val="TableParagraph"/>
              <w:spacing w:before="32"/>
              <w:jc w:val="both"/>
              <w:rPr>
                <w:sz w:val="20"/>
              </w:rPr>
            </w:pPr>
          </w:p>
          <w:p w:rsidR="004A1E65" w:rsidRDefault="004A1E65" w:rsidP="003736E2">
            <w:pPr>
              <w:pStyle w:val="TableParagraph"/>
              <w:spacing w:line="235" w:lineRule="auto"/>
              <w:ind w:left="615" w:right="455" w:hanging="240"/>
              <w:jc w:val="both"/>
              <w:rPr>
                <w:sz w:val="20"/>
              </w:rPr>
            </w:pPr>
            <w:r>
              <w:rPr>
                <w:sz w:val="20"/>
              </w:rPr>
              <w:t>A</w:t>
            </w:r>
            <w:r>
              <w:rPr>
                <w:spacing w:val="-12"/>
                <w:sz w:val="20"/>
              </w:rPr>
              <w:t xml:space="preserve"> </w:t>
            </w:r>
            <w:r>
              <w:rPr>
                <w:sz w:val="20"/>
              </w:rPr>
              <w:t>partir</w:t>
            </w:r>
            <w:r>
              <w:rPr>
                <w:spacing w:val="-11"/>
                <w:sz w:val="20"/>
              </w:rPr>
              <w:t xml:space="preserve"> </w:t>
            </w:r>
            <w:r>
              <w:rPr>
                <w:sz w:val="20"/>
              </w:rPr>
              <w:t xml:space="preserve">de </w:t>
            </w:r>
            <w:r>
              <w:rPr>
                <w:spacing w:val="-4"/>
                <w:sz w:val="20"/>
              </w:rPr>
              <w:t>2025</w:t>
            </w:r>
          </w:p>
        </w:tc>
        <w:tc>
          <w:tcPr>
            <w:tcW w:w="1701" w:type="dxa"/>
            <w:shd w:val="clear" w:color="auto" w:fill="F1F1F1"/>
          </w:tcPr>
          <w:p w:rsidR="004A1E65" w:rsidRDefault="005364D1" w:rsidP="00B811AB">
            <w:pPr>
              <w:pStyle w:val="TableParagraph"/>
              <w:ind w:left="170" w:right="283"/>
              <w:jc w:val="both"/>
              <w:rPr>
                <w:sz w:val="20"/>
              </w:rPr>
            </w:pPr>
            <w:r w:rsidRPr="005364D1">
              <w:rPr>
                <w:sz w:val="20"/>
                <w:lang w:val="pt-BR"/>
              </w:rPr>
              <w:t>Execução evidenciada pela atuação do Cadastro Único e acompanhamento de 662 famílias em situação de vulnerabilidade.</w:t>
            </w:r>
          </w:p>
        </w:tc>
      </w:tr>
      <w:tr w:rsidR="004A1E65" w:rsidTr="00B811AB">
        <w:trPr>
          <w:trHeight w:val="1346"/>
        </w:trPr>
        <w:tc>
          <w:tcPr>
            <w:tcW w:w="572" w:type="dxa"/>
            <w:vMerge/>
            <w:tcBorders>
              <w:top w:val="nil"/>
              <w:bottom w:val="nil"/>
            </w:tcBorders>
            <w:shd w:val="clear" w:color="auto" w:fill="F1F1F1"/>
          </w:tcPr>
          <w:p w:rsidR="004A1E65" w:rsidRDefault="004A1E65" w:rsidP="003736E2">
            <w:pPr>
              <w:jc w:val="both"/>
              <w:rPr>
                <w:sz w:val="2"/>
                <w:szCs w:val="2"/>
              </w:rPr>
            </w:pPr>
          </w:p>
        </w:tc>
        <w:tc>
          <w:tcPr>
            <w:tcW w:w="1985" w:type="dxa"/>
            <w:vMerge/>
            <w:tcBorders>
              <w:top w:val="nil"/>
              <w:bottom w:val="nil"/>
            </w:tcBorders>
            <w:shd w:val="clear" w:color="auto" w:fill="F1F1F1"/>
          </w:tcPr>
          <w:p w:rsidR="004A1E65" w:rsidRDefault="004A1E65" w:rsidP="003736E2">
            <w:pPr>
              <w:jc w:val="both"/>
              <w:rPr>
                <w:sz w:val="2"/>
                <w:szCs w:val="2"/>
              </w:rPr>
            </w:pPr>
          </w:p>
        </w:tc>
        <w:tc>
          <w:tcPr>
            <w:tcW w:w="2692" w:type="dxa"/>
            <w:shd w:val="clear" w:color="auto" w:fill="F1F1F1"/>
          </w:tcPr>
          <w:p w:rsidR="004A1E65" w:rsidRDefault="004A1E65" w:rsidP="003736E2">
            <w:pPr>
              <w:pStyle w:val="TableParagraph"/>
              <w:spacing w:before="6" w:line="220" w:lineRule="exact"/>
              <w:ind w:left="150" w:right="133"/>
              <w:jc w:val="both"/>
              <w:rPr>
                <w:sz w:val="20"/>
              </w:rPr>
            </w:pPr>
            <w:r>
              <w:rPr>
                <w:sz w:val="20"/>
              </w:rPr>
              <w:t>Integrar os programas de habitação aos protocolos de atendimento na primeira infância, a fim de reduzir a vulnerabilidade das crianças de</w:t>
            </w:r>
            <w:r>
              <w:rPr>
                <w:spacing w:val="-4"/>
                <w:sz w:val="20"/>
              </w:rPr>
              <w:t xml:space="preserve"> </w:t>
            </w:r>
            <w:r>
              <w:rPr>
                <w:sz w:val="20"/>
              </w:rPr>
              <w:t>0</w:t>
            </w:r>
            <w:r>
              <w:rPr>
                <w:spacing w:val="-2"/>
                <w:sz w:val="20"/>
              </w:rPr>
              <w:t xml:space="preserve"> </w:t>
            </w:r>
            <w:r>
              <w:rPr>
                <w:sz w:val="20"/>
              </w:rPr>
              <w:t>a 6 anos e suas famílias.</w:t>
            </w:r>
          </w:p>
        </w:tc>
        <w:tc>
          <w:tcPr>
            <w:tcW w:w="2129" w:type="dxa"/>
            <w:shd w:val="clear" w:color="auto" w:fill="F1F1F1"/>
          </w:tcPr>
          <w:p w:rsidR="004A1E65" w:rsidRDefault="004A1E65" w:rsidP="003736E2">
            <w:pPr>
              <w:pStyle w:val="TableParagraph"/>
              <w:spacing w:before="188"/>
              <w:ind w:left="275" w:right="266"/>
              <w:jc w:val="both"/>
              <w:rPr>
                <w:sz w:val="20"/>
              </w:rPr>
            </w:pPr>
            <w:r>
              <w:rPr>
                <w:spacing w:val="-2"/>
                <w:sz w:val="20"/>
              </w:rPr>
              <w:t>Saúde,</w:t>
            </w:r>
            <w:r>
              <w:rPr>
                <w:spacing w:val="-10"/>
                <w:sz w:val="20"/>
              </w:rPr>
              <w:t xml:space="preserve"> </w:t>
            </w:r>
            <w:r>
              <w:rPr>
                <w:spacing w:val="-2"/>
                <w:sz w:val="20"/>
              </w:rPr>
              <w:t xml:space="preserve">Educação, </w:t>
            </w:r>
            <w:r>
              <w:rPr>
                <w:sz w:val="20"/>
              </w:rPr>
              <w:t>CT,</w:t>
            </w:r>
            <w:r>
              <w:rPr>
                <w:spacing w:val="-20"/>
                <w:sz w:val="20"/>
              </w:rPr>
              <w:t xml:space="preserve"> </w:t>
            </w:r>
            <w:r>
              <w:rPr>
                <w:sz w:val="20"/>
              </w:rPr>
              <w:t xml:space="preserve">Assistência </w:t>
            </w:r>
            <w:r>
              <w:rPr>
                <w:spacing w:val="-2"/>
                <w:sz w:val="20"/>
              </w:rPr>
              <w:t>Social, Infraestrutura</w:t>
            </w:r>
          </w:p>
        </w:tc>
        <w:tc>
          <w:tcPr>
            <w:tcW w:w="1689" w:type="dxa"/>
            <w:shd w:val="clear" w:color="auto" w:fill="F1F1F1"/>
          </w:tcPr>
          <w:p w:rsidR="004A1E65" w:rsidRDefault="004A1E65" w:rsidP="003736E2">
            <w:pPr>
              <w:pStyle w:val="TableParagraph"/>
              <w:spacing w:before="184"/>
              <w:jc w:val="both"/>
              <w:rPr>
                <w:sz w:val="20"/>
              </w:rPr>
            </w:pPr>
          </w:p>
          <w:p w:rsidR="004A1E65" w:rsidRDefault="004A1E65" w:rsidP="003736E2">
            <w:pPr>
              <w:pStyle w:val="TableParagraph"/>
              <w:ind w:left="635" w:right="397" w:hanging="196"/>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701" w:type="dxa"/>
            <w:shd w:val="clear" w:color="auto" w:fill="F1F1F1"/>
          </w:tcPr>
          <w:p w:rsidR="004A1E65" w:rsidRDefault="0008388E" w:rsidP="00B811AB">
            <w:pPr>
              <w:pStyle w:val="TableParagraph"/>
              <w:spacing w:before="184"/>
              <w:ind w:left="170" w:right="283"/>
              <w:jc w:val="both"/>
              <w:rPr>
                <w:sz w:val="20"/>
              </w:rPr>
            </w:pPr>
            <w:r>
              <w:rPr>
                <w:sz w:val="20"/>
                <w:lang w:val="pt-BR"/>
              </w:rPr>
              <w:t xml:space="preserve">O </w:t>
            </w:r>
            <w:r w:rsidRPr="0008388E">
              <w:rPr>
                <w:sz w:val="20"/>
                <w:lang w:val="pt-BR"/>
              </w:rPr>
              <w:t>relatório técnico registra a</w:t>
            </w:r>
            <w:r w:rsidR="00B96CBD">
              <w:rPr>
                <w:sz w:val="20"/>
                <w:lang w:val="pt-BR"/>
              </w:rPr>
              <w:t xml:space="preserve"> existência</w:t>
            </w:r>
            <w:r w:rsidRPr="0008388E">
              <w:rPr>
                <w:sz w:val="20"/>
                <w:lang w:val="pt-BR"/>
              </w:rPr>
              <w:t xml:space="preserve"> d</w:t>
            </w:r>
            <w:r w:rsidR="00B96CBD">
              <w:rPr>
                <w:sz w:val="20"/>
                <w:lang w:val="pt-BR"/>
              </w:rPr>
              <w:t>e</w:t>
            </w:r>
            <w:r w:rsidRPr="0008388E">
              <w:rPr>
                <w:sz w:val="20"/>
                <w:lang w:val="pt-BR"/>
              </w:rPr>
              <w:t xml:space="preserve"> programas habitacionais</w:t>
            </w:r>
            <w:r w:rsidR="00B96CBD">
              <w:rPr>
                <w:sz w:val="20"/>
                <w:lang w:val="pt-BR"/>
              </w:rPr>
              <w:t xml:space="preserve">, </w:t>
            </w:r>
            <w:r w:rsidRPr="0008388E">
              <w:rPr>
                <w:sz w:val="20"/>
                <w:lang w:val="pt-BR"/>
              </w:rPr>
              <w:t>visando identificar e mitigar os riscos sociais que afetam o desenvolvimento de crianças na faixa etária de 0 a 6 anos e seus núcleos familiares.</w:t>
            </w:r>
          </w:p>
        </w:tc>
      </w:tr>
      <w:tr w:rsidR="00B811AB" w:rsidTr="00ED60F2">
        <w:trPr>
          <w:trHeight w:val="1346"/>
        </w:trPr>
        <w:tc>
          <w:tcPr>
            <w:tcW w:w="572" w:type="dxa"/>
            <w:tcBorders>
              <w:top w:val="nil"/>
            </w:tcBorders>
            <w:shd w:val="clear" w:color="auto" w:fill="F1F1F1"/>
          </w:tcPr>
          <w:p w:rsidR="00B811AB" w:rsidRDefault="00B811AB" w:rsidP="003736E2">
            <w:pPr>
              <w:jc w:val="both"/>
              <w:rPr>
                <w:sz w:val="2"/>
                <w:szCs w:val="2"/>
              </w:rPr>
            </w:pPr>
          </w:p>
        </w:tc>
        <w:tc>
          <w:tcPr>
            <w:tcW w:w="1985" w:type="dxa"/>
            <w:tcBorders>
              <w:top w:val="nil"/>
            </w:tcBorders>
            <w:shd w:val="clear" w:color="auto" w:fill="F1F1F1"/>
          </w:tcPr>
          <w:p w:rsidR="00B811AB" w:rsidRDefault="00B811AB" w:rsidP="003736E2">
            <w:pPr>
              <w:jc w:val="both"/>
              <w:rPr>
                <w:sz w:val="2"/>
                <w:szCs w:val="2"/>
              </w:rPr>
            </w:pPr>
          </w:p>
        </w:tc>
        <w:tc>
          <w:tcPr>
            <w:tcW w:w="2692" w:type="dxa"/>
            <w:shd w:val="clear" w:color="auto" w:fill="F1F1F1"/>
          </w:tcPr>
          <w:p w:rsidR="00B811AB" w:rsidRDefault="00B811AB" w:rsidP="003736E2">
            <w:pPr>
              <w:pStyle w:val="TableParagraph"/>
              <w:spacing w:before="6" w:line="220" w:lineRule="exact"/>
              <w:ind w:left="150" w:right="133"/>
              <w:jc w:val="both"/>
              <w:rPr>
                <w:sz w:val="20"/>
              </w:rPr>
            </w:pPr>
          </w:p>
        </w:tc>
        <w:tc>
          <w:tcPr>
            <w:tcW w:w="2129" w:type="dxa"/>
            <w:shd w:val="clear" w:color="auto" w:fill="F1F1F1"/>
          </w:tcPr>
          <w:p w:rsidR="00B811AB" w:rsidRDefault="00B811AB" w:rsidP="003736E2">
            <w:pPr>
              <w:pStyle w:val="TableParagraph"/>
              <w:spacing w:before="188"/>
              <w:ind w:left="275" w:right="266"/>
              <w:jc w:val="both"/>
              <w:rPr>
                <w:spacing w:val="-2"/>
                <w:sz w:val="20"/>
              </w:rPr>
            </w:pPr>
          </w:p>
        </w:tc>
        <w:tc>
          <w:tcPr>
            <w:tcW w:w="1689" w:type="dxa"/>
            <w:shd w:val="clear" w:color="auto" w:fill="F1F1F1"/>
          </w:tcPr>
          <w:p w:rsidR="00B811AB" w:rsidRDefault="00B811AB" w:rsidP="003736E2">
            <w:pPr>
              <w:pStyle w:val="TableParagraph"/>
              <w:spacing w:before="184"/>
              <w:jc w:val="both"/>
              <w:rPr>
                <w:sz w:val="20"/>
              </w:rPr>
            </w:pPr>
          </w:p>
        </w:tc>
        <w:tc>
          <w:tcPr>
            <w:tcW w:w="1701" w:type="dxa"/>
            <w:shd w:val="clear" w:color="auto" w:fill="F1F1F1"/>
          </w:tcPr>
          <w:p w:rsidR="00B811AB" w:rsidRDefault="00B811AB" w:rsidP="00B811AB">
            <w:pPr>
              <w:pStyle w:val="TableParagraph"/>
              <w:spacing w:before="184"/>
              <w:ind w:left="170" w:right="283"/>
              <w:jc w:val="both"/>
              <w:rPr>
                <w:sz w:val="20"/>
                <w:lang w:val="pt-BR"/>
              </w:rPr>
            </w:pPr>
          </w:p>
        </w:tc>
      </w:tr>
    </w:tbl>
    <w:p w:rsidR="00982AE7" w:rsidRPr="00982AE7" w:rsidRDefault="00982AE7" w:rsidP="003736E2">
      <w:pPr>
        <w:pStyle w:val="Corpodetexto"/>
        <w:spacing w:before="120" w:line="360" w:lineRule="auto"/>
        <w:ind w:right="1134"/>
        <w:jc w:val="both"/>
        <w:rPr>
          <w:rFonts w:ascii="Calibri" w:hAnsi="Calibri" w:cs="Calibri"/>
        </w:rPr>
      </w:pPr>
    </w:p>
    <w:tbl>
      <w:tblPr>
        <w:tblStyle w:val="TableNormal"/>
        <w:tblW w:w="1048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5"/>
        <w:gridCol w:w="2692"/>
        <w:gridCol w:w="2129"/>
        <w:gridCol w:w="1701"/>
        <w:gridCol w:w="1701"/>
      </w:tblGrid>
      <w:tr w:rsidR="004A1E65" w:rsidTr="005364D1">
        <w:trPr>
          <w:trHeight w:val="1733"/>
        </w:trPr>
        <w:tc>
          <w:tcPr>
            <w:tcW w:w="2265" w:type="dxa"/>
            <w:vMerge w:val="restart"/>
            <w:tcBorders>
              <w:top w:val="nil"/>
            </w:tcBorders>
            <w:shd w:val="clear" w:color="auto" w:fill="F1F1F1"/>
          </w:tcPr>
          <w:p w:rsidR="004A1E65" w:rsidRDefault="004A1E65" w:rsidP="003736E2">
            <w:pPr>
              <w:pStyle w:val="TableParagraph"/>
              <w:jc w:val="both"/>
              <w:rPr>
                <w:rFonts w:ascii="Times New Roman"/>
                <w:sz w:val="20"/>
              </w:rPr>
            </w:pPr>
          </w:p>
        </w:tc>
        <w:tc>
          <w:tcPr>
            <w:tcW w:w="2692" w:type="dxa"/>
            <w:shd w:val="clear" w:color="auto" w:fill="F1F1F1"/>
          </w:tcPr>
          <w:p w:rsidR="004A1E65" w:rsidRDefault="004A1E65" w:rsidP="003736E2">
            <w:pPr>
              <w:pStyle w:val="TableParagraph"/>
              <w:spacing w:before="1" w:line="213" w:lineRule="auto"/>
              <w:ind w:left="150" w:right="130"/>
              <w:jc w:val="both"/>
              <w:rPr>
                <w:sz w:val="20"/>
              </w:rPr>
            </w:pPr>
            <w:r>
              <w:rPr>
                <w:sz w:val="20"/>
              </w:rPr>
              <w:t>Integrar os programas de prevenção e tratamento do abuso de drogas e álcool aos protocolos de atendimento na</w:t>
            </w:r>
            <w:r>
              <w:rPr>
                <w:spacing w:val="-5"/>
                <w:sz w:val="20"/>
              </w:rPr>
              <w:t xml:space="preserve"> </w:t>
            </w:r>
            <w:r>
              <w:rPr>
                <w:sz w:val="20"/>
              </w:rPr>
              <w:t>primeira infância,</w:t>
            </w:r>
            <w:r>
              <w:rPr>
                <w:spacing w:val="-4"/>
                <w:sz w:val="20"/>
              </w:rPr>
              <w:t xml:space="preserve"> </w:t>
            </w:r>
            <w:r>
              <w:rPr>
                <w:sz w:val="20"/>
              </w:rPr>
              <w:t>a fim</w:t>
            </w:r>
            <w:r>
              <w:rPr>
                <w:spacing w:val="-9"/>
                <w:sz w:val="20"/>
              </w:rPr>
              <w:t xml:space="preserve"> </w:t>
            </w:r>
            <w:r>
              <w:rPr>
                <w:sz w:val="20"/>
              </w:rPr>
              <w:t>de reduzir a vulnerabilidade das crianças</w:t>
            </w:r>
            <w:r>
              <w:rPr>
                <w:spacing w:val="30"/>
                <w:sz w:val="20"/>
              </w:rPr>
              <w:t xml:space="preserve"> </w:t>
            </w:r>
            <w:r>
              <w:rPr>
                <w:sz w:val="20"/>
              </w:rPr>
              <w:t>de</w:t>
            </w:r>
            <w:r>
              <w:rPr>
                <w:spacing w:val="28"/>
                <w:sz w:val="20"/>
              </w:rPr>
              <w:t xml:space="preserve"> </w:t>
            </w:r>
            <w:r>
              <w:rPr>
                <w:sz w:val="20"/>
              </w:rPr>
              <w:t>0</w:t>
            </w:r>
            <w:r>
              <w:rPr>
                <w:spacing w:val="27"/>
                <w:sz w:val="20"/>
              </w:rPr>
              <w:t xml:space="preserve"> </w:t>
            </w:r>
            <w:r>
              <w:rPr>
                <w:sz w:val="20"/>
              </w:rPr>
              <w:t>a</w:t>
            </w:r>
            <w:r>
              <w:rPr>
                <w:spacing w:val="28"/>
                <w:sz w:val="20"/>
              </w:rPr>
              <w:t xml:space="preserve"> </w:t>
            </w:r>
            <w:r>
              <w:rPr>
                <w:sz w:val="20"/>
              </w:rPr>
              <w:t>6</w:t>
            </w:r>
            <w:r>
              <w:rPr>
                <w:spacing w:val="34"/>
                <w:sz w:val="20"/>
              </w:rPr>
              <w:t xml:space="preserve"> </w:t>
            </w:r>
            <w:r>
              <w:rPr>
                <w:sz w:val="20"/>
              </w:rPr>
              <w:t>anos</w:t>
            </w:r>
            <w:r>
              <w:rPr>
                <w:spacing w:val="33"/>
                <w:sz w:val="20"/>
              </w:rPr>
              <w:t xml:space="preserve"> </w:t>
            </w:r>
            <w:r>
              <w:rPr>
                <w:sz w:val="20"/>
              </w:rPr>
              <w:t>e</w:t>
            </w:r>
            <w:r>
              <w:rPr>
                <w:spacing w:val="37"/>
                <w:sz w:val="20"/>
              </w:rPr>
              <w:t xml:space="preserve"> </w:t>
            </w:r>
            <w:r>
              <w:rPr>
                <w:spacing w:val="-5"/>
                <w:sz w:val="20"/>
              </w:rPr>
              <w:t>de</w:t>
            </w:r>
          </w:p>
          <w:p w:rsidR="004A1E65" w:rsidRDefault="004A1E65" w:rsidP="003736E2">
            <w:pPr>
              <w:pStyle w:val="TableParagraph"/>
              <w:spacing w:line="191" w:lineRule="exact"/>
              <w:ind w:left="150"/>
              <w:jc w:val="both"/>
              <w:rPr>
                <w:sz w:val="20"/>
              </w:rPr>
            </w:pPr>
            <w:r>
              <w:rPr>
                <w:sz w:val="20"/>
              </w:rPr>
              <w:t>suas</w:t>
            </w:r>
            <w:r>
              <w:rPr>
                <w:spacing w:val="-1"/>
                <w:sz w:val="20"/>
              </w:rPr>
              <w:t xml:space="preserve"> </w:t>
            </w:r>
            <w:r>
              <w:rPr>
                <w:spacing w:val="-2"/>
                <w:sz w:val="20"/>
              </w:rPr>
              <w:t>famílias.</w:t>
            </w:r>
          </w:p>
        </w:tc>
        <w:tc>
          <w:tcPr>
            <w:tcW w:w="2129" w:type="dxa"/>
            <w:shd w:val="clear" w:color="auto" w:fill="F1F1F1"/>
          </w:tcPr>
          <w:p w:rsidR="004A1E65" w:rsidRDefault="004A1E65" w:rsidP="003736E2">
            <w:pPr>
              <w:pStyle w:val="TableParagraph"/>
              <w:jc w:val="both"/>
              <w:rPr>
                <w:sz w:val="20"/>
              </w:rPr>
            </w:pPr>
          </w:p>
          <w:p w:rsidR="004A1E65" w:rsidRDefault="004A1E65" w:rsidP="003736E2">
            <w:pPr>
              <w:pStyle w:val="TableParagraph"/>
              <w:spacing w:before="16"/>
              <w:jc w:val="both"/>
              <w:rPr>
                <w:sz w:val="20"/>
              </w:rPr>
            </w:pPr>
          </w:p>
          <w:p w:rsidR="004A1E65" w:rsidRDefault="004A1E65" w:rsidP="003736E2">
            <w:pPr>
              <w:pStyle w:val="TableParagraph"/>
              <w:ind w:left="275" w:right="266"/>
              <w:jc w:val="both"/>
              <w:rPr>
                <w:sz w:val="20"/>
              </w:rPr>
            </w:pPr>
            <w:r>
              <w:rPr>
                <w:spacing w:val="-2"/>
                <w:sz w:val="20"/>
              </w:rPr>
              <w:t>Saúde,</w:t>
            </w:r>
            <w:r>
              <w:rPr>
                <w:spacing w:val="-10"/>
                <w:sz w:val="20"/>
              </w:rPr>
              <w:t xml:space="preserve"> </w:t>
            </w:r>
            <w:r>
              <w:rPr>
                <w:spacing w:val="-2"/>
                <w:sz w:val="20"/>
              </w:rPr>
              <w:t xml:space="preserve">Educação, </w:t>
            </w:r>
            <w:r>
              <w:rPr>
                <w:sz w:val="20"/>
              </w:rPr>
              <w:t>CT,</w:t>
            </w:r>
            <w:r>
              <w:rPr>
                <w:spacing w:val="-19"/>
                <w:sz w:val="20"/>
              </w:rPr>
              <w:t xml:space="preserve"> </w:t>
            </w:r>
            <w:r>
              <w:rPr>
                <w:sz w:val="20"/>
              </w:rPr>
              <w:t xml:space="preserve">Assistência </w:t>
            </w:r>
            <w:r>
              <w:rPr>
                <w:spacing w:val="-2"/>
                <w:sz w:val="20"/>
              </w:rPr>
              <w:t>Social</w:t>
            </w:r>
          </w:p>
        </w:tc>
        <w:tc>
          <w:tcPr>
            <w:tcW w:w="1701" w:type="dxa"/>
            <w:shd w:val="clear" w:color="auto" w:fill="F1F1F1"/>
          </w:tcPr>
          <w:p w:rsidR="004A1E65" w:rsidRDefault="004A1E65" w:rsidP="003736E2">
            <w:pPr>
              <w:pStyle w:val="TableParagraph"/>
              <w:jc w:val="both"/>
              <w:rPr>
                <w:sz w:val="20"/>
              </w:rPr>
            </w:pPr>
          </w:p>
          <w:p w:rsidR="004A1E65" w:rsidRDefault="004A1E65" w:rsidP="003736E2">
            <w:pPr>
              <w:pStyle w:val="TableParagraph"/>
              <w:spacing w:before="132"/>
              <w:jc w:val="both"/>
              <w:rPr>
                <w:sz w:val="20"/>
              </w:rPr>
            </w:pPr>
          </w:p>
          <w:p w:rsidR="004A1E65" w:rsidRDefault="004A1E65" w:rsidP="003736E2">
            <w:pPr>
              <w:pStyle w:val="TableParagraph"/>
              <w:ind w:left="25"/>
              <w:jc w:val="both"/>
              <w:rPr>
                <w:sz w:val="20"/>
              </w:rPr>
            </w:pPr>
            <w:r>
              <w:rPr>
                <w:spacing w:val="-2"/>
                <w:sz w:val="20"/>
              </w:rPr>
              <w:t>Contínuo</w:t>
            </w:r>
            <w:r>
              <w:rPr>
                <w:spacing w:val="-8"/>
                <w:sz w:val="20"/>
              </w:rPr>
              <w:t xml:space="preserve"> </w:t>
            </w:r>
            <w:r>
              <w:rPr>
                <w:spacing w:val="-2"/>
                <w:sz w:val="20"/>
              </w:rPr>
              <w:t>2024-</w:t>
            </w:r>
          </w:p>
          <w:p w:rsidR="004A1E65" w:rsidRDefault="004A1E65" w:rsidP="003736E2">
            <w:pPr>
              <w:pStyle w:val="TableParagraph"/>
              <w:ind w:left="106" w:right="134"/>
              <w:jc w:val="both"/>
              <w:rPr>
                <w:sz w:val="20"/>
              </w:rPr>
            </w:pPr>
            <w:r>
              <w:rPr>
                <w:spacing w:val="-4"/>
                <w:sz w:val="20"/>
              </w:rPr>
              <w:t>2034</w:t>
            </w:r>
          </w:p>
        </w:tc>
        <w:tc>
          <w:tcPr>
            <w:tcW w:w="1701" w:type="dxa"/>
            <w:shd w:val="clear" w:color="auto" w:fill="F1F1F1"/>
          </w:tcPr>
          <w:p w:rsidR="004A1E65" w:rsidRDefault="00E7411A" w:rsidP="006C1C44">
            <w:pPr>
              <w:pStyle w:val="TableParagraph"/>
              <w:ind w:left="170" w:right="283"/>
              <w:jc w:val="both"/>
              <w:rPr>
                <w:sz w:val="20"/>
              </w:rPr>
            </w:pPr>
            <w:r w:rsidRPr="00E7411A">
              <w:rPr>
                <w:sz w:val="20"/>
                <w:lang w:val="pt-BR"/>
              </w:rPr>
              <w:t>O atendimento da primeira infância integra ações de prevenção e tratamento ao abuso de álcool e drogas, visando mitigar as vulnerabilidades familiares e proteger o desenvolvimento de crianças de 0 a 6 anos</w:t>
            </w:r>
          </w:p>
        </w:tc>
      </w:tr>
      <w:tr w:rsidR="004A1E65" w:rsidTr="005364D1">
        <w:trPr>
          <w:trHeight w:val="1486"/>
        </w:trPr>
        <w:tc>
          <w:tcPr>
            <w:tcW w:w="2265" w:type="dxa"/>
            <w:vMerge/>
            <w:tcBorders>
              <w:top w:val="nil"/>
            </w:tcBorders>
            <w:shd w:val="clear" w:color="auto" w:fill="F1F1F1"/>
          </w:tcPr>
          <w:p w:rsidR="004A1E65" w:rsidRDefault="004A1E65" w:rsidP="003736E2">
            <w:pPr>
              <w:jc w:val="both"/>
              <w:rPr>
                <w:sz w:val="2"/>
                <w:szCs w:val="2"/>
              </w:rPr>
            </w:pPr>
          </w:p>
        </w:tc>
        <w:tc>
          <w:tcPr>
            <w:tcW w:w="2692" w:type="dxa"/>
            <w:shd w:val="clear" w:color="auto" w:fill="F1F1F1"/>
          </w:tcPr>
          <w:p w:rsidR="004A1E65" w:rsidRDefault="004A1E65" w:rsidP="003736E2">
            <w:pPr>
              <w:pStyle w:val="TableParagraph"/>
              <w:spacing w:before="67"/>
              <w:jc w:val="both"/>
              <w:rPr>
                <w:sz w:val="20"/>
              </w:rPr>
            </w:pPr>
          </w:p>
          <w:p w:rsidR="004A1E65" w:rsidRDefault="004A1E65" w:rsidP="003736E2">
            <w:pPr>
              <w:pStyle w:val="TableParagraph"/>
              <w:spacing w:before="1" w:line="211" w:lineRule="auto"/>
              <w:ind w:left="150" w:right="133"/>
              <w:jc w:val="both"/>
              <w:rPr>
                <w:sz w:val="20"/>
              </w:rPr>
            </w:pPr>
            <w:r>
              <w:rPr>
                <w:sz w:val="20"/>
              </w:rPr>
              <w:t>Criação de uma Comissão Municipal</w:t>
            </w:r>
            <w:r>
              <w:rPr>
                <w:spacing w:val="40"/>
                <w:sz w:val="20"/>
              </w:rPr>
              <w:t xml:space="preserve"> </w:t>
            </w:r>
            <w:r>
              <w:rPr>
                <w:sz w:val="20"/>
              </w:rPr>
              <w:t>Intersetorial para o monitoramento e implementação da PMPI.</w:t>
            </w:r>
          </w:p>
        </w:tc>
        <w:tc>
          <w:tcPr>
            <w:tcW w:w="2129" w:type="dxa"/>
            <w:shd w:val="clear" w:color="auto" w:fill="F1F1F1"/>
          </w:tcPr>
          <w:p w:rsidR="004A1E65" w:rsidRDefault="004A1E65" w:rsidP="003736E2">
            <w:pPr>
              <w:pStyle w:val="TableParagraph"/>
              <w:jc w:val="both"/>
              <w:rPr>
                <w:sz w:val="20"/>
              </w:rPr>
            </w:pPr>
          </w:p>
          <w:p w:rsidR="004A1E65" w:rsidRDefault="004A1E65" w:rsidP="003736E2">
            <w:pPr>
              <w:pStyle w:val="TableParagraph"/>
              <w:spacing w:before="132"/>
              <w:jc w:val="both"/>
              <w:rPr>
                <w:sz w:val="20"/>
              </w:rPr>
            </w:pPr>
          </w:p>
          <w:p w:rsidR="004A1E65" w:rsidRDefault="004A1E65" w:rsidP="003736E2">
            <w:pPr>
              <w:pStyle w:val="TableParagraph"/>
              <w:spacing w:before="1"/>
              <w:ind w:left="471"/>
              <w:jc w:val="both"/>
              <w:rPr>
                <w:sz w:val="20"/>
              </w:rPr>
            </w:pPr>
            <w:r>
              <w:rPr>
                <w:spacing w:val="-2"/>
                <w:sz w:val="20"/>
              </w:rPr>
              <w:t>Administração</w:t>
            </w:r>
          </w:p>
        </w:tc>
        <w:tc>
          <w:tcPr>
            <w:tcW w:w="1701" w:type="dxa"/>
            <w:shd w:val="clear" w:color="auto" w:fill="F1F1F1"/>
          </w:tcPr>
          <w:p w:rsidR="004A1E65" w:rsidRDefault="004A1E65" w:rsidP="003736E2">
            <w:pPr>
              <w:pStyle w:val="TableParagraph"/>
              <w:jc w:val="both"/>
              <w:rPr>
                <w:sz w:val="20"/>
              </w:rPr>
            </w:pPr>
          </w:p>
          <w:p w:rsidR="004A1E65" w:rsidRDefault="004A1E65" w:rsidP="003736E2">
            <w:pPr>
              <w:pStyle w:val="TableParagraph"/>
              <w:spacing w:before="4"/>
              <w:jc w:val="both"/>
              <w:rPr>
                <w:sz w:val="20"/>
              </w:rPr>
            </w:pPr>
          </w:p>
          <w:p w:rsidR="004A1E65" w:rsidRDefault="004A1E65" w:rsidP="003736E2">
            <w:pPr>
              <w:pStyle w:val="TableParagraph"/>
              <w:spacing w:before="1" w:line="244" w:lineRule="auto"/>
              <w:ind w:left="631" w:right="389" w:hanging="176"/>
              <w:jc w:val="both"/>
              <w:rPr>
                <w:sz w:val="20"/>
              </w:rPr>
            </w:pPr>
            <w:r>
              <w:rPr>
                <w:spacing w:val="-2"/>
                <w:sz w:val="20"/>
              </w:rPr>
              <w:t>A</w:t>
            </w:r>
            <w:r>
              <w:rPr>
                <w:spacing w:val="-10"/>
                <w:sz w:val="20"/>
              </w:rPr>
              <w:t xml:space="preserve"> </w:t>
            </w:r>
            <w:r>
              <w:rPr>
                <w:spacing w:val="-2"/>
                <w:sz w:val="20"/>
              </w:rPr>
              <w:t>partir</w:t>
            </w:r>
            <w:r>
              <w:rPr>
                <w:spacing w:val="-9"/>
                <w:sz w:val="20"/>
              </w:rPr>
              <w:t xml:space="preserve"> </w:t>
            </w:r>
            <w:r>
              <w:rPr>
                <w:spacing w:val="-2"/>
                <w:sz w:val="20"/>
              </w:rPr>
              <w:t xml:space="preserve">de </w:t>
            </w:r>
            <w:r>
              <w:rPr>
                <w:spacing w:val="-4"/>
                <w:sz w:val="20"/>
              </w:rPr>
              <w:t>2025</w:t>
            </w:r>
          </w:p>
        </w:tc>
        <w:tc>
          <w:tcPr>
            <w:tcW w:w="1701" w:type="dxa"/>
            <w:shd w:val="clear" w:color="auto" w:fill="F1F1F1"/>
          </w:tcPr>
          <w:p w:rsidR="004A1E65" w:rsidRDefault="005364D1" w:rsidP="006C1C44">
            <w:pPr>
              <w:pStyle w:val="TableParagraph"/>
              <w:ind w:left="170" w:right="283"/>
              <w:jc w:val="both"/>
              <w:rPr>
                <w:sz w:val="20"/>
              </w:rPr>
            </w:pPr>
            <w:r w:rsidRPr="005364D1">
              <w:rPr>
                <w:sz w:val="20"/>
                <w:lang w:val="pt-BR"/>
              </w:rPr>
              <w:t>Execução evidenciada pela instituição da comissão e realização do 1º ciclo de monitoramento do PMPI.</w:t>
            </w:r>
          </w:p>
        </w:tc>
      </w:tr>
    </w:tbl>
    <w:p w:rsidR="00982AE7" w:rsidRDefault="00982AE7" w:rsidP="003736E2">
      <w:pPr>
        <w:pStyle w:val="Corpodetexto"/>
        <w:spacing w:before="112" w:line="357" w:lineRule="auto"/>
        <w:ind w:right="1134"/>
        <w:jc w:val="both"/>
        <w:rPr>
          <w:rFonts w:ascii="Arial" w:hAnsi="Arial" w:cs="Arial"/>
          <w:b/>
          <w:bCs/>
        </w:rPr>
      </w:pPr>
    </w:p>
    <w:p w:rsidR="0049564D" w:rsidRDefault="0049564D" w:rsidP="003736E2">
      <w:pPr>
        <w:pStyle w:val="Corpodetexto"/>
        <w:spacing w:line="276" w:lineRule="auto"/>
        <w:ind w:right="1134"/>
        <w:jc w:val="both"/>
        <w:rPr>
          <w:rFonts w:ascii="Calibri" w:hAnsi="Calibri"/>
          <w:b/>
        </w:rPr>
      </w:pPr>
    </w:p>
    <w:p w:rsidR="003736E2" w:rsidRDefault="003736E2" w:rsidP="003736E2">
      <w:pPr>
        <w:pStyle w:val="Corpodetexto"/>
        <w:spacing w:line="276" w:lineRule="auto"/>
        <w:ind w:right="1134"/>
        <w:jc w:val="both"/>
        <w:rPr>
          <w:rFonts w:ascii="Calibri" w:hAnsi="Calibri"/>
          <w:b/>
        </w:rPr>
      </w:pPr>
    </w:p>
    <w:p w:rsidR="0003093A" w:rsidRDefault="0003093A" w:rsidP="00E6396B">
      <w:pPr>
        <w:pStyle w:val="Corpodetexto"/>
        <w:tabs>
          <w:tab w:val="left" w:pos="8222"/>
        </w:tabs>
        <w:spacing w:line="276" w:lineRule="auto"/>
        <w:ind w:right="707"/>
        <w:jc w:val="both"/>
        <w:rPr>
          <w:rFonts w:ascii="Calibri" w:hAnsi="Calibri"/>
          <w:spacing w:val="-2"/>
        </w:rPr>
      </w:pPr>
      <w:r>
        <w:rPr>
          <w:rFonts w:ascii="Calibri" w:hAnsi="Calibri"/>
          <w:b/>
        </w:rPr>
        <w:t xml:space="preserve">DIRETRIZ 07 </w:t>
      </w:r>
      <w:r>
        <w:rPr>
          <w:rFonts w:ascii="Calibri" w:hAnsi="Calibri"/>
        </w:rPr>
        <w:t xml:space="preserve">- Reduzir o número de crianças de 0 a 6 anos em regime de acolhimento </w:t>
      </w:r>
      <w:r>
        <w:rPr>
          <w:rFonts w:ascii="Calibri" w:hAnsi="Calibri"/>
          <w:spacing w:val="-2"/>
        </w:rPr>
        <w:t>institucional.</w:t>
      </w:r>
    </w:p>
    <w:tbl>
      <w:tblPr>
        <w:tblStyle w:val="TableNormal"/>
        <w:tblpPr w:leftFromText="141" w:rightFromText="141" w:vertAnchor="text" w:horzAnchor="margin" w:tblpXSpec="center" w:tblpY="346"/>
        <w:tblW w:w="10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985"/>
        <w:gridCol w:w="2836"/>
        <w:gridCol w:w="1985"/>
        <w:gridCol w:w="1701"/>
        <w:gridCol w:w="1701"/>
      </w:tblGrid>
      <w:tr w:rsidR="0003093A" w:rsidTr="0003093A">
        <w:trPr>
          <w:trHeight w:val="640"/>
        </w:trPr>
        <w:tc>
          <w:tcPr>
            <w:tcW w:w="572" w:type="dxa"/>
            <w:shd w:val="clear" w:color="auto" w:fill="DEEAF6"/>
          </w:tcPr>
          <w:p w:rsidR="0003093A" w:rsidRDefault="0003093A" w:rsidP="003736E2">
            <w:pPr>
              <w:pStyle w:val="TableParagraph"/>
              <w:spacing w:before="198"/>
              <w:ind w:left="33" w:right="18"/>
              <w:jc w:val="both"/>
              <w:rPr>
                <w:b/>
                <w:sz w:val="20"/>
              </w:rPr>
            </w:pPr>
            <w:r>
              <w:rPr>
                <w:b/>
                <w:spacing w:val="-5"/>
                <w:sz w:val="20"/>
              </w:rPr>
              <w:t>Nº</w:t>
            </w:r>
          </w:p>
        </w:tc>
        <w:tc>
          <w:tcPr>
            <w:tcW w:w="1985" w:type="dxa"/>
            <w:shd w:val="clear" w:color="auto" w:fill="DEEAF6"/>
          </w:tcPr>
          <w:p w:rsidR="0003093A" w:rsidRDefault="0003093A" w:rsidP="00E6396B">
            <w:pPr>
              <w:pStyle w:val="TableParagraph"/>
              <w:spacing w:before="198"/>
              <w:ind w:left="659"/>
              <w:jc w:val="center"/>
              <w:rPr>
                <w:b/>
                <w:sz w:val="20"/>
              </w:rPr>
            </w:pPr>
            <w:r>
              <w:rPr>
                <w:b/>
                <w:spacing w:val="-2"/>
                <w:sz w:val="20"/>
              </w:rPr>
              <w:t>OBJETIVO</w:t>
            </w:r>
          </w:p>
        </w:tc>
        <w:tc>
          <w:tcPr>
            <w:tcW w:w="2836" w:type="dxa"/>
            <w:shd w:val="clear" w:color="auto" w:fill="DEEAF6"/>
          </w:tcPr>
          <w:p w:rsidR="0003093A" w:rsidRDefault="0003093A" w:rsidP="00E6396B">
            <w:pPr>
              <w:pStyle w:val="TableParagraph"/>
              <w:spacing w:before="198"/>
              <w:ind w:left="287" w:right="272"/>
              <w:jc w:val="center"/>
              <w:rPr>
                <w:b/>
                <w:sz w:val="20"/>
              </w:rPr>
            </w:pPr>
            <w:r>
              <w:rPr>
                <w:b/>
                <w:spacing w:val="-4"/>
                <w:sz w:val="20"/>
              </w:rPr>
              <w:t>AÇÃO</w:t>
            </w:r>
          </w:p>
        </w:tc>
        <w:tc>
          <w:tcPr>
            <w:tcW w:w="1985" w:type="dxa"/>
            <w:shd w:val="clear" w:color="auto" w:fill="DEEAF6"/>
          </w:tcPr>
          <w:p w:rsidR="0003093A" w:rsidRDefault="0003093A" w:rsidP="00E6396B">
            <w:pPr>
              <w:pStyle w:val="TableParagraph"/>
              <w:spacing w:before="198"/>
              <w:ind w:left="499"/>
              <w:jc w:val="center"/>
              <w:rPr>
                <w:b/>
                <w:sz w:val="20"/>
              </w:rPr>
            </w:pPr>
            <w:r>
              <w:rPr>
                <w:b/>
                <w:spacing w:val="-2"/>
                <w:sz w:val="20"/>
              </w:rPr>
              <w:t>RESPONSÁVEL</w:t>
            </w:r>
          </w:p>
        </w:tc>
        <w:tc>
          <w:tcPr>
            <w:tcW w:w="1701" w:type="dxa"/>
            <w:shd w:val="clear" w:color="auto" w:fill="DEEAF6"/>
          </w:tcPr>
          <w:p w:rsidR="0003093A" w:rsidRDefault="0003093A" w:rsidP="00E6396B">
            <w:pPr>
              <w:pStyle w:val="TableParagraph"/>
              <w:spacing w:before="198"/>
              <w:ind w:left="51"/>
              <w:jc w:val="center"/>
              <w:rPr>
                <w:b/>
                <w:sz w:val="20"/>
              </w:rPr>
            </w:pPr>
            <w:r>
              <w:rPr>
                <w:b/>
                <w:spacing w:val="-2"/>
                <w:sz w:val="20"/>
              </w:rPr>
              <w:t>PRAZO</w:t>
            </w:r>
          </w:p>
        </w:tc>
        <w:tc>
          <w:tcPr>
            <w:tcW w:w="1701" w:type="dxa"/>
            <w:shd w:val="clear" w:color="auto" w:fill="DEEAF6"/>
          </w:tcPr>
          <w:p w:rsidR="0003093A" w:rsidRDefault="0003093A" w:rsidP="00E6396B">
            <w:pPr>
              <w:pStyle w:val="TableParagraph"/>
              <w:spacing w:before="198"/>
              <w:ind w:left="51"/>
              <w:jc w:val="center"/>
              <w:rPr>
                <w:b/>
                <w:spacing w:val="-2"/>
                <w:sz w:val="20"/>
              </w:rPr>
            </w:pPr>
            <w:r>
              <w:rPr>
                <w:b/>
                <w:spacing w:val="-2"/>
                <w:sz w:val="20"/>
              </w:rPr>
              <w:t>DADOS 2025</w:t>
            </w:r>
          </w:p>
        </w:tc>
      </w:tr>
      <w:tr w:rsidR="0003093A" w:rsidTr="0003093A">
        <w:trPr>
          <w:trHeight w:val="1081"/>
        </w:trPr>
        <w:tc>
          <w:tcPr>
            <w:tcW w:w="572" w:type="dxa"/>
            <w:vMerge w:val="restart"/>
          </w:tcPr>
          <w:p w:rsidR="0003093A" w:rsidRDefault="0003093A" w:rsidP="003736E2">
            <w:pPr>
              <w:pStyle w:val="TableParagraph"/>
              <w:jc w:val="both"/>
              <w:rPr>
                <w:sz w:val="20"/>
              </w:rPr>
            </w:pPr>
          </w:p>
          <w:p w:rsidR="0003093A" w:rsidRDefault="0003093A" w:rsidP="003736E2">
            <w:pPr>
              <w:pStyle w:val="TableParagraph"/>
              <w:jc w:val="both"/>
              <w:rPr>
                <w:sz w:val="20"/>
              </w:rPr>
            </w:pPr>
          </w:p>
          <w:p w:rsidR="0003093A" w:rsidRDefault="0003093A" w:rsidP="003736E2">
            <w:pPr>
              <w:pStyle w:val="TableParagraph"/>
              <w:spacing w:before="200"/>
              <w:jc w:val="both"/>
              <w:rPr>
                <w:sz w:val="20"/>
              </w:rPr>
            </w:pPr>
          </w:p>
          <w:p w:rsidR="0003093A" w:rsidRDefault="0003093A" w:rsidP="003736E2">
            <w:pPr>
              <w:pStyle w:val="TableParagraph"/>
              <w:ind w:left="33" w:right="8"/>
              <w:jc w:val="both"/>
              <w:rPr>
                <w:sz w:val="20"/>
              </w:rPr>
            </w:pPr>
            <w:r>
              <w:rPr>
                <w:spacing w:val="-10"/>
                <w:sz w:val="20"/>
              </w:rPr>
              <w:t>1</w:t>
            </w:r>
          </w:p>
        </w:tc>
        <w:tc>
          <w:tcPr>
            <w:tcW w:w="1985" w:type="dxa"/>
            <w:vMerge w:val="restart"/>
          </w:tcPr>
          <w:p w:rsidR="0003093A" w:rsidRDefault="0003093A" w:rsidP="003736E2">
            <w:pPr>
              <w:pStyle w:val="TableParagraph"/>
              <w:spacing w:before="76"/>
              <w:jc w:val="both"/>
              <w:rPr>
                <w:sz w:val="20"/>
              </w:rPr>
            </w:pPr>
          </w:p>
          <w:p w:rsidR="0003093A" w:rsidRDefault="0003093A" w:rsidP="003736E2">
            <w:pPr>
              <w:pStyle w:val="TableParagraph"/>
              <w:ind w:left="219" w:right="237" w:firstLine="1"/>
              <w:jc w:val="both"/>
              <w:rPr>
                <w:sz w:val="20"/>
              </w:rPr>
            </w:pPr>
            <w:r>
              <w:rPr>
                <w:sz w:val="20"/>
              </w:rPr>
              <w:t>Promover</w:t>
            </w:r>
            <w:r>
              <w:rPr>
                <w:spacing w:val="40"/>
                <w:sz w:val="20"/>
              </w:rPr>
              <w:t xml:space="preserve"> </w:t>
            </w:r>
            <w:r>
              <w:rPr>
                <w:sz w:val="20"/>
              </w:rPr>
              <w:t>ações asseguradoras</w:t>
            </w:r>
            <w:r>
              <w:rPr>
                <w:spacing w:val="-12"/>
                <w:sz w:val="20"/>
              </w:rPr>
              <w:t xml:space="preserve"> </w:t>
            </w:r>
            <w:r>
              <w:rPr>
                <w:sz w:val="20"/>
              </w:rPr>
              <w:t xml:space="preserve">dos direitos básicos </w:t>
            </w:r>
            <w:r>
              <w:rPr>
                <w:spacing w:val="-2"/>
                <w:sz w:val="20"/>
              </w:rPr>
              <w:t>fundamentais</w:t>
            </w:r>
            <w:r>
              <w:rPr>
                <w:spacing w:val="-12"/>
                <w:sz w:val="20"/>
              </w:rPr>
              <w:t xml:space="preserve"> </w:t>
            </w:r>
            <w:r>
              <w:rPr>
                <w:spacing w:val="-2"/>
                <w:sz w:val="20"/>
              </w:rPr>
              <w:t xml:space="preserve">para </w:t>
            </w:r>
            <w:r>
              <w:rPr>
                <w:sz w:val="20"/>
              </w:rPr>
              <w:t>o</w:t>
            </w:r>
            <w:r>
              <w:rPr>
                <w:spacing w:val="-5"/>
                <w:sz w:val="20"/>
              </w:rPr>
              <w:t xml:space="preserve"> </w:t>
            </w:r>
            <w:r>
              <w:rPr>
                <w:sz w:val="20"/>
              </w:rPr>
              <w:t>convívio</w:t>
            </w:r>
            <w:r>
              <w:rPr>
                <w:spacing w:val="-5"/>
                <w:sz w:val="20"/>
              </w:rPr>
              <w:t xml:space="preserve"> </w:t>
            </w:r>
            <w:r>
              <w:rPr>
                <w:sz w:val="20"/>
              </w:rPr>
              <w:t>familiar e comunitário</w:t>
            </w:r>
          </w:p>
        </w:tc>
        <w:tc>
          <w:tcPr>
            <w:tcW w:w="2836" w:type="dxa"/>
          </w:tcPr>
          <w:p w:rsidR="0003093A" w:rsidRDefault="0003093A" w:rsidP="003736E2">
            <w:pPr>
              <w:pStyle w:val="TableParagraph"/>
              <w:spacing w:line="213" w:lineRule="auto"/>
              <w:ind w:left="150" w:right="126"/>
              <w:jc w:val="both"/>
              <w:rPr>
                <w:sz w:val="20"/>
              </w:rPr>
            </w:pPr>
            <w:r>
              <w:rPr>
                <w:sz w:val="20"/>
              </w:rPr>
              <w:t xml:space="preserve">Realização da busca ativa das </w:t>
            </w:r>
            <w:r>
              <w:rPr>
                <w:spacing w:val="-2"/>
                <w:sz w:val="20"/>
              </w:rPr>
              <w:t>famílias</w:t>
            </w:r>
            <w:r>
              <w:rPr>
                <w:spacing w:val="-10"/>
                <w:sz w:val="20"/>
              </w:rPr>
              <w:t xml:space="preserve"> </w:t>
            </w:r>
            <w:r>
              <w:rPr>
                <w:spacing w:val="-2"/>
                <w:sz w:val="20"/>
              </w:rPr>
              <w:t>que</w:t>
            </w:r>
            <w:r>
              <w:rPr>
                <w:spacing w:val="-9"/>
                <w:sz w:val="20"/>
              </w:rPr>
              <w:t xml:space="preserve"> </w:t>
            </w:r>
            <w:r>
              <w:rPr>
                <w:spacing w:val="-2"/>
                <w:sz w:val="20"/>
              </w:rPr>
              <w:t>geram</w:t>
            </w:r>
            <w:r>
              <w:rPr>
                <w:spacing w:val="-9"/>
                <w:sz w:val="20"/>
              </w:rPr>
              <w:t xml:space="preserve"> </w:t>
            </w:r>
            <w:r>
              <w:rPr>
                <w:spacing w:val="-2"/>
                <w:sz w:val="20"/>
              </w:rPr>
              <w:t>a</w:t>
            </w:r>
            <w:r>
              <w:rPr>
                <w:spacing w:val="-8"/>
                <w:sz w:val="20"/>
              </w:rPr>
              <w:t xml:space="preserve"> </w:t>
            </w:r>
            <w:r>
              <w:rPr>
                <w:spacing w:val="-2"/>
                <w:sz w:val="20"/>
              </w:rPr>
              <w:t xml:space="preserve">ocorrência </w:t>
            </w:r>
            <w:r>
              <w:rPr>
                <w:sz w:val="20"/>
              </w:rPr>
              <w:t>de</w:t>
            </w:r>
            <w:r>
              <w:rPr>
                <w:spacing w:val="-12"/>
                <w:sz w:val="20"/>
              </w:rPr>
              <w:t xml:space="preserve"> </w:t>
            </w:r>
            <w:r>
              <w:rPr>
                <w:sz w:val="20"/>
              </w:rPr>
              <w:t>atenção</w:t>
            </w:r>
            <w:r>
              <w:rPr>
                <w:spacing w:val="-11"/>
                <w:sz w:val="20"/>
              </w:rPr>
              <w:t xml:space="preserve"> </w:t>
            </w:r>
            <w:r>
              <w:rPr>
                <w:sz w:val="20"/>
              </w:rPr>
              <w:t>à</w:t>
            </w:r>
            <w:r>
              <w:rPr>
                <w:spacing w:val="-7"/>
                <w:sz w:val="20"/>
              </w:rPr>
              <w:t xml:space="preserve"> </w:t>
            </w:r>
            <w:r>
              <w:rPr>
                <w:sz w:val="20"/>
              </w:rPr>
              <w:t>criança,</w:t>
            </w:r>
            <w:r>
              <w:rPr>
                <w:spacing w:val="-11"/>
                <w:sz w:val="20"/>
              </w:rPr>
              <w:t xml:space="preserve"> </w:t>
            </w:r>
            <w:r>
              <w:rPr>
                <w:sz w:val="20"/>
              </w:rPr>
              <w:t>buscando soluções</w:t>
            </w:r>
            <w:r>
              <w:rPr>
                <w:spacing w:val="65"/>
                <w:sz w:val="20"/>
              </w:rPr>
              <w:t xml:space="preserve">  </w:t>
            </w:r>
            <w:r>
              <w:rPr>
                <w:sz w:val="20"/>
              </w:rPr>
              <w:t>para</w:t>
            </w:r>
            <w:r>
              <w:rPr>
                <w:spacing w:val="72"/>
                <w:sz w:val="20"/>
              </w:rPr>
              <w:t xml:space="preserve">  </w:t>
            </w:r>
            <w:r>
              <w:rPr>
                <w:spacing w:val="-2"/>
                <w:sz w:val="20"/>
              </w:rPr>
              <w:t>reintegração</w:t>
            </w:r>
          </w:p>
          <w:p w:rsidR="0003093A" w:rsidRDefault="0003093A" w:rsidP="003736E2">
            <w:pPr>
              <w:pStyle w:val="TableParagraph"/>
              <w:spacing w:line="196" w:lineRule="exact"/>
              <w:ind w:left="150"/>
              <w:jc w:val="both"/>
              <w:rPr>
                <w:sz w:val="20"/>
              </w:rPr>
            </w:pPr>
            <w:r>
              <w:rPr>
                <w:spacing w:val="-2"/>
                <w:sz w:val="20"/>
              </w:rPr>
              <w:t>familiar.</w:t>
            </w:r>
          </w:p>
        </w:tc>
        <w:tc>
          <w:tcPr>
            <w:tcW w:w="1985" w:type="dxa"/>
          </w:tcPr>
          <w:p w:rsidR="0003093A" w:rsidRDefault="0003093A" w:rsidP="00E6396B">
            <w:pPr>
              <w:pStyle w:val="TableParagraph"/>
              <w:spacing w:before="48"/>
              <w:rPr>
                <w:sz w:val="20"/>
              </w:rPr>
            </w:pPr>
          </w:p>
          <w:p w:rsidR="0003093A" w:rsidRDefault="0003093A" w:rsidP="00E6396B">
            <w:pPr>
              <w:pStyle w:val="TableParagraph"/>
              <w:spacing w:line="254" w:lineRule="auto"/>
              <w:ind w:left="684" w:hanging="557"/>
              <w:rPr>
                <w:sz w:val="20"/>
              </w:rPr>
            </w:pPr>
            <w:r>
              <w:rPr>
                <w:spacing w:val="-2"/>
                <w:sz w:val="20"/>
              </w:rPr>
              <w:t>Assistência</w:t>
            </w:r>
            <w:r>
              <w:rPr>
                <w:spacing w:val="-10"/>
                <w:sz w:val="20"/>
              </w:rPr>
              <w:t xml:space="preserve"> </w:t>
            </w:r>
            <w:r>
              <w:rPr>
                <w:spacing w:val="-2"/>
                <w:sz w:val="20"/>
              </w:rPr>
              <w:t>Social,</w:t>
            </w:r>
            <w:r>
              <w:rPr>
                <w:spacing w:val="-15"/>
                <w:sz w:val="20"/>
              </w:rPr>
              <w:t xml:space="preserve"> </w:t>
            </w:r>
            <w:r>
              <w:rPr>
                <w:spacing w:val="-2"/>
                <w:sz w:val="20"/>
              </w:rPr>
              <w:t>CT, CMDCA</w:t>
            </w:r>
          </w:p>
        </w:tc>
        <w:tc>
          <w:tcPr>
            <w:tcW w:w="1701" w:type="dxa"/>
          </w:tcPr>
          <w:p w:rsidR="0003093A" w:rsidRDefault="0003093A" w:rsidP="006C1C44">
            <w:pPr>
              <w:pStyle w:val="TableParagraph"/>
              <w:spacing w:before="48"/>
              <w:jc w:val="center"/>
              <w:rPr>
                <w:sz w:val="20"/>
              </w:rPr>
            </w:pPr>
          </w:p>
          <w:p w:rsidR="0003093A" w:rsidRDefault="0003093A" w:rsidP="006C1C44">
            <w:pPr>
              <w:pStyle w:val="TableParagraph"/>
              <w:spacing w:line="244" w:lineRule="auto"/>
              <w:ind w:left="595" w:right="465" w:hanging="224"/>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701" w:type="dxa"/>
          </w:tcPr>
          <w:p w:rsidR="0003093A" w:rsidRDefault="0003093A" w:rsidP="006C1C44">
            <w:pPr>
              <w:pStyle w:val="TableParagraph"/>
              <w:spacing w:before="48"/>
              <w:ind w:left="170" w:right="283"/>
              <w:jc w:val="both"/>
              <w:rPr>
                <w:sz w:val="20"/>
              </w:rPr>
            </w:pPr>
            <w:r w:rsidRPr="0003093A">
              <w:rPr>
                <w:sz w:val="20"/>
                <w:lang w:val="pt-BR"/>
              </w:rPr>
              <w:t>Não há registros da ação, em razão da ausência de casos de acolhimento institucional no período.</w:t>
            </w:r>
          </w:p>
        </w:tc>
      </w:tr>
      <w:tr w:rsidR="0003093A" w:rsidTr="0003093A">
        <w:trPr>
          <w:trHeight w:val="1014"/>
        </w:trPr>
        <w:tc>
          <w:tcPr>
            <w:tcW w:w="572" w:type="dxa"/>
            <w:vMerge/>
            <w:tcBorders>
              <w:top w:val="nil"/>
            </w:tcBorders>
          </w:tcPr>
          <w:p w:rsidR="0003093A" w:rsidRDefault="0003093A" w:rsidP="003736E2">
            <w:pPr>
              <w:jc w:val="both"/>
              <w:rPr>
                <w:sz w:val="2"/>
                <w:szCs w:val="2"/>
              </w:rPr>
            </w:pPr>
          </w:p>
        </w:tc>
        <w:tc>
          <w:tcPr>
            <w:tcW w:w="1985" w:type="dxa"/>
            <w:vMerge/>
            <w:tcBorders>
              <w:top w:val="nil"/>
            </w:tcBorders>
          </w:tcPr>
          <w:p w:rsidR="0003093A" w:rsidRDefault="0003093A" w:rsidP="003736E2">
            <w:pPr>
              <w:jc w:val="both"/>
              <w:rPr>
                <w:sz w:val="2"/>
                <w:szCs w:val="2"/>
              </w:rPr>
            </w:pPr>
          </w:p>
        </w:tc>
        <w:tc>
          <w:tcPr>
            <w:tcW w:w="2836" w:type="dxa"/>
          </w:tcPr>
          <w:p w:rsidR="0003093A" w:rsidRDefault="0003093A" w:rsidP="003736E2">
            <w:pPr>
              <w:pStyle w:val="TableParagraph"/>
              <w:spacing w:before="176" w:line="216" w:lineRule="auto"/>
              <w:ind w:left="150" w:right="134"/>
              <w:jc w:val="both"/>
              <w:rPr>
                <w:sz w:val="20"/>
              </w:rPr>
            </w:pPr>
            <w:r>
              <w:rPr>
                <w:sz w:val="20"/>
              </w:rPr>
              <w:t>Manutenção das crianças institucionalizadas em abrigos na</w:t>
            </w:r>
            <w:r>
              <w:rPr>
                <w:spacing w:val="-17"/>
                <w:sz w:val="20"/>
              </w:rPr>
              <w:t xml:space="preserve"> </w:t>
            </w:r>
            <w:r>
              <w:rPr>
                <w:sz w:val="20"/>
              </w:rPr>
              <w:t>Escola.</w:t>
            </w:r>
          </w:p>
        </w:tc>
        <w:tc>
          <w:tcPr>
            <w:tcW w:w="1985" w:type="dxa"/>
          </w:tcPr>
          <w:p w:rsidR="0003093A" w:rsidRDefault="0003093A" w:rsidP="00E6396B">
            <w:pPr>
              <w:pStyle w:val="TableParagraph"/>
              <w:spacing w:before="160" w:line="225" w:lineRule="auto"/>
              <w:ind w:left="355" w:right="178"/>
              <w:rPr>
                <w:sz w:val="20"/>
              </w:rPr>
            </w:pPr>
            <w:r>
              <w:rPr>
                <w:spacing w:val="-4"/>
                <w:sz w:val="20"/>
              </w:rPr>
              <w:t>Assistência</w:t>
            </w:r>
            <w:r>
              <w:rPr>
                <w:spacing w:val="-15"/>
                <w:sz w:val="20"/>
              </w:rPr>
              <w:t xml:space="preserve"> </w:t>
            </w:r>
            <w:r>
              <w:rPr>
                <w:spacing w:val="-4"/>
                <w:sz w:val="20"/>
              </w:rPr>
              <w:t xml:space="preserve">Social, </w:t>
            </w:r>
            <w:r>
              <w:rPr>
                <w:sz w:val="20"/>
              </w:rPr>
              <w:t>Educação,</w:t>
            </w:r>
            <w:r>
              <w:rPr>
                <w:spacing w:val="-3"/>
                <w:sz w:val="20"/>
              </w:rPr>
              <w:t xml:space="preserve"> </w:t>
            </w:r>
            <w:r>
              <w:rPr>
                <w:sz w:val="20"/>
              </w:rPr>
              <w:t xml:space="preserve">Casa </w:t>
            </w:r>
            <w:r>
              <w:rPr>
                <w:spacing w:val="-4"/>
                <w:sz w:val="20"/>
              </w:rPr>
              <w:t>Lar</w:t>
            </w:r>
          </w:p>
        </w:tc>
        <w:tc>
          <w:tcPr>
            <w:tcW w:w="1701" w:type="dxa"/>
          </w:tcPr>
          <w:p w:rsidR="0003093A" w:rsidRDefault="0003093A" w:rsidP="006C1C44">
            <w:pPr>
              <w:pStyle w:val="TableParagraph"/>
              <w:spacing w:before="16"/>
              <w:jc w:val="center"/>
              <w:rPr>
                <w:sz w:val="20"/>
              </w:rPr>
            </w:pPr>
          </w:p>
          <w:p w:rsidR="0003093A" w:rsidRDefault="0003093A" w:rsidP="006C1C44">
            <w:pPr>
              <w:pStyle w:val="TableParagraph"/>
              <w:spacing w:before="1"/>
              <w:ind w:left="130" w:right="134"/>
              <w:jc w:val="center"/>
              <w:rPr>
                <w:sz w:val="20"/>
              </w:rPr>
            </w:pPr>
            <w:r>
              <w:rPr>
                <w:spacing w:val="-2"/>
                <w:sz w:val="20"/>
              </w:rPr>
              <w:t>Contínuo</w:t>
            </w:r>
            <w:r>
              <w:rPr>
                <w:spacing w:val="-8"/>
                <w:sz w:val="20"/>
              </w:rPr>
              <w:t xml:space="preserve"> </w:t>
            </w:r>
            <w:r>
              <w:rPr>
                <w:spacing w:val="-2"/>
                <w:sz w:val="20"/>
              </w:rPr>
              <w:t>2024-</w:t>
            </w:r>
          </w:p>
          <w:p w:rsidR="0003093A" w:rsidRDefault="0003093A" w:rsidP="006C1C44">
            <w:pPr>
              <w:pStyle w:val="TableParagraph"/>
              <w:ind w:left="66" w:right="134"/>
              <w:jc w:val="center"/>
              <w:rPr>
                <w:sz w:val="20"/>
              </w:rPr>
            </w:pPr>
            <w:r>
              <w:rPr>
                <w:spacing w:val="-4"/>
                <w:sz w:val="20"/>
              </w:rPr>
              <w:t>2034</w:t>
            </w:r>
          </w:p>
        </w:tc>
        <w:tc>
          <w:tcPr>
            <w:tcW w:w="1701" w:type="dxa"/>
          </w:tcPr>
          <w:p w:rsidR="0003093A" w:rsidRPr="0003093A" w:rsidRDefault="0003093A" w:rsidP="006C1C44">
            <w:pPr>
              <w:pStyle w:val="TableParagraph"/>
              <w:spacing w:before="16"/>
              <w:ind w:left="170" w:right="283"/>
              <w:jc w:val="both"/>
              <w:rPr>
                <w:sz w:val="20"/>
                <w:lang w:val="pt-BR"/>
              </w:rPr>
            </w:pPr>
            <w:r w:rsidRPr="0003093A">
              <w:rPr>
                <w:sz w:val="20"/>
                <w:lang w:val="pt-BR"/>
              </w:rPr>
              <w:t>Não há evidências da ação, considerando a inexistência de crianças institucionalizadas no período analisado.</w:t>
            </w:r>
          </w:p>
          <w:p w:rsidR="0003093A" w:rsidRDefault="0003093A" w:rsidP="006C1C44">
            <w:pPr>
              <w:pStyle w:val="TableParagraph"/>
              <w:spacing w:before="16"/>
              <w:ind w:left="170" w:right="283"/>
              <w:jc w:val="both"/>
              <w:rPr>
                <w:sz w:val="20"/>
              </w:rPr>
            </w:pPr>
          </w:p>
        </w:tc>
      </w:tr>
      <w:tr w:rsidR="0003093A" w:rsidTr="0003093A">
        <w:trPr>
          <w:trHeight w:val="830"/>
        </w:trPr>
        <w:tc>
          <w:tcPr>
            <w:tcW w:w="572" w:type="dxa"/>
            <w:vMerge w:val="restart"/>
            <w:shd w:val="clear" w:color="auto" w:fill="F1F1F1"/>
          </w:tcPr>
          <w:p w:rsidR="0003093A" w:rsidRDefault="0003093A" w:rsidP="003736E2">
            <w:pPr>
              <w:pStyle w:val="TableParagraph"/>
              <w:jc w:val="both"/>
              <w:rPr>
                <w:sz w:val="20"/>
              </w:rPr>
            </w:pPr>
          </w:p>
          <w:p w:rsidR="0003093A" w:rsidRDefault="0003093A" w:rsidP="003736E2">
            <w:pPr>
              <w:pStyle w:val="TableParagraph"/>
              <w:jc w:val="both"/>
              <w:rPr>
                <w:sz w:val="20"/>
              </w:rPr>
            </w:pPr>
          </w:p>
          <w:p w:rsidR="0003093A" w:rsidRDefault="0003093A" w:rsidP="003736E2">
            <w:pPr>
              <w:pStyle w:val="TableParagraph"/>
              <w:jc w:val="both"/>
              <w:rPr>
                <w:sz w:val="20"/>
              </w:rPr>
            </w:pPr>
          </w:p>
          <w:p w:rsidR="0003093A" w:rsidRDefault="0003093A" w:rsidP="003736E2">
            <w:pPr>
              <w:pStyle w:val="TableParagraph"/>
              <w:jc w:val="both"/>
              <w:rPr>
                <w:sz w:val="20"/>
              </w:rPr>
            </w:pPr>
          </w:p>
          <w:p w:rsidR="0003093A" w:rsidRDefault="0003093A" w:rsidP="003736E2">
            <w:pPr>
              <w:pStyle w:val="TableParagraph"/>
              <w:spacing w:before="236"/>
              <w:jc w:val="both"/>
              <w:rPr>
                <w:sz w:val="20"/>
              </w:rPr>
            </w:pPr>
          </w:p>
          <w:p w:rsidR="0003093A" w:rsidRDefault="0003093A" w:rsidP="003736E2">
            <w:pPr>
              <w:pStyle w:val="TableParagraph"/>
              <w:ind w:left="33" w:right="8"/>
              <w:jc w:val="both"/>
              <w:rPr>
                <w:sz w:val="20"/>
              </w:rPr>
            </w:pPr>
            <w:r>
              <w:rPr>
                <w:spacing w:val="-10"/>
                <w:sz w:val="20"/>
              </w:rPr>
              <w:t>2</w:t>
            </w:r>
          </w:p>
        </w:tc>
        <w:tc>
          <w:tcPr>
            <w:tcW w:w="1985" w:type="dxa"/>
            <w:vMerge w:val="restart"/>
            <w:shd w:val="clear" w:color="auto" w:fill="F1F1F1"/>
          </w:tcPr>
          <w:p w:rsidR="0003093A" w:rsidRDefault="0003093A" w:rsidP="003736E2">
            <w:pPr>
              <w:pStyle w:val="TableParagraph"/>
              <w:jc w:val="both"/>
              <w:rPr>
                <w:sz w:val="20"/>
              </w:rPr>
            </w:pPr>
          </w:p>
          <w:p w:rsidR="0003093A" w:rsidRDefault="0003093A" w:rsidP="003736E2">
            <w:pPr>
              <w:pStyle w:val="TableParagraph"/>
              <w:spacing w:before="112"/>
              <w:jc w:val="both"/>
              <w:rPr>
                <w:sz w:val="20"/>
              </w:rPr>
            </w:pPr>
          </w:p>
          <w:p w:rsidR="0003093A" w:rsidRDefault="0003093A" w:rsidP="003736E2">
            <w:pPr>
              <w:pStyle w:val="TableParagraph"/>
              <w:ind w:left="183" w:right="301" w:hanging="2"/>
              <w:jc w:val="both"/>
              <w:rPr>
                <w:sz w:val="20"/>
              </w:rPr>
            </w:pPr>
            <w:r>
              <w:rPr>
                <w:sz w:val="20"/>
              </w:rPr>
              <w:t xml:space="preserve">Articular junto ao </w:t>
            </w:r>
            <w:r>
              <w:rPr>
                <w:spacing w:val="-2"/>
                <w:sz w:val="20"/>
              </w:rPr>
              <w:t>Sistema</w:t>
            </w:r>
            <w:r>
              <w:rPr>
                <w:spacing w:val="-16"/>
                <w:sz w:val="20"/>
              </w:rPr>
              <w:t xml:space="preserve"> </w:t>
            </w:r>
            <w:r>
              <w:rPr>
                <w:spacing w:val="-2"/>
                <w:sz w:val="20"/>
              </w:rPr>
              <w:t>de</w:t>
            </w:r>
            <w:r>
              <w:rPr>
                <w:spacing w:val="-17"/>
                <w:sz w:val="20"/>
              </w:rPr>
              <w:t xml:space="preserve"> </w:t>
            </w:r>
            <w:r>
              <w:rPr>
                <w:spacing w:val="-2"/>
                <w:sz w:val="20"/>
              </w:rPr>
              <w:t xml:space="preserve">Justiça, </w:t>
            </w:r>
            <w:r>
              <w:rPr>
                <w:sz w:val="20"/>
              </w:rPr>
              <w:t>para</w:t>
            </w:r>
            <w:r>
              <w:rPr>
                <w:spacing w:val="-11"/>
                <w:sz w:val="20"/>
              </w:rPr>
              <w:t xml:space="preserve"> </w:t>
            </w:r>
            <w:r>
              <w:rPr>
                <w:sz w:val="20"/>
              </w:rPr>
              <w:t>que</w:t>
            </w:r>
            <w:r>
              <w:rPr>
                <w:spacing w:val="-7"/>
                <w:sz w:val="20"/>
              </w:rPr>
              <w:t xml:space="preserve"> </w:t>
            </w:r>
            <w:r>
              <w:rPr>
                <w:sz w:val="20"/>
              </w:rPr>
              <w:t>no</w:t>
            </w:r>
            <w:r>
              <w:rPr>
                <w:spacing w:val="-9"/>
                <w:sz w:val="20"/>
              </w:rPr>
              <w:t xml:space="preserve"> </w:t>
            </w:r>
            <w:r>
              <w:rPr>
                <w:sz w:val="20"/>
              </w:rPr>
              <w:t xml:space="preserve">prazo </w:t>
            </w:r>
            <w:r>
              <w:rPr>
                <w:spacing w:val="-2"/>
                <w:sz w:val="20"/>
              </w:rPr>
              <w:t>máximo</w:t>
            </w:r>
            <w:r>
              <w:rPr>
                <w:spacing w:val="-15"/>
                <w:sz w:val="20"/>
              </w:rPr>
              <w:t xml:space="preserve"> </w:t>
            </w:r>
            <w:r>
              <w:rPr>
                <w:spacing w:val="-2"/>
                <w:sz w:val="20"/>
              </w:rPr>
              <w:t>de</w:t>
            </w:r>
            <w:r>
              <w:rPr>
                <w:spacing w:val="-13"/>
                <w:sz w:val="20"/>
              </w:rPr>
              <w:t xml:space="preserve"> </w:t>
            </w:r>
            <w:r>
              <w:rPr>
                <w:spacing w:val="-2"/>
                <w:sz w:val="20"/>
              </w:rPr>
              <w:t>2</w:t>
            </w:r>
            <w:r>
              <w:rPr>
                <w:spacing w:val="-15"/>
                <w:sz w:val="20"/>
              </w:rPr>
              <w:t xml:space="preserve"> </w:t>
            </w:r>
            <w:r>
              <w:rPr>
                <w:spacing w:val="-2"/>
                <w:sz w:val="20"/>
              </w:rPr>
              <w:t xml:space="preserve">anos, </w:t>
            </w:r>
            <w:r>
              <w:rPr>
                <w:sz w:val="20"/>
              </w:rPr>
              <w:t xml:space="preserve">seja definida a situação de uma criança no </w:t>
            </w:r>
            <w:r>
              <w:rPr>
                <w:spacing w:val="-2"/>
                <w:sz w:val="20"/>
              </w:rPr>
              <w:t>acolhimento</w:t>
            </w:r>
          </w:p>
        </w:tc>
        <w:tc>
          <w:tcPr>
            <w:tcW w:w="2836" w:type="dxa"/>
            <w:shd w:val="clear" w:color="auto" w:fill="F1F1F1"/>
          </w:tcPr>
          <w:p w:rsidR="0003093A" w:rsidRDefault="0003093A" w:rsidP="003736E2">
            <w:pPr>
              <w:pStyle w:val="TableParagraph"/>
              <w:spacing w:before="79" w:line="216" w:lineRule="auto"/>
              <w:ind w:left="150" w:right="135"/>
              <w:jc w:val="both"/>
              <w:rPr>
                <w:sz w:val="20"/>
              </w:rPr>
            </w:pPr>
            <w:r>
              <w:rPr>
                <w:sz w:val="20"/>
              </w:rPr>
              <w:t>Atualização</w:t>
            </w:r>
            <w:r>
              <w:rPr>
                <w:spacing w:val="-12"/>
                <w:sz w:val="20"/>
              </w:rPr>
              <w:t xml:space="preserve"> </w:t>
            </w:r>
            <w:r>
              <w:rPr>
                <w:sz w:val="20"/>
              </w:rPr>
              <w:t>do</w:t>
            </w:r>
            <w:r>
              <w:rPr>
                <w:spacing w:val="-11"/>
                <w:sz w:val="20"/>
              </w:rPr>
              <w:t xml:space="preserve"> </w:t>
            </w:r>
            <w:r>
              <w:rPr>
                <w:sz w:val="20"/>
              </w:rPr>
              <w:t>Plano</w:t>
            </w:r>
            <w:r>
              <w:rPr>
                <w:spacing w:val="-9"/>
                <w:sz w:val="20"/>
              </w:rPr>
              <w:t xml:space="preserve"> </w:t>
            </w:r>
            <w:r>
              <w:rPr>
                <w:sz w:val="20"/>
              </w:rPr>
              <w:t>Individual de Atendimento (PIA) das crianças institucionalizadas.</w:t>
            </w:r>
          </w:p>
        </w:tc>
        <w:tc>
          <w:tcPr>
            <w:tcW w:w="1985" w:type="dxa"/>
            <w:shd w:val="clear" w:color="auto" w:fill="F1F1F1"/>
          </w:tcPr>
          <w:p w:rsidR="0003093A" w:rsidRDefault="0003093A" w:rsidP="00E6396B">
            <w:pPr>
              <w:pStyle w:val="TableParagraph"/>
              <w:spacing w:before="191" w:line="216" w:lineRule="auto"/>
              <w:ind w:left="664" w:hanging="388"/>
              <w:rPr>
                <w:sz w:val="20"/>
              </w:rPr>
            </w:pPr>
            <w:r>
              <w:rPr>
                <w:spacing w:val="-2"/>
                <w:sz w:val="20"/>
              </w:rPr>
              <w:t>Assistência</w:t>
            </w:r>
            <w:r>
              <w:rPr>
                <w:spacing w:val="-10"/>
                <w:sz w:val="20"/>
              </w:rPr>
              <w:t xml:space="preserve"> </w:t>
            </w:r>
            <w:r>
              <w:rPr>
                <w:spacing w:val="-2"/>
                <w:sz w:val="20"/>
              </w:rPr>
              <w:t xml:space="preserve">Social, </w:t>
            </w:r>
            <w:r>
              <w:rPr>
                <w:sz w:val="20"/>
              </w:rPr>
              <w:t>Casa</w:t>
            </w:r>
            <w:r>
              <w:rPr>
                <w:spacing w:val="-17"/>
                <w:sz w:val="20"/>
              </w:rPr>
              <w:t xml:space="preserve"> </w:t>
            </w:r>
            <w:r>
              <w:rPr>
                <w:sz w:val="20"/>
              </w:rPr>
              <w:t>Lar</w:t>
            </w:r>
          </w:p>
        </w:tc>
        <w:tc>
          <w:tcPr>
            <w:tcW w:w="1701" w:type="dxa"/>
            <w:shd w:val="clear" w:color="auto" w:fill="F1F1F1"/>
          </w:tcPr>
          <w:p w:rsidR="0003093A" w:rsidRDefault="0003093A" w:rsidP="006C1C44">
            <w:pPr>
              <w:pStyle w:val="TableParagraph"/>
              <w:spacing w:before="48"/>
              <w:jc w:val="center"/>
              <w:rPr>
                <w:sz w:val="20"/>
              </w:rPr>
            </w:pPr>
          </w:p>
          <w:p w:rsidR="0003093A" w:rsidRDefault="0003093A" w:rsidP="006C1C44">
            <w:pPr>
              <w:pStyle w:val="TableParagraph"/>
              <w:ind w:left="17"/>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701" w:type="dxa"/>
            <w:shd w:val="clear" w:color="auto" w:fill="F1F1F1"/>
          </w:tcPr>
          <w:p w:rsidR="0003093A" w:rsidRPr="0003093A" w:rsidRDefault="0003093A" w:rsidP="006C1C44">
            <w:pPr>
              <w:pStyle w:val="TableParagraph"/>
              <w:spacing w:before="48"/>
              <w:ind w:left="170" w:right="283"/>
              <w:jc w:val="both"/>
              <w:rPr>
                <w:sz w:val="20"/>
                <w:lang w:val="pt-BR"/>
              </w:rPr>
            </w:pPr>
            <w:r w:rsidRPr="0003093A">
              <w:rPr>
                <w:sz w:val="20"/>
                <w:lang w:val="pt-BR"/>
              </w:rPr>
              <w:t>Não há registros da ação, em razão da ausência de crianças em acolhimento institucional.</w:t>
            </w:r>
          </w:p>
          <w:p w:rsidR="0003093A" w:rsidRDefault="0003093A" w:rsidP="006C1C44">
            <w:pPr>
              <w:pStyle w:val="TableParagraph"/>
              <w:spacing w:before="48"/>
              <w:ind w:left="170" w:right="283"/>
              <w:jc w:val="both"/>
              <w:rPr>
                <w:sz w:val="20"/>
              </w:rPr>
            </w:pPr>
          </w:p>
        </w:tc>
      </w:tr>
      <w:tr w:rsidR="0003093A" w:rsidTr="0003093A">
        <w:trPr>
          <w:trHeight w:val="1098"/>
        </w:trPr>
        <w:tc>
          <w:tcPr>
            <w:tcW w:w="572" w:type="dxa"/>
            <w:vMerge/>
            <w:tcBorders>
              <w:top w:val="nil"/>
            </w:tcBorders>
            <w:shd w:val="clear" w:color="auto" w:fill="F1F1F1"/>
          </w:tcPr>
          <w:p w:rsidR="0003093A" w:rsidRDefault="0003093A" w:rsidP="003736E2">
            <w:pPr>
              <w:jc w:val="both"/>
              <w:rPr>
                <w:sz w:val="2"/>
                <w:szCs w:val="2"/>
              </w:rPr>
            </w:pPr>
          </w:p>
        </w:tc>
        <w:tc>
          <w:tcPr>
            <w:tcW w:w="1985" w:type="dxa"/>
            <w:vMerge/>
            <w:tcBorders>
              <w:top w:val="nil"/>
            </w:tcBorders>
            <w:shd w:val="clear" w:color="auto" w:fill="F1F1F1"/>
          </w:tcPr>
          <w:p w:rsidR="0003093A" w:rsidRDefault="0003093A" w:rsidP="003736E2">
            <w:pPr>
              <w:jc w:val="both"/>
              <w:rPr>
                <w:sz w:val="2"/>
                <w:szCs w:val="2"/>
              </w:rPr>
            </w:pPr>
          </w:p>
        </w:tc>
        <w:tc>
          <w:tcPr>
            <w:tcW w:w="2836" w:type="dxa"/>
            <w:shd w:val="clear" w:color="auto" w:fill="F1F1F1"/>
          </w:tcPr>
          <w:p w:rsidR="0003093A" w:rsidRDefault="0003093A" w:rsidP="003736E2">
            <w:pPr>
              <w:pStyle w:val="TableParagraph"/>
              <w:tabs>
                <w:tab w:val="left" w:pos="2323"/>
                <w:tab w:val="left" w:pos="2587"/>
              </w:tabs>
              <w:spacing w:line="216" w:lineRule="auto"/>
              <w:ind w:left="150" w:right="129"/>
              <w:jc w:val="both"/>
              <w:rPr>
                <w:sz w:val="20"/>
              </w:rPr>
            </w:pPr>
            <w:r>
              <w:rPr>
                <w:sz w:val="20"/>
              </w:rPr>
              <w:t xml:space="preserve">Disponibilização da equipe </w:t>
            </w:r>
            <w:r>
              <w:rPr>
                <w:spacing w:val="-2"/>
                <w:sz w:val="20"/>
              </w:rPr>
              <w:t>profissional</w:t>
            </w:r>
            <w:r>
              <w:rPr>
                <w:sz w:val="20"/>
              </w:rPr>
              <w:tab/>
            </w:r>
            <w:r>
              <w:rPr>
                <w:spacing w:val="-4"/>
                <w:sz w:val="20"/>
              </w:rPr>
              <w:t xml:space="preserve">para </w:t>
            </w:r>
            <w:r>
              <w:rPr>
                <w:spacing w:val="-2"/>
                <w:sz w:val="20"/>
              </w:rPr>
              <w:t>acompanhamento</w:t>
            </w:r>
            <w:r>
              <w:rPr>
                <w:sz w:val="20"/>
              </w:rPr>
              <w:tab/>
            </w:r>
            <w:r>
              <w:rPr>
                <w:sz w:val="20"/>
              </w:rPr>
              <w:tab/>
            </w:r>
            <w:r>
              <w:rPr>
                <w:spacing w:val="-10"/>
                <w:sz w:val="20"/>
              </w:rPr>
              <w:t>e</w:t>
            </w:r>
            <w:r>
              <w:rPr>
                <w:sz w:val="20"/>
              </w:rPr>
              <w:t xml:space="preserve"> articulação</w:t>
            </w:r>
            <w:r>
              <w:rPr>
                <w:spacing w:val="43"/>
                <w:sz w:val="20"/>
              </w:rPr>
              <w:t xml:space="preserve"> </w:t>
            </w:r>
            <w:r>
              <w:rPr>
                <w:sz w:val="20"/>
              </w:rPr>
              <w:t>com</w:t>
            </w:r>
            <w:r>
              <w:rPr>
                <w:spacing w:val="33"/>
                <w:sz w:val="20"/>
              </w:rPr>
              <w:t xml:space="preserve"> </w:t>
            </w:r>
            <w:r>
              <w:rPr>
                <w:sz w:val="20"/>
              </w:rPr>
              <w:t>o</w:t>
            </w:r>
            <w:r>
              <w:rPr>
                <w:spacing w:val="44"/>
                <w:sz w:val="20"/>
              </w:rPr>
              <w:t xml:space="preserve"> </w:t>
            </w:r>
            <w:r>
              <w:rPr>
                <w:sz w:val="20"/>
              </w:rPr>
              <w:t>Sistema</w:t>
            </w:r>
            <w:r>
              <w:rPr>
                <w:spacing w:val="41"/>
                <w:sz w:val="20"/>
              </w:rPr>
              <w:t xml:space="preserve"> </w:t>
            </w:r>
            <w:r>
              <w:rPr>
                <w:spacing w:val="-5"/>
                <w:sz w:val="20"/>
              </w:rPr>
              <w:t>de</w:t>
            </w:r>
          </w:p>
          <w:p w:rsidR="0003093A" w:rsidRDefault="0003093A" w:rsidP="003736E2">
            <w:pPr>
              <w:pStyle w:val="TableParagraph"/>
              <w:spacing w:line="204" w:lineRule="exact"/>
              <w:ind w:left="150"/>
              <w:jc w:val="both"/>
              <w:rPr>
                <w:sz w:val="20"/>
              </w:rPr>
            </w:pPr>
            <w:r>
              <w:rPr>
                <w:spacing w:val="-2"/>
                <w:sz w:val="20"/>
              </w:rPr>
              <w:t>Justiça.</w:t>
            </w:r>
          </w:p>
        </w:tc>
        <w:tc>
          <w:tcPr>
            <w:tcW w:w="1985" w:type="dxa"/>
            <w:shd w:val="clear" w:color="auto" w:fill="F1F1F1"/>
          </w:tcPr>
          <w:p w:rsidR="0003093A" w:rsidRDefault="0003093A" w:rsidP="00E6396B">
            <w:pPr>
              <w:pStyle w:val="TableParagraph"/>
              <w:spacing w:before="60"/>
              <w:rPr>
                <w:sz w:val="20"/>
              </w:rPr>
            </w:pPr>
          </w:p>
          <w:p w:rsidR="0003093A" w:rsidRDefault="0003093A" w:rsidP="00E6396B">
            <w:pPr>
              <w:pStyle w:val="TableParagraph"/>
              <w:spacing w:before="1" w:line="266" w:lineRule="auto"/>
              <w:ind w:left="639" w:hanging="360"/>
              <w:rPr>
                <w:sz w:val="20"/>
              </w:rPr>
            </w:pPr>
            <w:r>
              <w:rPr>
                <w:spacing w:val="-2"/>
                <w:sz w:val="20"/>
              </w:rPr>
              <w:t>Assistência</w:t>
            </w:r>
            <w:r>
              <w:rPr>
                <w:spacing w:val="-16"/>
                <w:sz w:val="20"/>
              </w:rPr>
              <w:t xml:space="preserve"> </w:t>
            </w:r>
            <w:r>
              <w:rPr>
                <w:spacing w:val="-2"/>
                <w:sz w:val="20"/>
              </w:rPr>
              <w:t xml:space="preserve">Social, </w:t>
            </w:r>
            <w:r>
              <w:rPr>
                <w:sz w:val="20"/>
              </w:rPr>
              <w:t>Casa Lar</w:t>
            </w:r>
          </w:p>
        </w:tc>
        <w:tc>
          <w:tcPr>
            <w:tcW w:w="1701" w:type="dxa"/>
            <w:shd w:val="clear" w:color="auto" w:fill="F1F1F1"/>
          </w:tcPr>
          <w:p w:rsidR="0003093A" w:rsidRDefault="0003093A" w:rsidP="006C1C44">
            <w:pPr>
              <w:pStyle w:val="TableParagraph"/>
              <w:spacing w:before="180"/>
              <w:jc w:val="center"/>
              <w:rPr>
                <w:sz w:val="20"/>
              </w:rPr>
            </w:pPr>
          </w:p>
          <w:p w:rsidR="0003093A" w:rsidRDefault="0003093A" w:rsidP="006C1C44">
            <w:pPr>
              <w:pStyle w:val="TableParagraph"/>
              <w:spacing w:before="1"/>
              <w:ind w:left="17"/>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701" w:type="dxa"/>
            <w:shd w:val="clear" w:color="auto" w:fill="F1F1F1"/>
          </w:tcPr>
          <w:p w:rsidR="0003093A" w:rsidRDefault="0003093A" w:rsidP="006C1C44">
            <w:pPr>
              <w:pStyle w:val="TableParagraph"/>
              <w:spacing w:before="180"/>
              <w:ind w:left="170" w:right="283"/>
              <w:jc w:val="both"/>
              <w:rPr>
                <w:sz w:val="20"/>
              </w:rPr>
            </w:pPr>
            <w:r w:rsidRPr="0003093A">
              <w:rPr>
                <w:sz w:val="20"/>
                <w:lang w:val="pt-BR"/>
              </w:rPr>
              <w:t>Não foram identificadas evidências da atuação, considerando a inexistência de casos registrados.</w:t>
            </w:r>
          </w:p>
        </w:tc>
      </w:tr>
      <w:tr w:rsidR="0003093A" w:rsidTr="0003093A">
        <w:trPr>
          <w:trHeight w:val="1202"/>
        </w:trPr>
        <w:tc>
          <w:tcPr>
            <w:tcW w:w="572" w:type="dxa"/>
            <w:vMerge/>
            <w:tcBorders>
              <w:top w:val="nil"/>
            </w:tcBorders>
            <w:shd w:val="clear" w:color="auto" w:fill="F1F1F1"/>
          </w:tcPr>
          <w:p w:rsidR="0003093A" w:rsidRDefault="0003093A" w:rsidP="003736E2">
            <w:pPr>
              <w:jc w:val="both"/>
              <w:rPr>
                <w:sz w:val="2"/>
                <w:szCs w:val="2"/>
              </w:rPr>
            </w:pPr>
          </w:p>
        </w:tc>
        <w:tc>
          <w:tcPr>
            <w:tcW w:w="1985" w:type="dxa"/>
            <w:vMerge/>
            <w:tcBorders>
              <w:top w:val="nil"/>
            </w:tcBorders>
            <w:shd w:val="clear" w:color="auto" w:fill="F1F1F1"/>
          </w:tcPr>
          <w:p w:rsidR="0003093A" w:rsidRDefault="0003093A" w:rsidP="003736E2">
            <w:pPr>
              <w:jc w:val="both"/>
              <w:rPr>
                <w:sz w:val="2"/>
                <w:szCs w:val="2"/>
              </w:rPr>
            </w:pPr>
          </w:p>
        </w:tc>
        <w:tc>
          <w:tcPr>
            <w:tcW w:w="2836" w:type="dxa"/>
            <w:shd w:val="clear" w:color="auto" w:fill="F1F1F1"/>
          </w:tcPr>
          <w:p w:rsidR="0003093A" w:rsidRDefault="0003093A" w:rsidP="003736E2">
            <w:pPr>
              <w:pStyle w:val="TableParagraph"/>
              <w:spacing w:before="47" w:line="216" w:lineRule="auto"/>
              <w:ind w:left="150" w:right="135"/>
              <w:jc w:val="both"/>
              <w:rPr>
                <w:sz w:val="20"/>
              </w:rPr>
            </w:pPr>
            <w:r>
              <w:rPr>
                <w:sz w:val="20"/>
              </w:rPr>
              <w:t>Garantia do restabelecimento do vínculo familiar e comunitário de 100% das crianças</w:t>
            </w:r>
            <w:r>
              <w:rPr>
                <w:spacing w:val="-12"/>
                <w:sz w:val="20"/>
              </w:rPr>
              <w:t xml:space="preserve"> </w:t>
            </w:r>
            <w:r>
              <w:rPr>
                <w:sz w:val="20"/>
              </w:rPr>
              <w:t>abrigadas</w:t>
            </w:r>
            <w:r>
              <w:rPr>
                <w:spacing w:val="-11"/>
                <w:sz w:val="20"/>
              </w:rPr>
              <w:t xml:space="preserve"> </w:t>
            </w:r>
            <w:r>
              <w:rPr>
                <w:sz w:val="20"/>
              </w:rPr>
              <w:t>por</w:t>
            </w:r>
            <w:r>
              <w:rPr>
                <w:spacing w:val="-11"/>
                <w:sz w:val="20"/>
              </w:rPr>
              <w:t xml:space="preserve"> </w:t>
            </w:r>
            <w:r>
              <w:rPr>
                <w:sz w:val="20"/>
              </w:rPr>
              <w:t>situação de pobreza.</w:t>
            </w:r>
          </w:p>
        </w:tc>
        <w:tc>
          <w:tcPr>
            <w:tcW w:w="1985" w:type="dxa"/>
            <w:shd w:val="clear" w:color="auto" w:fill="F1F1F1"/>
          </w:tcPr>
          <w:p w:rsidR="0003093A" w:rsidRDefault="0003093A" w:rsidP="00E6396B">
            <w:pPr>
              <w:pStyle w:val="TableParagraph"/>
              <w:spacing w:before="120"/>
              <w:rPr>
                <w:sz w:val="20"/>
              </w:rPr>
            </w:pPr>
          </w:p>
          <w:p w:rsidR="0003093A" w:rsidRDefault="0003093A" w:rsidP="00E6396B">
            <w:pPr>
              <w:pStyle w:val="TableParagraph"/>
              <w:spacing w:line="235" w:lineRule="auto"/>
              <w:ind w:left="664" w:hanging="388"/>
              <w:rPr>
                <w:sz w:val="20"/>
              </w:rPr>
            </w:pPr>
            <w:r>
              <w:rPr>
                <w:spacing w:val="-2"/>
                <w:sz w:val="20"/>
              </w:rPr>
              <w:t>Assistência</w:t>
            </w:r>
            <w:r>
              <w:rPr>
                <w:spacing w:val="-10"/>
                <w:sz w:val="20"/>
              </w:rPr>
              <w:t xml:space="preserve"> </w:t>
            </w:r>
            <w:r>
              <w:rPr>
                <w:spacing w:val="-2"/>
                <w:sz w:val="20"/>
              </w:rPr>
              <w:t xml:space="preserve">Social, </w:t>
            </w:r>
            <w:r>
              <w:rPr>
                <w:sz w:val="20"/>
              </w:rPr>
              <w:t>Casa</w:t>
            </w:r>
            <w:r>
              <w:rPr>
                <w:spacing w:val="-17"/>
                <w:sz w:val="20"/>
              </w:rPr>
              <w:t xml:space="preserve"> </w:t>
            </w:r>
            <w:r>
              <w:rPr>
                <w:sz w:val="20"/>
              </w:rPr>
              <w:t>Lar</w:t>
            </w:r>
          </w:p>
        </w:tc>
        <w:tc>
          <w:tcPr>
            <w:tcW w:w="1701" w:type="dxa"/>
            <w:shd w:val="clear" w:color="auto" w:fill="F1F1F1"/>
          </w:tcPr>
          <w:p w:rsidR="0003093A" w:rsidRDefault="0003093A" w:rsidP="006C1C44">
            <w:pPr>
              <w:pStyle w:val="TableParagraph"/>
              <w:spacing w:before="236"/>
              <w:jc w:val="center"/>
              <w:rPr>
                <w:sz w:val="20"/>
              </w:rPr>
            </w:pPr>
          </w:p>
          <w:p w:rsidR="0003093A" w:rsidRDefault="0003093A" w:rsidP="006C1C44">
            <w:pPr>
              <w:pStyle w:val="TableParagraph"/>
              <w:ind w:left="106" w:right="134"/>
              <w:jc w:val="center"/>
              <w:rPr>
                <w:sz w:val="20"/>
              </w:rPr>
            </w:pPr>
            <w:r>
              <w:rPr>
                <w:sz w:val="20"/>
              </w:rPr>
              <w:t>A</w:t>
            </w:r>
            <w:r>
              <w:rPr>
                <w:spacing w:val="-13"/>
                <w:sz w:val="20"/>
              </w:rPr>
              <w:t xml:space="preserve"> </w:t>
            </w:r>
            <w:r>
              <w:rPr>
                <w:sz w:val="20"/>
              </w:rPr>
              <w:t>partir</w:t>
            </w:r>
            <w:r>
              <w:rPr>
                <w:spacing w:val="-12"/>
                <w:sz w:val="20"/>
              </w:rPr>
              <w:t xml:space="preserve"> </w:t>
            </w:r>
            <w:r>
              <w:rPr>
                <w:sz w:val="20"/>
              </w:rPr>
              <w:t>de</w:t>
            </w:r>
            <w:r>
              <w:rPr>
                <w:spacing w:val="-6"/>
                <w:sz w:val="20"/>
              </w:rPr>
              <w:t xml:space="preserve"> </w:t>
            </w:r>
            <w:r>
              <w:rPr>
                <w:spacing w:val="-4"/>
                <w:sz w:val="20"/>
              </w:rPr>
              <w:t>2025</w:t>
            </w:r>
          </w:p>
        </w:tc>
        <w:tc>
          <w:tcPr>
            <w:tcW w:w="1701" w:type="dxa"/>
            <w:shd w:val="clear" w:color="auto" w:fill="F1F1F1"/>
          </w:tcPr>
          <w:p w:rsidR="0003093A" w:rsidRDefault="0003093A" w:rsidP="006C1C44">
            <w:pPr>
              <w:pStyle w:val="TableParagraph"/>
              <w:spacing w:before="236"/>
              <w:ind w:left="170" w:right="283"/>
              <w:jc w:val="both"/>
              <w:rPr>
                <w:sz w:val="20"/>
              </w:rPr>
            </w:pPr>
            <w:r w:rsidRPr="0003093A">
              <w:rPr>
                <w:sz w:val="20"/>
                <w:lang w:val="pt-BR"/>
              </w:rPr>
              <w:t>Não há registros da ação, em razão da ausência de acolhimentos por situação de pobreza.</w:t>
            </w:r>
          </w:p>
        </w:tc>
      </w:tr>
      <w:tr w:rsidR="0003093A" w:rsidTr="0003093A">
        <w:trPr>
          <w:trHeight w:val="830"/>
        </w:trPr>
        <w:tc>
          <w:tcPr>
            <w:tcW w:w="572" w:type="dxa"/>
          </w:tcPr>
          <w:p w:rsidR="0003093A" w:rsidRDefault="0003093A" w:rsidP="003736E2">
            <w:pPr>
              <w:pStyle w:val="TableParagraph"/>
              <w:spacing w:before="52"/>
              <w:jc w:val="both"/>
              <w:rPr>
                <w:sz w:val="20"/>
              </w:rPr>
            </w:pPr>
          </w:p>
          <w:p w:rsidR="0003093A" w:rsidRDefault="0003093A" w:rsidP="003736E2">
            <w:pPr>
              <w:pStyle w:val="TableParagraph"/>
              <w:spacing w:before="1"/>
              <w:ind w:left="33" w:right="8"/>
              <w:jc w:val="both"/>
              <w:rPr>
                <w:sz w:val="20"/>
              </w:rPr>
            </w:pPr>
            <w:r>
              <w:rPr>
                <w:spacing w:val="-10"/>
                <w:sz w:val="20"/>
              </w:rPr>
              <w:t>3</w:t>
            </w:r>
          </w:p>
        </w:tc>
        <w:tc>
          <w:tcPr>
            <w:tcW w:w="1985" w:type="dxa"/>
          </w:tcPr>
          <w:p w:rsidR="0003093A" w:rsidRDefault="0003093A" w:rsidP="003736E2">
            <w:pPr>
              <w:pStyle w:val="TableParagraph"/>
              <w:spacing w:before="62" w:line="232" w:lineRule="auto"/>
              <w:ind w:left="110" w:right="143" w:hanging="4"/>
              <w:jc w:val="both"/>
              <w:rPr>
                <w:sz w:val="20"/>
              </w:rPr>
            </w:pPr>
            <w:r>
              <w:rPr>
                <w:sz w:val="20"/>
              </w:rPr>
              <w:t xml:space="preserve">Manter os vínculos </w:t>
            </w:r>
            <w:r>
              <w:rPr>
                <w:spacing w:val="-2"/>
                <w:sz w:val="20"/>
              </w:rPr>
              <w:t>familiares</w:t>
            </w:r>
            <w:r>
              <w:rPr>
                <w:spacing w:val="-17"/>
                <w:sz w:val="20"/>
              </w:rPr>
              <w:t xml:space="preserve"> </w:t>
            </w:r>
            <w:r>
              <w:rPr>
                <w:spacing w:val="-2"/>
                <w:sz w:val="20"/>
              </w:rPr>
              <w:t>de</w:t>
            </w:r>
            <w:r>
              <w:rPr>
                <w:spacing w:val="-13"/>
                <w:sz w:val="20"/>
              </w:rPr>
              <w:t xml:space="preserve"> </w:t>
            </w:r>
            <w:r>
              <w:rPr>
                <w:spacing w:val="-2"/>
                <w:sz w:val="20"/>
              </w:rPr>
              <w:t xml:space="preserve">crianças </w:t>
            </w:r>
            <w:r>
              <w:rPr>
                <w:sz w:val="20"/>
              </w:rPr>
              <w:t>em acolhimento</w:t>
            </w:r>
          </w:p>
        </w:tc>
        <w:tc>
          <w:tcPr>
            <w:tcW w:w="2836" w:type="dxa"/>
          </w:tcPr>
          <w:p w:rsidR="0003093A" w:rsidRDefault="0003093A" w:rsidP="003736E2">
            <w:pPr>
              <w:pStyle w:val="TableParagraph"/>
              <w:spacing w:before="62" w:line="232" w:lineRule="auto"/>
              <w:ind w:left="150" w:right="131"/>
              <w:jc w:val="both"/>
              <w:rPr>
                <w:sz w:val="20"/>
              </w:rPr>
            </w:pPr>
            <w:r>
              <w:rPr>
                <w:sz w:val="20"/>
              </w:rPr>
              <w:t>Promoção do</w:t>
            </w:r>
            <w:r>
              <w:rPr>
                <w:spacing w:val="-1"/>
                <w:sz w:val="20"/>
              </w:rPr>
              <w:t xml:space="preserve"> </w:t>
            </w:r>
            <w:r>
              <w:rPr>
                <w:sz w:val="20"/>
              </w:rPr>
              <w:t xml:space="preserve">regime de visitas às famílias das crianças em </w:t>
            </w:r>
            <w:r>
              <w:rPr>
                <w:spacing w:val="-2"/>
                <w:sz w:val="20"/>
              </w:rPr>
              <w:t>acolhimento.</w:t>
            </w:r>
          </w:p>
        </w:tc>
        <w:tc>
          <w:tcPr>
            <w:tcW w:w="1985" w:type="dxa"/>
          </w:tcPr>
          <w:p w:rsidR="0003093A" w:rsidRDefault="0003093A" w:rsidP="006C1C44">
            <w:pPr>
              <w:pStyle w:val="TableParagraph"/>
              <w:spacing w:before="196" w:line="216" w:lineRule="auto"/>
              <w:ind w:left="664" w:hanging="388"/>
              <w:jc w:val="center"/>
              <w:rPr>
                <w:sz w:val="20"/>
              </w:rPr>
            </w:pPr>
            <w:r>
              <w:rPr>
                <w:spacing w:val="-2"/>
                <w:sz w:val="20"/>
              </w:rPr>
              <w:t>Assistência</w:t>
            </w:r>
            <w:r>
              <w:rPr>
                <w:spacing w:val="-10"/>
                <w:sz w:val="20"/>
              </w:rPr>
              <w:t xml:space="preserve"> </w:t>
            </w:r>
            <w:r>
              <w:rPr>
                <w:spacing w:val="-2"/>
                <w:sz w:val="20"/>
              </w:rPr>
              <w:t xml:space="preserve">Social, </w:t>
            </w:r>
            <w:r>
              <w:rPr>
                <w:sz w:val="20"/>
              </w:rPr>
              <w:t>Casa</w:t>
            </w:r>
            <w:r>
              <w:rPr>
                <w:spacing w:val="-17"/>
                <w:sz w:val="20"/>
              </w:rPr>
              <w:t xml:space="preserve"> </w:t>
            </w:r>
            <w:r>
              <w:rPr>
                <w:sz w:val="20"/>
              </w:rPr>
              <w:t>Lar</w:t>
            </w:r>
          </w:p>
        </w:tc>
        <w:tc>
          <w:tcPr>
            <w:tcW w:w="1701" w:type="dxa"/>
          </w:tcPr>
          <w:p w:rsidR="0003093A" w:rsidRDefault="0003093A" w:rsidP="006C1C44">
            <w:pPr>
              <w:pStyle w:val="TableParagraph"/>
              <w:spacing w:before="52"/>
              <w:jc w:val="center"/>
              <w:rPr>
                <w:sz w:val="20"/>
              </w:rPr>
            </w:pPr>
          </w:p>
          <w:p w:rsidR="0003093A" w:rsidRDefault="0003093A" w:rsidP="006C1C44">
            <w:pPr>
              <w:pStyle w:val="TableParagraph"/>
              <w:spacing w:before="1"/>
              <w:ind w:left="114" w:right="134"/>
              <w:jc w:val="center"/>
              <w:rPr>
                <w:sz w:val="20"/>
              </w:rPr>
            </w:pPr>
            <w:r>
              <w:rPr>
                <w:sz w:val="20"/>
              </w:rPr>
              <w:t>A</w:t>
            </w:r>
            <w:r>
              <w:rPr>
                <w:spacing w:val="-19"/>
                <w:sz w:val="20"/>
              </w:rPr>
              <w:t xml:space="preserve"> </w:t>
            </w:r>
            <w:r>
              <w:rPr>
                <w:sz w:val="20"/>
              </w:rPr>
              <w:t>partir</w:t>
            </w:r>
            <w:r>
              <w:rPr>
                <w:spacing w:val="-15"/>
                <w:sz w:val="20"/>
              </w:rPr>
              <w:t xml:space="preserve"> </w:t>
            </w:r>
            <w:r>
              <w:rPr>
                <w:sz w:val="20"/>
              </w:rPr>
              <w:t>de</w:t>
            </w:r>
            <w:r>
              <w:rPr>
                <w:spacing w:val="-6"/>
                <w:sz w:val="20"/>
              </w:rPr>
              <w:t xml:space="preserve"> </w:t>
            </w:r>
            <w:r>
              <w:rPr>
                <w:spacing w:val="-4"/>
                <w:sz w:val="20"/>
              </w:rPr>
              <w:t>2025</w:t>
            </w:r>
          </w:p>
        </w:tc>
        <w:tc>
          <w:tcPr>
            <w:tcW w:w="1701" w:type="dxa"/>
          </w:tcPr>
          <w:p w:rsidR="0003093A" w:rsidRPr="0003093A" w:rsidRDefault="0003093A" w:rsidP="006C1C44">
            <w:pPr>
              <w:pStyle w:val="TableParagraph"/>
              <w:spacing w:before="52"/>
              <w:ind w:left="170" w:right="283"/>
              <w:jc w:val="both"/>
              <w:rPr>
                <w:sz w:val="20"/>
                <w:lang w:val="pt-BR"/>
              </w:rPr>
            </w:pPr>
            <w:r w:rsidRPr="0003093A">
              <w:rPr>
                <w:sz w:val="20"/>
                <w:lang w:val="pt-BR"/>
              </w:rPr>
              <w:t>Não há evidências da ação, considerando a inexistência de crianças acolhidas no período.</w:t>
            </w:r>
          </w:p>
          <w:p w:rsidR="0003093A" w:rsidRDefault="0003093A" w:rsidP="006C1C44">
            <w:pPr>
              <w:pStyle w:val="TableParagraph"/>
              <w:spacing w:before="52"/>
              <w:ind w:left="170" w:right="283"/>
              <w:jc w:val="both"/>
              <w:rPr>
                <w:sz w:val="20"/>
              </w:rPr>
            </w:pPr>
          </w:p>
        </w:tc>
      </w:tr>
      <w:tr w:rsidR="0003093A" w:rsidTr="0003093A">
        <w:trPr>
          <w:trHeight w:val="1630"/>
        </w:trPr>
        <w:tc>
          <w:tcPr>
            <w:tcW w:w="572" w:type="dxa"/>
            <w:shd w:val="clear" w:color="auto" w:fill="F1F1F1"/>
          </w:tcPr>
          <w:p w:rsidR="0003093A" w:rsidRDefault="0003093A" w:rsidP="003736E2">
            <w:pPr>
              <w:pStyle w:val="TableParagraph"/>
              <w:jc w:val="both"/>
              <w:rPr>
                <w:sz w:val="20"/>
              </w:rPr>
            </w:pPr>
          </w:p>
          <w:p w:rsidR="0003093A" w:rsidRDefault="0003093A" w:rsidP="003736E2">
            <w:pPr>
              <w:pStyle w:val="TableParagraph"/>
              <w:spacing w:before="208"/>
              <w:jc w:val="both"/>
              <w:rPr>
                <w:sz w:val="20"/>
              </w:rPr>
            </w:pPr>
          </w:p>
          <w:p w:rsidR="0003093A" w:rsidRDefault="0003093A" w:rsidP="003736E2">
            <w:pPr>
              <w:pStyle w:val="TableParagraph"/>
              <w:ind w:left="33" w:right="8"/>
              <w:jc w:val="both"/>
              <w:rPr>
                <w:sz w:val="20"/>
              </w:rPr>
            </w:pPr>
            <w:r>
              <w:rPr>
                <w:spacing w:val="-10"/>
                <w:sz w:val="20"/>
              </w:rPr>
              <w:t>4</w:t>
            </w:r>
          </w:p>
        </w:tc>
        <w:tc>
          <w:tcPr>
            <w:tcW w:w="1985" w:type="dxa"/>
            <w:shd w:val="clear" w:color="auto" w:fill="F1F1F1"/>
          </w:tcPr>
          <w:p w:rsidR="0003093A" w:rsidRDefault="0003093A" w:rsidP="003736E2">
            <w:pPr>
              <w:pStyle w:val="TableParagraph"/>
              <w:spacing w:before="72"/>
              <w:ind w:left="171" w:right="286" w:hanging="2"/>
              <w:jc w:val="both"/>
              <w:rPr>
                <w:sz w:val="20"/>
              </w:rPr>
            </w:pPr>
            <w:r>
              <w:rPr>
                <w:sz w:val="20"/>
              </w:rPr>
              <w:t xml:space="preserve">Promover o </w:t>
            </w:r>
            <w:r>
              <w:rPr>
                <w:spacing w:val="-2"/>
                <w:sz w:val="20"/>
              </w:rPr>
              <w:t xml:space="preserve">atendimento </w:t>
            </w:r>
            <w:r>
              <w:rPr>
                <w:sz w:val="20"/>
              </w:rPr>
              <w:t>psicológico</w:t>
            </w:r>
            <w:r>
              <w:rPr>
                <w:spacing w:val="-15"/>
                <w:sz w:val="20"/>
              </w:rPr>
              <w:t xml:space="preserve"> </w:t>
            </w:r>
            <w:r>
              <w:rPr>
                <w:sz w:val="20"/>
              </w:rPr>
              <w:t>para</w:t>
            </w:r>
            <w:r>
              <w:rPr>
                <w:spacing w:val="-14"/>
                <w:sz w:val="20"/>
              </w:rPr>
              <w:t xml:space="preserve"> </w:t>
            </w:r>
            <w:r>
              <w:rPr>
                <w:sz w:val="20"/>
              </w:rPr>
              <w:t>as crianças</w:t>
            </w:r>
            <w:r>
              <w:rPr>
                <w:spacing w:val="-13"/>
                <w:sz w:val="20"/>
              </w:rPr>
              <w:t xml:space="preserve"> </w:t>
            </w:r>
            <w:r>
              <w:rPr>
                <w:sz w:val="20"/>
              </w:rPr>
              <w:t>vítimas</w:t>
            </w:r>
            <w:r>
              <w:rPr>
                <w:spacing w:val="-10"/>
                <w:sz w:val="20"/>
              </w:rPr>
              <w:t xml:space="preserve"> </w:t>
            </w:r>
            <w:r>
              <w:rPr>
                <w:spacing w:val="-5"/>
                <w:sz w:val="20"/>
              </w:rPr>
              <w:t>de</w:t>
            </w:r>
          </w:p>
          <w:p w:rsidR="0003093A" w:rsidRDefault="0003093A" w:rsidP="003736E2">
            <w:pPr>
              <w:pStyle w:val="TableParagraph"/>
              <w:spacing w:before="16" w:line="252" w:lineRule="auto"/>
              <w:ind w:left="475" w:right="361"/>
              <w:jc w:val="both"/>
              <w:rPr>
                <w:sz w:val="20"/>
              </w:rPr>
            </w:pPr>
            <w:r>
              <w:rPr>
                <w:spacing w:val="-2"/>
                <w:sz w:val="20"/>
              </w:rPr>
              <w:t>violência</w:t>
            </w:r>
            <w:r>
              <w:rPr>
                <w:spacing w:val="-17"/>
                <w:sz w:val="20"/>
              </w:rPr>
              <w:t xml:space="preserve"> </w:t>
            </w:r>
            <w:r>
              <w:rPr>
                <w:spacing w:val="-2"/>
                <w:sz w:val="20"/>
              </w:rPr>
              <w:t>e</w:t>
            </w:r>
            <w:r>
              <w:rPr>
                <w:spacing w:val="-13"/>
                <w:sz w:val="20"/>
              </w:rPr>
              <w:t xml:space="preserve"> </w:t>
            </w:r>
            <w:r>
              <w:rPr>
                <w:spacing w:val="-2"/>
                <w:sz w:val="20"/>
              </w:rPr>
              <w:t>em acolhimento</w:t>
            </w:r>
          </w:p>
        </w:tc>
        <w:tc>
          <w:tcPr>
            <w:tcW w:w="2836" w:type="dxa"/>
            <w:shd w:val="clear" w:color="auto" w:fill="F1F1F1"/>
          </w:tcPr>
          <w:p w:rsidR="0003093A" w:rsidRDefault="0003093A" w:rsidP="003736E2">
            <w:pPr>
              <w:pStyle w:val="TableParagraph"/>
              <w:spacing w:before="212"/>
              <w:jc w:val="both"/>
              <w:rPr>
                <w:sz w:val="20"/>
              </w:rPr>
            </w:pPr>
          </w:p>
          <w:p w:rsidR="0003093A" w:rsidRDefault="0003093A" w:rsidP="003736E2">
            <w:pPr>
              <w:pStyle w:val="TableParagraph"/>
              <w:tabs>
                <w:tab w:val="left" w:pos="2479"/>
              </w:tabs>
              <w:spacing w:line="235" w:lineRule="auto"/>
              <w:ind w:left="150" w:right="135"/>
              <w:jc w:val="both"/>
              <w:rPr>
                <w:sz w:val="20"/>
              </w:rPr>
            </w:pPr>
            <w:r>
              <w:rPr>
                <w:spacing w:val="-2"/>
                <w:sz w:val="20"/>
              </w:rPr>
              <w:t>Disponibilização</w:t>
            </w:r>
            <w:r>
              <w:rPr>
                <w:sz w:val="20"/>
              </w:rPr>
              <w:tab/>
            </w:r>
            <w:r>
              <w:rPr>
                <w:spacing w:val="-6"/>
                <w:sz w:val="20"/>
              </w:rPr>
              <w:t>do</w:t>
            </w:r>
            <w:r>
              <w:rPr>
                <w:sz w:val="20"/>
              </w:rPr>
              <w:t xml:space="preserve"> atendimento por profissional de psicologia.</w:t>
            </w:r>
          </w:p>
        </w:tc>
        <w:tc>
          <w:tcPr>
            <w:tcW w:w="1985" w:type="dxa"/>
            <w:shd w:val="clear" w:color="auto" w:fill="F1F1F1"/>
          </w:tcPr>
          <w:p w:rsidR="0003093A" w:rsidRDefault="0003093A" w:rsidP="003736E2">
            <w:pPr>
              <w:pStyle w:val="TableParagraph"/>
              <w:jc w:val="both"/>
              <w:rPr>
                <w:sz w:val="20"/>
              </w:rPr>
            </w:pPr>
          </w:p>
          <w:p w:rsidR="0003093A" w:rsidRDefault="0003093A" w:rsidP="003736E2">
            <w:pPr>
              <w:pStyle w:val="TableParagraph"/>
              <w:spacing w:before="80"/>
              <w:jc w:val="both"/>
              <w:rPr>
                <w:sz w:val="20"/>
              </w:rPr>
            </w:pPr>
          </w:p>
          <w:p w:rsidR="0003093A" w:rsidRDefault="0003093A" w:rsidP="003736E2">
            <w:pPr>
              <w:pStyle w:val="TableParagraph"/>
              <w:ind w:left="664" w:hanging="388"/>
              <w:jc w:val="both"/>
              <w:rPr>
                <w:sz w:val="20"/>
              </w:rPr>
            </w:pPr>
            <w:r>
              <w:rPr>
                <w:spacing w:val="-2"/>
                <w:sz w:val="20"/>
              </w:rPr>
              <w:t>Assistência</w:t>
            </w:r>
            <w:r>
              <w:rPr>
                <w:spacing w:val="-10"/>
                <w:sz w:val="20"/>
              </w:rPr>
              <w:t xml:space="preserve"> </w:t>
            </w:r>
            <w:r>
              <w:rPr>
                <w:spacing w:val="-2"/>
                <w:sz w:val="20"/>
              </w:rPr>
              <w:t xml:space="preserve">Social, </w:t>
            </w:r>
            <w:r>
              <w:rPr>
                <w:sz w:val="20"/>
              </w:rPr>
              <w:t>Casa</w:t>
            </w:r>
            <w:r>
              <w:rPr>
                <w:spacing w:val="-17"/>
                <w:sz w:val="20"/>
              </w:rPr>
              <w:t xml:space="preserve"> </w:t>
            </w:r>
            <w:r>
              <w:rPr>
                <w:sz w:val="20"/>
              </w:rPr>
              <w:t>Lar</w:t>
            </w:r>
          </w:p>
        </w:tc>
        <w:tc>
          <w:tcPr>
            <w:tcW w:w="1701" w:type="dxa"/>
            <w:shd w:val="clear" w:color="auto" w:fill="F1F1F1"/>
          </w:tcPr>
          <w:p w:rsidR="0003093A" w:rsidRDefault="0003093A" w:rsidP="003736E2">
            <w:pPr>
              <w:pStyle w:val="TableParagraph"/>
              <w:jc w:val="both"/>
              <w:rPr>
                <w:sz w:val="20"/>
              </w:rPr>
            </w:pPr>
          </w:p>
          <w:p w:rsidR="0003093A" w:rsidRDefault="0003093A" w:rsidP="003736E2">
            <w:pPr>
              <w:pStyle w:val="TableParagraph"/>
              <w:spacing w:before="80"/>
              <w:jc w:val="both"/>
              <w:rPr>
                <w:sz w:val="20"/>
              </w:rPr>
            </w:pPr>
          </w:p>
          <w:p w:rsidR="0003093A" w:rsidRDefault="0003093A" w:rsidP="003736E2">
            <w:pPr>
              <w:pStyle w:val="TableParagraph"/>
              <w:ind w:left="90" w:right="134"/>
              <w:jc w:val="both"/>
              <w:rPr>
                <w:sz w:val="20"/>
              </w:rPr>
            </w:pPr>
            <w:r>
              <w:rPr>
                <w:spacing w:val="-2"/>
                <w:sz w:val="20"/>
              </w:rPr>
              <w:t>Contínuo</w:t>
            </w:r>
            <w:r>
              <w:rPr>
                <w:spacing w:val="-8"/>
                <w:sz w:val="20"/>
              </w:rPr>
              <w:t xml:space="preserve"> </w:t>
            </w:r>
            <w:r>
              <w:rPr>
                <w:spacing w:val="-2"/>
                <w:sz w:val="20"/>
              </w:rPr>
              <w:t>2024-</w:t>
            </w:r>
          </w:p>
          <w:p w:rsidR="0003093A" w:rsidRDefault="0003093A" w:rsidP="003736E2">
            <w:pPr>
              <w:pStyle w:val="TableParagraph"/>
              <w:ind w:left="90" w:right="134"/>
              <w:jc w:val="both"/>
              <w:rPr>
                <w:sz w:val="20"/>
              </w:rPr>
            </w:pPr>
            <w:r>
              <w:rPr>
                <w:spacing w:val="-4"/>
                <w:sz w:val="20"/>
              </w:rPr>
              <w:t>2034</w:t>
            </w:r>
          </w:p>
        </w:tc>
        <w:tc>
          <w:tcPr>
            <w:tcW w:w="1701" w:type="dxa"/>
            <w:shd w:val="clear" w:color="auto" w:fill="F1F1F1"/>
          </w:tcPr>
          <w:p w:rsidR="0003093A" w:rsidRDefault="0003093A" w:rsidP="006C1C44">
            <w:pPr>
              <w:pStyle w:val="TableParagraph"/>
              <w:ind w:left="170" w:right="283"/>
              <w:jc w:val="both"/>
              <w:rPr>
                <w:sz w:val="20"/>
              </w:rPr>
            </w:pPr>
            <w:r w:rsidRPr="0003093A">
              <w:rPr>
                <w:sz w:val="20"/>
                <w:lang w:val="pt-BR"/>
              </w:rPr>
              <w:t>Não há registros sistematizados que comprovem a oferta de atendimento psicológico no período analisado</w:t>
            </w:r>
          </w:p>
        </w:tc>
      </w:tr>
    </w:tbl>
    <w:p w:rsidR="003536CF" w:rsidRDefault="003536CF" w:rsidP="003736E2">
      <w:pPr>
        <w:jc w:val="both"/>
        <w:rPr>
          <w:rFonts w:ascii="Arial" w:hAnsi="Arial" w:cs="Arial"/>
          <w:sz w:val="24"/>
          <w:szCs w:val="24"/>
        </w:rPr>
      </w:pPr>
    </w:p>
    <w:p w:rsidR="00BD692A" w:rsidRDefault="00BD692A" w:rsidP="003736E2">
      <w:pPr>
        <w:jc w:val="both"/>
        <w:rPr>
          <w:rFonts w:ascii="Arial" w:hAnsi="Arial" w:cs="Arial"/>
          <w:sz w:val="24"/>
          <w:szCs w:val="24"/>
        </w:rPr>
      </w:pPr>
    </w:p>
    <w:p w:rsidR="00BD692A" w:rsidRDefault="00BD692A" w:rsidP="003736E2">
      <w:pPr>
        <w:jc w:val="both"/>
        <w:rPr>
          <w:rFonts w:ascii="Arial" w:hAnsi="Arial" w:cs="Arial"/>
          <w:sz w:val="24"/>
          <w:szCs w:val="24"/>
        </w:rPr>
      </w:pPr>
    </w:p>
    <w:p w:rsidR="00BD692A" w:rsidRDefault="00BD692A" w:rsidP="003736E2">
      <w:pPr>
        <w:jc w:val="both"/>
        <w:rPr>
          <w:rFonts w:ascii="Arial" w:hAnsi="Arial" w:cs="Arial"/>
          <w:sz w:val="24"/>
          <w:szCs w:val="24"/>
        </w:rPr>
      </w:pPr>
    </w:p>
    <w:p w:rsidR="00BD692A" w:rsidRDefault="00BD692A" w:rsidP="003736E2">
      <w:pPr>
        <w:jc w:val="both"/>
        <w:rPr>
          <w:rFonts w:ascii="Arial" w:hAnsi="Arial" w:cs="Arial"/>
          <w:sz w:val="24"/>
          <w:szCs w:val="24"/>
        </w:rPr>
      </w:pPr>
    </w:p>
    <w:p w:rsidR="003536CF" w:rsidRPr="00065D11" w:rsidRDefault="003536CF" w:rsidP="006C1C44">
      <w:pPr>
        <w:pStyle w:val="Ttulo2"/>
        <w:ind w:right="-1"/>
        <w:jc w:val="both"/>
        <w:rPr>
          <w:rFonts w:ascii="Arial" w:hAnsi="Arial" w:cs="Arial"/>
          <w:b/>
          <w:bCs/>
          <w:color w:val="auto"/>
          <w:sz w:val="24"/>
          <w:szCs w:val="24"/>
        </w:rPr>
      </w:pPr>
      <w:r w:rsidRPr="00065D11">
        <w:rPr>
          <w:rFonts w:ascii="Arial" w:hAnsi="Arial" w:cs="Arial"/>
          <w:b/>
          <w:bCs/>
          <w:color w:val="auto"/>
          <w:sz w:val="24"/>
          <w:szCs w:val="24"/>
        </w:rPr>
        <w:lastRenderedPageBreak/>
        <w:t>EIXO</w:t>
      </w:r>
      <w:r w:rsidRPr="00065D11">
        <w:rPr>
          <w:rFonts w:ascii="Arial" w:hAnsi="Arial" w:cs="Arial"/>
          <w:b/>
          <w:bCs/>
          <w:color w:val="auto"/>
          <w:spacing w:val="-6"/>
          <w:sz w:val="24"/>
          <w:szCs w:val="24"/>
        </w:rPr>
        <w:t xml:space="preserve"> </w:t>
      </w:r>
      <w:r w:rsidRPr="00065D11">
        <w:rPr>
          <w:rFonts w:ascii="Arial" w:hAnsi="Arial" w:cs="Arial"/>
          <w:b/>
          <w:bCs/>
          <w:color w:val="auto"/>
          <w:sz w:val="24"/>
          <w:szCs w:val="24"/>
        </w:rPr>
        <w:t>5</w:t>
      </w:r>
      <w:r w:rsidRPr="00065D11">
        <w:rPr>
          <w:rFonts w:ascii="Arial" w:hAnsi="Arial" w:cs="Arial"/>
          <w:b/>
          <w:bCs/>
          <w:color w:val="auto"/>
          <w:spacing w:val="-1"/>
          <w:sz w:val="24"/>
          <w:szCs w:val="24"/>
        </w:rPr>
        <w:t xml:space="preserve"> </w:t>
      </w:r>
      <w:r w:rsidRPr="00065D11">
        <w:rPr>
          <w:rFonts w:ascii="Arial" w:hAnsi="Arial" w:cs="Arial"/>
          <w:b/>
          <w:bCs/>
          <w:color w:val="auto"/>
          <w:sz w:val="24"/>
          <w:szCs w:val="24"/>
        </w:rPr>
        <w:t>–</w:t>
      </w:r>
      <w:r w:rsidRPr="00065D11">
        <w:rPr>
          <w:rFonts w:ascii="Arial" w:hAnsi="Arial" w:cs="Arial"/>
          <w:b/>
          <w:bCs/>
          <w:color w:val="auto"/>
          <w:spacing w:val="1"/>
          <w:sz w:val="24"/>
          <w:szCs w:val="24"/>
        </w:rPr>
        <w:t xml:space="preserve"> </w:t>
      </w:r>
      <w:r w:rsidRPr="00065D11">
        <w:rPr>
          <w:rFonts w:ascii="Arial" w:hAnsi="Arial" w:cs="Arial"/>
          <w:b/>
          <w:bCs/>
          <w:color w:val="auto"/>
          <w:sz w:val="24"/>
          <w:szCs w:val="24"/>
        </w:rPr>
        <w:t>DIREITO</w:t>
      </w:r>
      <w:r w:rsidRPr="00065D11">
        <w:rPr>
          <w:rFonts w:ascii="Arial" w:hAnsi="Arial" w:cs="Arial"/>
          <w:b/>
          <w:bCs/>
          <w:color w:val="auto"/>
          <w:spacing w:val="-2"/>
          <w:sz w:val="24"/>
          <w:szCs w:val="24"/>
        </w:rPr>
        <w:t xml:space="preserve"> </w:t>
      </w:r>
      <w:r w:rsidRPr="00065D11">
        <w:rPr>
          <w:rFonts w:ascii="Arial" w:hAnsi="Arial" w:cs="Arial"/>
          <w:b/>
          <w:bCs/>
          <w:color w:val="auto"/>
          <w:sz w:val="24"/>
          <w:szCs w:val="24"/>
        </w:rPr>
        <w:t xml:space="preserve">DE </w:t>
      </w:r>
      <w:r w:rsidRPr="00065D11">
        <w:rPr>
          <w:rFonts w:ascii="Arial" w:hAnsi="Arial" w:cs="Arial"/>
          <w:b/>
          <w:bCs/>
          <w:color w:val="auto"/>
          <w:spacing w:val="-2"/>
          <w:sz w:val="24"/>
          <w:szCs w:val="24"/>
        </w:rPr>
        <w:t>BRINCAR</w:t>
      </w:r>
    </w:p>
    <w:p w:rsidR="003536CF" w:rsidRPr="00065D11" w:rsidRDefault="003536CF" w:rsidP="006C1C44">
      <w:pPr>
        <w:spacing w:before="124"/>
        <w:ind w:right="-1"/>
        <w:jc w:val="both"/>
        <w:rPr>
          <w:rFonts w:ascii="Arial" w:hAnsi="Arial" w:cs="Arial"/>
          <w:sz w:val="24"/>
          <w:szCs w:val="24"/>
        </w:rPr>
      </w:pPr>
      <w:r w:rsidRPr="00065D11">
        <w:rPr>
          <w:rFonts w:ascii="Arial" w:hAnsi="Arial" w:cs="Arial"/>
          <w:b/>
          <w:bCs/>
          <w:sz w:val="24"/>
          <w:szCs w:val="24"/>
        </w:rPr>
        <w:t xml:space="preserve">DIRETRIZ 08 </w:t>
      </w:r>
      <w:r w:rsidRPr="00065D11">
        <w:rPr>
          <w:rFonts w:ascii="Arial" w:hAnsi="Arial" w:cs="Arial"/>
          <w:sz w:val="24"/>
          <w:szCs w:val="24"/>
        </w:rPr>
        <w:t>- Garantir a todas as crianças de 0 a 6 anos, o direito de brincar,</w:t>
      </w:r>
      <w:r w:rsidRPr="00065D11">
        <w:rPr>
          <w:rFonts w:ascii="Arial" w:hAnsi="Arial" w:cs="Arial"/>
          <w:spacing w:val="-1"/>
          <w:sz w:val="24"/>
          <w:szCs w:val="24"/>
        </w:rPr>
        <w:t xml:space="preserve"> </w:t>
      </w:r>
      <w:r w:rsidRPr="00065D11">
        <w:rPr>
          <w:rFonts w:ascii="Arial" w:hAnsi="Arial" w:cs="Arial"/>
          <w:sz w:val="24"/>
          <w:szCs w:val="24"/>
        </w:rPr>
        <w:t>através da</w:t>
      </w:r>
      <w:r w:rsidRPr="00065D11">
        <w:rPr>
          <w:rFonts w:ascii="Arial" w:hAnsi="Arial" w:cs="Arial"/>
          <w:spacing w:val="-2"/>
          <w:sz w:val="24"/>
          <w:szCs w:val="24"/>
        </w:rPr>
        <w:t xml:space="preserve"> </w:t>
      </w:r>
      <w:r w:rsidRPr="00065D11">
        <w:rPr>
          <w:rFonts w:ascii="Arial" w:hAnsi="Arial" w:cs="Arial"/>
          <w:sz w:val="24"/>
          <w:szCs w:val="24"/>
        </w:rPr>
        <w:t>disponibilização</w:t>
      </w:r>
      <w:r w:rsidRPr="00065D11">
        <w:rPr>
          <w:rFonts w:ascii="Arial" w:hAnsi="Arial" w:cs="Arial"/>
          <w:spacing w:val="-4"/>
          <w:sz w:val="24"/>
          <w:szCs w:val="24"/>
        </w:rPr>
        <w:t xml:space="preserve"> </w:t>
      </w:r>
      <w:r w:rsidRPr="00065D11">
        <w:rPr>
          <w:rFonts w:ascii="Arial" w:hAnsi="Arial" w:cs="Arial"/>
          <w:sz w:val="24"/>
          <w:szCs w:val="24"/>
        </w:rPr>
        <w:t>de</w:t>
      </w:r>
      <w:r w:rsidRPr="00065D11">
        <w:rPr>
          <w:rFonts w:ascii="Arial" w:hAnsi="Arial" w:cs="Arial"/>
          <w:spacing w:val="-3"/>
          <w:sz w:val="24"/>
          <w:szCs w:val="24"/>
        </w:rPr>
        <w:t xml:space="preserve"> </w:t>
      </w:r>
      <w:r w:rsidRPr="00065D11">
        <w:rPr>
          <w:rFonts w:ascii="Arial" w:hAnsi="Arial" w:cs="Arial"/>
          <w:sz w:val="24"/>
          <w:szCs w:val="24"/>
        </w:rPr>
        <w:t>espaços</w:t>
      </w:r>
      <w:r w:rsidRPr="00065D11">
        <w:rPr>
          <w:rFonts w:ascii="Arial" w:hAnsi="Arial" w:cs="Arial"/>
          <w:spacing w:val="-3"/>
          <w:sz w:val="24"/>
          <w:szCs w:val="24"/>
        </w:rPr>
        <w:t xml:space="preserve"> </w:t>
      </w:r>
      <w:r w:rsidRPr="00065D11">
        <w:rPr>
          <w:rFonts w:ascii="Arial" w:hAnsi="Arial" w:cs="Arial"/>
          <w:sz w:val="24"/>
          <w:szCs w:val="24"/>
        </w:rPr>
        <w:t>públicos voltados</w:t>
      </w:r>
      <w:r w:rsidRPr="00065D11">
        <w:rPr>
          <w:rFonts w:ascii="Arial" w:hAnsi="Arial" w:cs="Arial"/>
          <w:spacing w:val="-3"/>
          <w:sz w:val="24"/>
          <w:szCs w:val="24"/>
        </w:rPr>
        <w:t xml:space="preserve"> </w:t>
      </w:r>
      <w:r w:rsidRPr="00065D11">
        <w:rPr>
          <w:rFonts w:ascii="Arial" w:hAnsi="Arial" w:cs="Arial"/>
          <w:sz w:val="24"/>
          <w:szCs w:val="24"/>
        </w:rPr>
        <w:t>para</w:t>
      </w:r>
      <w:r w:rsidRPr="00065D11">
        <w:rPr>
          <w:rFonts w:ascii="Arial" w:hAnsi="Arial" w:cs="Arial"/>
          <w:spacing w:val="-2"/>
          <w:sz w:val="24"/>
          <w:szCs w:val="24"/>
        </w:rPr>
        <w:t xml:space="preserve"> </w:t>
      </w:r>
      <w:r w:rsidRPr="00065D11">
        <w:rPr>
          <w:rFonts w:ascii="Arial" w:hAnsi="Arial" w:cs="Arial"/>
          <w:sz w:val="24"/>
          <w:szCs w:val="24"/>
        </w:rPr>
        <w:t>o</w:t>
      </w:r>
      <w:r w:rsidRPr="00065D11">
        <w:rPr>
          <w:rFonts w:ascii="Arial" w:hAnsi="Arial" w:cs="Arial"/>
          <w:spacing w:val="-4"/>
          <w:sz w:val="24"/>
          <w:szCs w:val="24"/>
        </w:rPr>
        <w:t xml:space="preserve"> </w:t>
      </w:r>
      <w:r w:rsidRPr="00065D11">
        <w:rPr>
          <w:rFonts w:ascii="Arial" w:hAnsi="Arial" w:cs="Arial"/>
          <w:sz w:val="24"/>
          <w:szCs w:val="24"/>
        </w:rPr>
        <w:t>entretenimento</w:t>
      </w:r>
      <w:r w:rsidRPr="00065D11">
        <w:rPr>
          <w:rFonts w:ascii="Arial" w:hAnsi="Arial" w:cs="Arial"/>
          <w:spacing w:val="-7"/>
          <w:sz w:val="24"/>
          <w:szCs w:val="24"/>
        </w:rPr>
        <w:t xml:space="preserve"> </w:t>
      </w:r>
      <w:r w:rsidRPr="00065D11">
        <w:rPr>
          <w:rFonts w:ascii="Arial" w:hAnsi="Arial" w:cs="Arial"/>
          <w:sz w:val="24"/>
          <w:szCs w:val="24"/>
        </w:rPr>
        <w:t>infantil.</w:t>
      </w:r>
    </w:p>
    <w:tbl>
      <w:tblPr>
        <w:tblStyle w:val="TableNormal"/>
        <w:tblpPr w:leftFromText="141" w:rightFromText="141" w:vertAnchor="text" w:horzAnchor="margin" w:tblpXSpec="center" w:tblpY="925"/>
        <w:tblW w:w="10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985"/>
        <w:gridCol w:w="2836"/>
        <w:gridCol w:w="1985"/>
        <w:gridCol w:w="1701"/>
        <w:gridCol w:w="1701"/>
      </w:tblGrid>
      <w:tr w:rsidR="00BD692A" w:rsidTr="00BD692A">
        <w:trPr>
          <w:trHeight w:val="642"/>
        </w:trPr>
        <w:tc>
          <w:tcPr>
            <w:tcW w:w="572" w:type="dxa"/>
            <w:shd w:val="clear" w:color="auto" w:fill="DEEAF6"/>
          </w:tcPr>
          <w:p w:rsidR="00BD692A" w:rsidRDefault="00BD692A" w:rsidP="00BD692A">
            <w:pPr>
              <w:pStyle w:val="TableParagraph"/>
              <w:spacing w:before="200"/>
              <w:ind w:left="255"/>
              <w:jc w:val="both"/>
              <w:rPr>
                <w:b/>
                <w:sz w:val="20"/>
              </w:rPr>
            </w:pPr>
            <w:r>
              <w:rPr>
                <w:b/>
                <w:spacing w:val="-5"/>
                <w:sz w:val="20"/>
              </w:rPr>
              <w:t>Nº</w:t>
            </w:r>
          </w:p>
        </w:tc>
        <w:tc>
          <w:tcPr>
            <w:tcW w:w="1985" w:type="dxa"/>
            <w:shd w:val="clear" w:color="auto" w:fill="DEEAF6"/>
          </w:tcPr>
          <w:p w:rsidR="00BD692A" w:rsidRDefault="00BD692A" w:rsidP="00BD692A">
            <w:pPr>
              <w:pStyle w:val="TableParagraph"/>
              <w:spacing w:before="200"/>
              <w:ind w:left="591"/>
              <w:jc w:val="center"/>
              <w:rPr>
                <w:b/>
                <w:sz w:val="20"/>
              </w:rPr>
            </w:pPr>
            <w:r>
              <w:rPr>
                <w:b/>
                <w:spacing w:val="-2"/>
                <w:sz w:val="20"/>
              </w:rPr>
              <w:t>OBJETIVO</w:t>
            </w:r>
          </w:p>
        </w:tc>
        <w:tc>
          <w:tcPr>
            <w:tcW w:w="2836" w:type="dxa"/>
            <w:shd w:val="clear" w:color="auto" w:fill="DEEAF6"/>
          </w:tcPr>
          <w:p w:rsidR="00BD692A" w:rsidRDefault="00BD692A" w:rsidP="00BD692A">
            <w:pPr>
              <w:pStyle w:val="TableParagraph"/>
              <w:spacing w:before="200"/>
              <w:ind w:left="287"/>
              <w:jc w:val="center"/>
              <w:rPr>
                <w:b/>
                <w:sz w:val="20"/>
              </w:rPr>
            </w:pPr>
            <w:r>
              <w:rPr>
                <w:b/>
                <w:spacing w:val="-4"/>
                <w:sz w:val="20"/>
              </w:rPr>
              <w:t>AÇÃO</w:t>
            </w:r>
          </w:p>
        </w:tc>
        <w:tc>
          <w:tcPr>
            <w:tcW w:w="1985" w:type="dxa"/>
            <w:shd w:val="clear" w:color="auto" w:fill="DEEAF6"/>
          </w:tcPr>
          <w:p w:rsidR="00BD692A" w:rsidRDefault="00BD692A" w:rsidP="00BD692A">
            <w:pPr>
              <w:pStyle w:val="TableParagraph"/>
              <w:spacing w:before="200"/>
              <w:ind w:left="125"/>
              <w:jc w:val="center"/>
              <w:rPr>
                <w:b/>
                <w:sz w:val="20"/>
              </w:rPr>
            </w:pPr>
            <w:r>
              <w:rPr>
                <w:b/>
                <w:spacing w:val="-2"/>
                <w:sz w:val="20"/>
              </w:rPr>
              <w:t>RESPONSÁVEL</w:t>
            </w:r>
          </w:p>
        </w:tc>
        <w:tc>
          <w:tcPr>
            <w:tcW w:w="1701" w:type="dxa"/>
            <w:shd w:val="clear" w:color="auto" w:fill="DEEAF6"/>
          </w:tcPr>
          <w:p w:rsidR="00BD692A" w:rsidRDefault="00BD692A" w:rsidP="00BD692A">
            <w:pPr>
              <w:pStyle w:val="TableParagraph"/>
              <w:spacing w:before="200"/>
              <w:ind w:left="137" w:right="134"/>
              <w:jc w:val="center"/>
              <w:rPr>
                <w:b/>
                <w:sz w:val="20"/>
              </w:rPr>
            </w:pPr>
            <w:r>
              <w:rPr>
                <w:b/>
                <w:spacing w:val="-2"/>
                <w:sz w:val="20"/>
              </w:rPr>
              <w:t>PRAZO</w:t>
            </w:r>
          </w:p>
        </w:tc>
        <w:tc>
          <w:tcPr>
            <w:tcW w:w="1701" w:type="dxa"/>
            <w:shd w:val="clear" w:color="auto" w:fill="DEEAF6"/>
          </w:tcPr>
          <w:p w:rsidR="00BD692A" w:rsidRDefault="00BD692A" w:rsidP="00BD692A">
            <w:pPr>
              <w:pStyle w:val="TableParagraph"/>
              <w:spacing w:before="200"/>
              <w:ind w:left="137" w:right="134"/>
              <w:jc w:val="center"/>
              <w:rPr>
                <w:b/>
                <w:spacing w:val="-2"/>
                <w:sz w:val="20"/>
              </w:rPr>
            </w:pPr>
            <w:r>
              <w:rPr>
                <w:b/>
                <w:spacing w:val="-2"/>
                <w:sz w:val="20"/>
              </w:rPr>
              <w:t>DADOS 2025</w:t>
            </w:r>
          </w:p>
        </w:tc>
      </w:tr>
      <w:tr w:rsidR="00BD692A" w:rsidTr="00BD692A">
        <w:trPr>
          <w:trHeight w:val="605"/>
        </w:trPr>
        <w:tc>
          <w:tcPr>
            <w:tcW w:w="572" w:type="dxa"/>
            <w:vMerge w:val="restart"/>
          </w:tcPr>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spacing w:before="131"/>
              <w:jc w:val="both"/>
              <w:rPr>
                <w:b/>
                <w:sz w:val="20"/>
              </w:rPr>
            </w:pPr>
          </w:p>
          <w:p w:rsidR="00BD692A" w:rsidRDefault="00BD692A" w:rsidP="00BD692A">
            <w:pPr>
              <w:pStyle w:val="TableParagraph"/>
              <w:spacing w:before="1"/>
              <w:ind w:left="33" w:right="8"/>
              <w:jc w:val="both"/>
              <w:rPr>
                <w:sz w:val="20"/>
              </w:rPr>
            </w:pPr>
            <w:r>
              <w:rPr>
                <w:spacing w:val="-10"/>
                <w:sz w:val="20"/>
              </w:rPr>
              <w:t>1</w:t>
            </w:r>
          </w:p>
        </w:tc>
        <w:tc>
          <w:tcPr>
            <w:tcW w:w="1985" w:type="dxa"/>
            <w:vMerge w:val="restart"/>
          </w:tcPr>
          <w:p w:rsidR="00BD692A" w:rsidRDefault="00BD692A" w:rsidP="00BD692A">
            <w:pPr>
              <w:pStyle w:val="TableParagraph"/>
              <w:spacing w:before="128"/>
              <w:jc w:val="both"/>
              <w:rPr>
                <w:b/>
                <w:sz w:val="20"/>
              </w:rPr>
            </w:pPr>
          </w:p>
          <w:p w:rsidR="00BD692A" w:rsidRDefault="00BD692A" w:rsidP="00BD692A">
            <w:pPr>
              <w:pStyle w:val="TableParagraph"/>
              <w:ind w:left="155" w:right="216" w:firstLine="4"/>
              <w:jc w:val="both"/>
              <w:rPr>
                <w:sz w:val="20"/>
              </w:rPr>
            </w:pPr>
            <w:r>
              <w:rPr>
                <w:sz w:val="20"/>
              </w:rPr>
              <w:t xml:space="preserve">Realizar o diagnóstico para identificação dos espaços públicos </w:t>
            </w:r>
            <w:r>
              <w:rPr>
                <w:spacing w:val="-2"/>
                <w:sz w:val="20"/>
              </w:rPr>
              <w:t xml:space="preserve">disponíveis, </w:t>
            </w:r>
            <w:r>
              <w:rPr>
                <w:sz w:val="20"/>
              </w:rPr>
              <w:t>governamentais e comunitários,</w:t>
            </w:r>
            <w:r>
              <w:rPr>
                <w:spacing w:val="-15"/>
                <w:sz w:val="20"/>
              </w:rPr>
              <w:t xml:space="preserve"> </w:t>
            </w:r>
            <w:r>
              <w:rPr>
                <w:sz w:val="20"/>
              </w:rPr>
              <w:t>do brincar</w:t>
            </w:r>
            <w:r>
              <w:rPr>
                <w:spacing w:val="-12"/>
                <w:sz w:val="20"/>
              </w:rPr>
              <w:t xml:space="preserve"> </w:t>
            </w:r>
            <w:r>
              <w:rPr>
                <w:sz w:val="20"/>
              </w:rPr>
              <w:t>das</w:t>
            </w:r>
            <w:r>
              <w:rPr>
                <w:spacing w:val="-11"/>
                <w:sz w:val="20"/>
              </w:rPr>
              <w:t xml:space="preserve"> </w:t>
            </w:r>
            <w:r>
              <w:rPr>
                <w:sz w:val="20"/>
              </w:rPr>
              <w:t>crianças de até seis anos</w:t>
            </w:r>
          </w:p>
        </w:tc>
        <w:tc>
          <w:tcPr>
            <w:tcW w:w="2836" w:type="dxa"/>
          </w:tcPr>
          <w:p w:rsidR="00BD692A" w:rsidRDefault="00BD692A" w:rsidP="00BD692A">
            <w:pPr>
              <w:pStyle w:val="TableParagraph"/>
              <w:spacing w:before="68"/>
              <w:ind w:left="150"/>
              <w:jc w:val="both"/>
              <w:rPr>
                <w:sz w:val="20"/>
              </w:rPr>
            </w:pPr>
            <w:r>
              <w:rPr>
                <w:sz w:val="20"/>
              </w:rPr>
              <w:t>Verificação</w:t>
            </w:r>
            <w:r>
              <w:rPr>
                <w:spacing w:val="19"/>
                <w:sz w:val="20"/>
              </w:rPr>
              <w:t xml:space="preserve"> </w:t>
            </w:r>
            <w:r>
              <w:rPr>
                <w:sz w:val="20"/>
              </w:rPr>
              <w:t>do</w:t>
            </w:r>
            <w:r>
              <w:rPr>
                <w:spacing w:val="15"/>
                <w:sz w:val="20"/>
              </w:rPr>
              <w:t xml:space="preserve"> </w:t>
            </w:r>
            <w:r>
              <w:rPr>
                <w:sz w:val="20"/>
              </w:rPr>
              <w:t>quantitativo</w:t>
            </w:r>
            <w:r>
              <w:rPr>
                <w:spacing w:val="16"/>
                <w:sz w:val="20"/>
              </w:rPr>
              <w:t xml:space="preserve"> </w:t>
            </w:r>
            <w:r>
              <w:rPr>
                <w:sz w:val="20"/>
              </w:rPr>
              <w:t>de espaços disponíveis.</w:t>
            </w:r>
          </w:p>
        </w:tc>
        <w:tc>
          <w:tcPr>
            <w:tcW w:w="1985" w:type="dxa"/>
          </w:tcPr>
          <w:p w:rsidR="00BD692A" w:rsidRDefault="00BD692A" w:rsidP="00BD692A">
            <w:pPr>
              <w:pStyle w:val="TableParagraph"/>
              <w:spacing w:before="64" w:line="235" w:lineRule="auto"/>
              <w:ind w:left="436" w:hanging="157"/>
              <w:jc w:val="center"/>
              <w:rPr>
                <w:sz w:val="20"/>
              </w:rPr>
            </w:pPr>
            <w:r>
              <w:rPr>
                <w:spacing w:val="-2"/>
                <w:sz w:val="20"/>
              </w:rPr>
              <w:t>Esporte</w:t>
            </w:r>
            <w:r>
              <w:rPr>
                <w:spacing w:val="-17"/>
                <w:sz w:val="20"/>
              </w:rPr>
              <w:t xml:space="preserve"> </w:t>
            </w:r>
            <w:r>
              <w:rPr>
                <w:spacing w:val="-2"/>
                <w:sz w:val="20"/>
              </w:rPr>
              <w:t>e</w:t>
            </w:r>
            <w:r>
              <w:rPr>
                <w:spacing w:val="-13"/>
                <w:sz w:val="20"/>
              </w:rPr>
              <w:t xml:space="preserve"> </w:t>
            </w:r>
            <w:r>
              <w:rPr>
                <w:spacing w:val="-2"/>
                <w:sz w:val="20"/>
              </w:rPr>
              <w:t>Cultura, Infraestrutura</w:t>
            </w:r>
          </w:p>
        </w:tc>
        <w:tc>
          <w:tcPr>
            <w:tcW w:w="1701" w:type="dxa"/>
          </w:tcPr>
          <w:p w:rsidR="00BD692A" w:rsidRDefault="00BD692A" w:rsidP="00BD692A">
            <w:pPr>
              <w:pStyle w:val="TableParagraph"/>
              <w:spacing w:before="200"/>
              <w:ind w:left="146" w:right="134"/>
              <w:jc w:val="center"/>
              <w:rPr>
                <w:sz w:val="20"/>
              </w:rPr>
            </w:pPr>
            <w:r>
              <w:rPr>
                <w:sz w:val="20"/>
              </w:rPr>
              <w:t>Já</w:t>
            </w:r>
            <w:r>
              <w:rPr>
                <w:spacing w:val="-1"/>
                <w:sz w:val="20"/>
              </w:rPr>
              <w:t xml:space="preserve"> </w:t>
            </w:r>
            <w:r>
              <w:rPr>
                <w:spacing w:val="-2"/>
                <w:sz w:val="20"/>
              </w:rPr>
              <w:t>realizado</w:t>
            </w:r>
          </w:p>
        </w:tc>
        <w:tc>
          <w:tcPr>
            <w:tcW w:w="1701" w:type="dxa"/>
          </w:tcPr>
          <w:p w:rsidR="00BD692A" w:rsidRDefault="00BD692A" w:rsidP="00BD692A">
            <w:pPr>
              <w:pStyle w:val="TableParagraph"/>
              <w:spacing w:before="200"/>
              <w:ind w:left="170" w:right="283"/>
              <w:jc w:val="both"/>
              <w:rPr>
                <w:sz w:val="20"/>
              </w:rPr>
            </w:pPr>
            <w:r w:rsidRPr="00B76135">
              <w:rPr>
                <w:sz w:val="20"/>
                <w:lang w:val="pt-BR"/>
              </w:rPr>
              <w:t>Diagnóstico preliminar realizado via mapeamento de infraestrutura escolar e praças públicas.</w:t>
            </w:r>
          </w:p>
        </w:tc>
      </w:tr>
      <w:tr w:rsidR="00BD692A" w:rsidTr="00BD692A">
        <w:trPr>
          <w:trHeight w:val="933"/>
        </w:trPr>
        <w:tc>
          <w:tcPr>
            <w:tcW w:w="572" w:type="dxa"/>
            <w:vMerge/>
            <w:tcBorders>
              <w:top w:val="nil"/>
            </w:tcBorders>
          </w:tcPr>
          <w:p w:rsidR="00BD692A" w:rsidRDefault="00BD692A" w:rsidP="00BD692A">
            <w:pPr>
              <w:jc w:val="both"/>
              <w:rPr>
                <w:sz w:val="2"/>
                <w:szCs w:val="2"/>
              </w:rPr>
            </w:pPr>
          </w:p>
        </w:tc>
        <w:tc>
          <w:tcPr>
            <w:tcW w:w="1985" w:type="dxa"/>
            <w:vMerge/>
            <w:tcBorders>
              <w:top w:val="nil"/>
            </w:tcBorders>
          </w:tcPr>
          <w:p w:rsidR="00BD692A" w:rsidRDefault="00BD692A" w:rsidP="00BD692A">
            <w:pPr>
              <w:jc w:val="both"/>
              <w:rPr>
                <w:sz w:val="2"/>
                <w:szCs w:val="2"/>
              </w:rPr>
            </w:pPr>
          </w:p>
        </w:tc>
        <w:tc>
          <w:tcPr>
            <w:tcW w:w="2836" w:type="dxa"/>
          </w:tcPr>
          <w:p w:rsidR="00BD692A" w:rsidRDefault="00BD692A" w:rsidP="00BD692A">
            <w:pPr>
              <w:pStyle w:val="TableParagraph"/>
              <w:spacing w:before="102" w:line="237" w:lineRule="auto"/>
              <w:ind w:left="150" w:right="134"/>
              <w:jc w:val="both"/>
              <w:rPr>
                <w:sz w:val="20"/>
              </w:rPr>
            </w:pPr>
            <w:r>
              <w:rPr>
                <w:sz w:val="20"/>
              </w:rPr>
              <w:t>Avaliação da qualidade dos espaços e a possibilidade de adequá-los a faixa etária.</w:t>
            </w:r>
          </w:p>
        </w:tc>
        <w:tc>
          <w:tcPr>
            <w:tcW w:w="1985" w:type="dxa"/>
          </w:tcPr>
          <w:p w:rsidR="00BD692A" w:rsidRDefault="00BD692A" w:rsidP="00BD692A">
            <w:pPr>
              <w:pStyle w:val="TableParagraph"/>
              <w:spacing w:before="92" w:line="244" w:lineRule="auto"/>
              <w:ind w:left="125" w:right="113"/>
              <w:jc w:val="center"/>
              <w:rPr>
                <w:sz w:val="20"/>
              </w:rPr>
            </w:pPr>
            <w:r>
              <w:rPr>
                <w:spacing w:val="-2"/>
                <w:sz w:val="20"/>
              </w:rPr>
              <w:t>Esporte</w:t>
            </w:r>
            <w:r>
              <w:rPr>
                <w:spacing w:val="-17"/>
                <w:sz w:val="20"/>
              </w:rPr>
              <w:t xml:space="preserve"> </w:t>
            </w:r>
            <w:r>
              <w:rPr>
                <w:spacing w:val="-2"/>
                <w:sz w:val="20"/>
              </w:rPr>
              <w:t>e</w:t>
            </w:r>
            <w:r>
              <w:rPr>
                <w:spacing w:val="-13"/>
                <w:sz w:val="20"/>
              </w:rPr>
              <w:t xml:space="preserve"> </w:t>
            </w:r>
            <w:r>
              <w:rPr>
                <w:spacing w:val="-2"/>
                <w:sz w:val="20"/>
              </w:rPr>
              <w:t>Cultura, Infraestrutura, Finanças</w:t>
            </w:r>
          </w:p>
        </w:tc>
        <w:tc>
          <w:tcPr>
            <w:tcW w:w="1701" w:type="dxa"/>
          </w:tcPr>
          <w:p w:rsidR="00BD692A" w:rsidRDefault="00BD692A" w:rsidP="00BD692A">
            <w:pPr>
              <w:pStyle w:val="TableParagraph"/>
              <w:spacing w:before="96"/>
              <w:jc w:val="center"/>
              <w:rPr>
                <w:b/>
                <w:sz w:val="20"/>
              </w:rPr>
            </w:pPr>
          </w:p>
          <w:p w:rsidR="00BD692A" w:rsidRDefault="00BD692A" w:rsidP="00BD692A">
            <w:pPr>
              <w:pStyle w:val="TableParagraph"/>
              <w:ind w:left="17"/>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701" w:type="dxa"/>
          </w:tcPr>
          <w:p w:rsidR="00BD692A" w:rsidRPr="00B76135" w:rsidRDefault="00BD692A" w:rsidP="00BD692A">
            <w:pPr>
              <w:pStyle w:val="TableParagraph"/>
              <w:spacing w:before="96"/>
              <w:ind w:left="170" w:right="283"/>
              <w:jc w:val="both"/>
              <w:rPr>
                <w:sz w:val="20"/>
              </w:rPr>
            </w:pPr>
            <w:r w:rsidRPr="00B76135">
              <w:rPr>
                <w:sz w:val="20"/>
                <w:lang w:val="pt-BR"/>
              </w:rPr>
              <w:t>Avaliações técnicas realizadas de forma pontual pelas secretarias competentes durante vistorias de manutenção.</w:t>
            </w:r>
          </w:p>
        </w:tc>
      </w:tr>
      <w:tr w:rsidR="00BD692A" w:rsidTr="00BD692A">
        <w:trPr>
          <w:trHeight w:val="1382"/>
        </w:trPr>
        <w:tc>
          <w:tcPr>
            <w:tcW w:w="572" w:type="dxa"/>
            <w:vMerge/>
            <w:tcBorders>
              <w:top w:val="nil"/>
            </w:tcBorders>
          </w:tcPr>
          <w:p w:rsidR="00BD692A" w:rsidRDefault="00BD692A" w:rsidP="00BD692A">
            <w:pPr>
              <w:jc w:val="both"/>
              <w:rPr>
                <w:sz w:val="2"/>
                <w:szCs w:val="2"/>
              </w:rPr>
            </w:pPr>
          </w:p>
        </w:tc>
        <w:tc>
          <w:tcPr>
            <w:tcW w:w="1985" w:type="dxa"/>
            <w:vMerge/>
            <w:tcBorders>
              <w:top w:val="nil"/>
            </w:tcBorders>
          </w:tcPr>
          <w:p w:rsidR="00BD692A" w:rsidRDefault="00BD692A" w:rsidP="00BD692A">
            <w:pPr>
              <w:jc w:val="both"/>
              <w:rPr>
                <w:sz w:val="2"/>
                <w:szCs w:val="2"/>
              </w:rPr>
            </w:pPr>
          </w:p>
        </w:tc>
        <w:tc>
          <w:tcPr>
            <w:tcW w:w="2836" w:type="dxa"/>
          </w:tcPr>
          <w:p w:rsidR="00BD692A" w:rsidRDefault="00BD692A" w:rsidP="00BD692A">
            <w:pPr>
              <w:pStyle w:val="TableParagraph"/>
              <w:spacing w:before="204"/>
              <w:ind w:left="150" w:right="135"/>
              <w:jc w:val="both"/>
              <w:rPr>
                <w:sz w:val="20"/>
              </w:rPr>
            </w:pPr>
            <w:r>
              <w:rPr>
                <w:sz w:val="20"/>
              </w:rPr>
              <w:t>Buscar junto as outras esferas governamentais,</w:t>
            </w:r>
            <w:r>
              <w:rPr>
                <w:spacing w:val="-5"/>
                <w:sz w:val="20"/>
              </w:rPr>
              <w:t xml:space="preserve"> </w:t>
            </w:r>
            <w:r>
              <w:rPr>
                <w:sz w:val="20"/>
              </w:rPr>
              <w:t>recursos</w:t>
            </w:r>
            <w:r>
              <w:rPr>
                <w:spacing w:val="-3"/>
                <w:sz w:val="20"/>
              </w:rPr>
              <w:t xml:space="preserve"> </w:t>
            </w:r>
            <w:r>
              <w:rPr>
                <w:sz w:val="20"/>
              </w:rPr>
              <w:t>para a construção de espaços específicos para crianças.</w:t>
            </w:r>
          </w:p>
        </w:tc>
        <w:tc>
          <w:tcPr>
            <w:tcW w:w="1985" w:type="dxa"/>
          </w:tcPr>
          <w:p w:rsidR="00BD692A" w:rsidRDefault="00BD692A" w:rsidP="00BD692A">
            <w:pPr>
              <w:pStyle w:val="TableParagraph"/>
              <w:spacing w:before="172" w:line="259" w:lineRule="auto"/>
              <w:ind w:left="272" w:right="266" w:hanging="1"/>
              <w:jc w:val="center"/>
              <w:rPr>
                <w:sz w:val="20"/>
              </w:rPr>
            </w:pPr>
            <w:r>
              <w:rPr>
                <w:spacing w:val="-2"/>
                <w:sz w:val="20"/>
              </w:rPr>
              <w:t>Esporte</w:t>
            </w:r>
            <w:r>
              <w:rPr>
                <w:spacing w:val="-13"/>
                <w:sz w:val="20"/>
              </w:rPr>
              <w:t xml:space="preserve"> </w:t>
            </w:r>
            <w:r>
              <w:rPr>
                <w:spacing w:val="-2"/>
                <w:sz w:val="20"/>
              </w:rPr>
              <w:t>e</w:t>
            </w:r>
            <w:r>
              <w:rPr>
                <w:spacing w:val="-10"/>
                <w:sz w:val="20"/>
              </w:rPr>
              <w:t xml:space="preserve"> </w:t>
            </w:r>
            <w:r>
              <w:rPr>
                <w:spacing w:val="-2"/>
                <w:sz w:val="20"/>
              </w:rPr>
              <w:t>Cultura, Assistência</w:t>
            </w:r>
            <w:r>
              <w:rPr>
                <w:spacing w:val="-10"/>
                <w:sz w:val="20"/>
              </w:rPr>
              <w:t xml:space="preserve"> </w:t>
            </w:r>
            <w:r>
              <w:rPr>
                <w:spacing w:val="-2"/>
                <w:sz w:val="20"/>
              </w:rPr>
              <w:t>social, Infraestrutura, Finanças,</w:t>
            </w:r>
          </w:p>
        </w:tc>
        <w:tc>
          <w:tcPr>
            <w:tcW w:w="1701" w:type="dxa"/>
          </w:tcPr>
          <w:p w:rsidR="00BD692A" w:rsidRDefault="00BD692A" w:rsidP="00BD692A">
            <w:pPr>
              <w:pStyle w:val="TableParagraph"/>
              <w:jc w:val="center"/>
              <w:rPr>
                <w:b/>
                <w:sz w:val="20"/>
              </w:rPr>
            </w:pPr>
          </w:p>
          <w:p w:rsidR="00BD692A" w:rsidRDefault="00BD692A" w:rsidP="00BD692A">
            <w:pPr>
              <w:pStyle w:val="TableParagraph"/>
              <w:spacing w:before="80"/>
              <w:jc w:val="center"/>
              <w:rPr>
                <w:b/>
                <w:sz w:val="20"/>
              </w:rPr>
            </w:pPr>
          </w:p>
          <w:p w:rsidR="00BD692A" w:rsidRDefault="00BD692A" w:rsidP="00BD692A">
            <w:pPr>
              <w:pStyle w:val="TableParagraph"/>
              <w:spacing w:before="1"/>
              <w:ind w:left="17"/>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701" w:type="dxa"/>
          </w:tcPr>
          <w:p w:rsidR="00BD692A" w:rsidRPr="00B76135" w:rsidRDefault="00BD692A" w:rsidP="00BD692A">
            <w:pPr>
              <w:pStyle w:val="TableParagraph"/>
              <w:ind w:left="170" w:right="283"/>
              <w:jc w:val="both"/>
              <w:rPr>
                <w:bCs/>
                <w:sz w:val="20"/>
              </w:rPr>
            </w:pPr>
            <w:r w:rsidRPr="00B76135">
              <w:rPr>
                <w:bCs/>
                <w:sz w:val="20"/>
                <w:lang w:val="pt-BR"/>
              </w:rPr>
              <w:t>Ação em fase de planejamento orçamentário e articulação institucional para captação de recursos.</w:t>
            </w:r>
          </w:p>
        </w:tc>
      </w:tr>
      <w:tr w:rsidR="00BD692A" w:rsidTr="00BD692A">
        <w:trPr>
          <w:trHeight w:val="1102"/>
        </w:trPr>
        <w:tc>
          <w:tcPr>
            <w:tcW w:w="572" w:type="dxa"/>
            <w:vMerge w:val="restart"/>
            <w:shd w:val="clear" w:color="auto" w:fill="F1F1F1"/>
          </w:tcPr>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spacing w:before="223"/>
              <w:jc w:val="both"/>
              <w:rPr>
                <w:b/>
                <w:sz w:val="20"/>
              </w:rPr>
            </w:pPr>
          </w:p>
          <w:p w:rsidR="00BD692A" w:rsidRDefault="00BD692A" w:rsidP="00BD692A">
            <w:pPr>
              <w:pStyle w:val="TableParagraph"/>
              <w:ind w:left="33" w:right="16"/>
              <w:jc w:val="both"/>
              <w:rPr>
                <w:sz w:val="20"/>
              </w:rPr>
            </w:pPr>
            <w:r>
              <w:rPr>
                <w:spacing w:val="-10"/>
                <w:sz w:val="20"/>
              </w:rPr>
              <w:t>2</w:t>
            </w:r>
          </w:p>
        </w:tc>
        <w:tc>
          <w:tcPr>
            <w:tcW w:w="1985" w:type="dxa"/>
            <w:vMerge w:val="restart"/>
            <w:shd w:val="clear" w:color="auto" w:fill="F1F1F1"/>
          </w:tcPr>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jc w:val="both"/>
              <w:rPr>
                <w:b/>
                <w:sz w:val="20"/>
              </w:rPr>
            </w:pPr>
          </w:p>
          <w:p w:rsidR="00BD692A" w:rsidRDefault="00BD692A" w:rsidP="00BD692A">
            <w:pPr>
              <w:pStyle w:val="TableParagraph"/>
              <w:spacing w:before="99"/>
              <w:jc w:val="both"/>
              <w:rPr>
                <w:b/>
                <w:sz w:val="20"/>
              </w:rPr>
            </w:pPr>
          </w:p>
          <w:p w:rsidR="00BD692A" w:rsidRDefault="00BD692A" w:rsidP="00BD692A">
            <w:pPr>
              <w:pStyle w:val="TableParagraph"/>
              <w:ind w:left="171" w:right="162" w:hanging="2"/>
              <w:jc w:val="both"/>
              <w:rPr>
                <w:sz w:val="20"/>
              </w:rPr>
            </w:pPr>
            <w:r>
              <w:rPr>
                <w:sz w:val="20"/>
              </w:rPr>
              <w:t>Construir</w:t>
            </w:r>
            <w:r>
              <w:rPr>
                <w:spacing w:val="-12"/>
                <w:sz w:val="20"/>
              </w:rPr>
              <w:t xml:space="preserve"> </w:t>
            </w:r>
            <w:r>
              <w:rPr>
                <w:sz w:val="20"/>
              </w:rPr>
              <w:t>espaços para o lazer de crianças</w:t>
            </w:r>
            <w:r>
              <w:rPr>
                <w:spacing w:val="-12"/>
                <w:sz w:val="20"/>
              </w:rPr>
              <w:t xml:space="preserve"> </w:t>
            </w:r>
            <w:r>
              <w:rPr>
                <w:sz w:val="20"/>
              </w:rPr>
              <w:t>na</w:t>
            </w:r>
            <w:r>
              <w:rPr>
                <w:spacing w:val="-11"/>
                <w:sz w:val="20"/>
              </w:rPr>
              <w:t xml:space="preserve"> </w:t>
            </w:r>
            <w:r>
              <w:rPr>
                <w:sz w:val="20"/>
              </w:rPr>
              <w:t xml:space="preserve">primeira </w:t>
            </w:r>
            <w:r>
              <w:rPr>
                <w:spacing w:val="-2"/>
                <w:sz w:val="20"/>
              </w:rPr>
              <w:t>infância</w:t>
            </w:r>
          </w:p>
        </w:tc>
        <w:tc>
          <w:tcPr>
            <w:tcW w:w="2836" w:type="dxa"/>
            <w:shd w:val="clear" w:color="auto" w:fill="F1F1F1"/>
          </w:tcPr>
          <w:p w:rsidR="00BD692A" w:rsidRDefault="00BD692A" w:rsidP="00BD692A">
            <w:pPr>
              <w:pStyle w:val="TableParagraph"/>
              <w:tabs>
                <w:tab w:val="left" w:pos="1449"/>
                <w:tab w:val="left" w:pos="2045"/>
              </w:tabs>
              <w:spacing w:before="56" w:line="244" w:lineRule="auto"/>
              <w:ind w:left="150" w:right="132"/>
              <w:jc w:val="both"/>
              <w:rPr>
                <w:sz w:val="20"/>
              </w:rPr>
            </w:pPr>
            <w:r>
              <w:rPr>
                <w:spacing w:val="-2"/>
                <w:sz w:val="20"/>
              </w:rPr>
              <w:t>Preservação</w:t>
            </w:r>
            <w:r>
              <w:rPr>
                <w:sz w:val="20"/>
              </w:rPr>
              <w:tab/>
            </w:r>
            <w:r>
              <w:rPr>
                <w:spacing w:val="-4"/>
                <w:sz w:val="20"/>
              </w:rPr>
              <w:t>dos</w:t>
            </w:r>
            <w:r>
              <w:rPr>
                <w:sz w:val="20"/>
              </w:rPr>
              <w:tab/>
            </w:r>
            <w:r>
              <w:rPr>
                <w:spacing w:val="-2"/>
                <w:sz w:val="20"/>
              </w:rPr>
              <w:t xml:space="preserve">espaços </w:t>
            </w:r>
            <w:r>
              <w:rPr>
                <w:sz w:val="20"/>
              </w:rPr>
              <w:t>lúdicos,</w:t>
            </w:r>
            <w:r>
              <w:rPr>
                <w:spacing w:val="40"/>
                <w:sz w:val="20"/>
              </w:rPr>
              <w:t xml:space="preserve"> </w:t>
            </w:r>
            <w:r>
              <w:rPr>
                <w:sz w:val="20"/>
              </w:rPr>
              <w:t>culturais</w:t>
            </w:r>
            <w:r>
              <w:rPr>
                <w:spacing w:val="79"/>
                <w:sz w:val="20"/>
              </w:rPr>
              <w:t xml:space="preserve"> </w:t>
            </w:r>
            <w:r>
              <w:rPr>
                <w:sz w:val="20"/>
              </w:rPr>
              <w:t>e</w:t>
            </w:r>
            <w:r>
              <w:rPr>
                <w:spacing w:val="78"/>
                <w:sz w:val="20"/>
              </w:rPr>
              <w:t xml:space="preserve"> </w:t>
            </w:r>
            <w:r>
              <w:rPr>
                <w:sz w:val="20"/>
              </w:rPr>
              <w:t>de</w:t>
            </w:r>
            <w:r>
              <w:rPr>
                <w:spacing w:val="78"/>
                <w:sz w:val="20"/>
              </w:rPr>
              <w:t xml:space="preserve"> </w:t>
            </w:r>
            <w:r>
              <w:rPr>
                <w:sz w:val="20"/>
              </w:rPr>
              <w:t>lazer para</w:t>
            </w:r>
            <w:r>
              <w:rPr>
                <w:spacing w:val="-10"/>
                <w:sz w:val="20"/>
              </w:rPr>
              <w:t xml:space="preserve"> </w:t>
            </w:r>
            <w:r>
              <w:rPr>
                <w:sz w:val="20"/>
              </w:rPr>
              <w:t>aumentar</w:t>
            </w:r>
            <w:r>
              <w:rPr>
                <w:spacing w:val="-13"/>
                <w:sz w:val="20"/>
              </w:rPr>
              <w:t xml:space="preserve"> </w:t>
            </w:r>
            <w:r>
              <w:rPr>
                <w:sz w:val="20"/>
              </w:rPr>
              <w:t>gradualmente sua oferta para as crianças.</w:t>
            </w:r>
          </w:p>
        </w:tc>
        <w:tc>
          <w:tcPr>
            <w:tcW w:w="1985" w:type="dxa"/>
            <w:shd w:val="clear" w:color="auto" w:fill="F1F1F1"/>
          </w:tcPr>
          <w:p w:rsidR="00BD692A" w:rsidRDefault="00BD692A" w:rsidP="00BD692A">
            <w:pPr>
              <w:pStyle w:val="TableParagraph"/>
              <w:spacing w:before="176" w:line="247" w:lineRule="auto"/>
              <w:ind w:left="279" w:right="266" w:hanging="1"/>
              <w:jc w:val="center"/>
              <w:rPr>
                <w:sz w:val="20"/>
              </w:rPr>
            </w:pPr>
            <w:r>
              <w:rPr>
                <w:spacing w:val="-2"/>
                <w:sz w:val="20"/>
              </w:rPr>
              <w:t>Esporte</w:t>
            </w:r>
            <w:r>
              <w:rPr>
                <w:spacing w:val="-17"/>
                <w:sz w:val="20"/>
              </w:rPr>
              <w:t xml:space="preserve"> </w:t>
            </w:r>
            <w:r>
              <w:rPr>
                <w:spacing w:val="-2"/>
                <w:sz w:val="20"/>
              </w:rPr>
              <w:t>e</w:t>
            </w:r>
            <w:r>
              <w:rPr>
                <w:spacing w:val="-13"/>
                <w:sz w:val="20"/>
              </w:rPr>
              <w:t xml:space="preserve"> </w:t>
            </w:r>
            <w:r>
              <w:rPr>
                <w:spacing w:val="-2"/>
                <w:sz w:val="20"/>
              </w:rPr>
              <w:t>Cultura, Infraestrutura, Assistência</w:t>
            </w:r>
            <w:r>
              <w:rPr>
                <w:spacing w:val="-10"/>
                <w:sz w:val="20"/>
              </w:rPr>
              <w:t xml:space="preserve"> </w:t>
            </w:r>
            <w:r>
              <w:rPr>
                <w:spacing w:val="-2"/>
                <w:sz w:val="20"/>
              </w:rPr>
              <w:t>social,</w:t>
            </w:r>
          </w:p>
        </w:tc>
        <w:tc>
          <w:tcPr>
            <w:tcW w:w="1701" w:type="dxa"/>
            <w:shd w:val="clear" w:color="auto" w:fill="F1F1F1"/>
          </w:tcPr>
          <w:p w:rsidR="00BD692A" w:rsidRDefault="00BD692A" w:rsidP="00BD692A">
            <w:pPr>
              <w:pStyle w:val="TableParagraph"/>
              <w:spacing w:before="68"/>
              <w:jc w:val="center"/>
              <w:rPr>
                <w:b/>
                <w:sz w:val="20"/>
              </w:rPr>
            </w:pPr>
          </w:p>
          <w:p w:rsidR="00BD692A" w:rsidRDefault="00BD692A" w:rsidP="00BD692A">
            <w:pPr>
              <w:pStyle w:val="TableParagraph"/>
              <w:spacing w:line="235" w:lineRule="auto"/>
              <w:ind w:left="419" w:right="413" w:firstLine="64"/>
              <w:jc w:val="center"/>
              <w:rPr>
                <w:sz w:val="20"/>
              </w:rPr>
            </w:pPr>
            <w:r>
              <w:rPr>
                <w:spacing w:val="-2"/>
                <w:sz w:val="20"/>
              </w:rPr>
              <w:t xml:space="preserve">Contínuo </w:t>
            </w:r>
            <w:r>
              <w:rPr>
                <w:spacing w:val="-4"/>
                <w:sz w:val="20"/>
              </w:rPr>
              <w:t>2024-2034</w:t>
            </w:r>
          </w:p>
        </w:tc>
        <w:tc>
          <w:tcPr>
            <w:tcW w:w="1701" w:type="dxa"/>
            <w:shd w:val="clear" w:color="auto" w:fill="F1F1F1"/>
          </w:tcPr>
          <w:p w:rsidR="00BD692A" w:rsidRPr="00B76135" w:rsidRDefault="00BD692A" w:rsidP="00BD692A">
            <w:pPr>
              <w:pStyle w:val="TableParagraph"/>
              <w:spacing w:before="68"/>
              <w:ind w:left="170" w:right="283"/>
              <w:jc w:val="both"/>
              <w:rPr>
                <w:bCs/>
                <w:sz w:val="20"/>
              </w:rPr>
            </w:pPr>
            <w:r w:rsidRPr="00B76135">
              <w:rPr>
                <w:bCs/>
                <w:sz w:val="20"/>
                <w:lang w:val="pt-BR"/>
              </w:rPr>
              <w:t>Manutenção contínua dos parques infantis e áreas lúdicas nas unidades escolares e espaços públicos municipais.</w:t>
            </w:r>
          </w:p>
        </w:tc>
      </w:tr>
      <w:tr w:rsidR="00BD692A" w:rsidTr="00BD692A">
        <w:trPr>
          <w:trHeight w:val="606"/>
        </w:trPr>
        <w:tc>
          <w:tcPr>
            <w:tcW w:w="572" w:type="dxa"/>
            <w:vMerge/>
            <w:tcBorders>
              <w:top w:val="nil"/>
            </w:tcBorders>
            <w:shd w:val="clear" w:color="auto" w:fill="F1F1F1"/>
          </w:tcPr>
          <w:p w:rsidR="00BD692A" w:rsidRDefault="00BD692A" w:rsidP="00BD692A">
            <w:pPr>
              <w:jc w:val="both"/>
              <w:rPr>
                <w:sz w:val="2"/>
                <w:szCs w:val="2"/>
              </w:rPr>
            </w:pPr>
          </w:p>
        </w:tc>
        <w:tc>
          <w:tcPr>
            <w:tcW w:w="1985" w:type="dxa"/>
            <w:vMerge/>
            <w:tcBorders>
              <w:top w:val="nil"/>
            </w:tcBorders>
            <w:shd w:val="clear" w:color="auto" w:fill="F1F1F1"/>
          </w:tcPr>
          <w:p w:rsidR="00BD692A" w:rsidRDefault="00BD692A" w:rsidP="00BD692A">
            <w:pPr>
              <w:jc w:val="both"/>
              <w:rPr>
                <w:sz w:val="2"/>
                <w:szCs w:val="2"/>
              </w:rPr>
            </w:pPr>
          </w:p>
        </w:tc>
        <w:tc>
          <w:tcPr>
            <w:tcW w:w="2836" w:type="dxa"/>
            <w:shd w:val="clear" w:color="auto" w:fill="F1F1F1"/>
          </w:tcPr>
          <w:p w:rsidR="00BD692A" w:rsidRDefault="00BD692A" w:rsidP="00BD692A">
            <w:pPr>
              <w:pStyle w:val="TableParagraph"/>
              <w:tabs>
                <w:tab w:val="left" w:pos="2486"/>
              </w:tabs>
              <w:spacing w:before="64" w:line="235" w:lineRule="auto"/>
              <w:ind w:left="150" w:right="134"/>
              <w:jc w:val="both"/>
              <w:rPr>
                <w:sz w:val="20"/>
              </w:rPr>
            </w:pPr>
            <w:r>
              <w:rPr>
                <w:spacing w:val="-2"/>
                <w:sz w:val="20"/>
              </w:rPr>
              <w:t>Disseminação</w:t>
            </w:r>
            <w:r>
              <w:rPr>
                <w:sz w:val="20"/>
              </w:rPr>
              <w:tab/>
            </w:r>
            <w:r>
              <w:rPr>
                <w:spacing w:val="-6"/>
                <w:sz w:val="20"/>
              </w:rPr>
              <w:t>de</w:t>
            </w:r>
            <w:r>
              <w:rPr>
                <w:sz w:val="20"/>
              </w:rPr>
              <w:t xml:space="preserve"> brinquedotecas nas</w:t>
            </w:r>
            <w:r>
              <w:rPr>
                <w:spacing w:val="-6"/>
                <w:sz w:val="20"/>
              </w:rPr>
              <w:t xml:space="preserve"> </w:t>
            </w:r>
            <w:r>
              <w:rPr>
                <w:sz w:val="20"/>
              </w:rPr>
              <w:t>escolas.</w:t>
            </w:r>
          </w:p>
        </w:tc>
        <w:tc>
          <w:tcPr>
            <w:tcW w:w="1985" w:type="dxa"/>
            <w:shd w:val="clear" w:color="auto" w:fill="F1F1F1"/>
          </w:tcPr>
          <w:p w:rsidR="00BD692A" w:rsidRDefault="00BD692A" w:rsidP="00BD692A">
            <w:pPr>
              <w:pStyle w:val="TableParagraph"/>
              <w:spacing w:before="181"/>
              <w:ind w:left="10"/>
              <w:jc w:val="center"/>
              <w:rPr>
                <w:sz w:val="20"/>
              </w:rPr>
            </w:pPr>
            <w:r>
              <w:rPr>
                <w:spacing w:val="-2"/>
                <w:sz w:val="20"/>
              </w:rPr>
              <w:t>Educação</w:t>
            </w:r>
          </w:p>
        </w:tc>
        <w:tc>
          <w:tcPr>
            <w:tcW w:w="1701" w:type="dxa"/>
            <w:shd w:val="clear" w:color="auto" w:fill="F1F1F1"/>
          </w:tcPr>
          <w:p w:rsidR="00BD692A" w:rsidRDefault="00BD692A" w:rsidP="00BD692A">
            <w:pPr>
              <w:pStyle w:val="TableParagraph"/>
              <w:spacing w:before="201"/>
              <w:ind w:left="17"/>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701" w:type="dxa"/>
            <w:shd w:val="clear" w:color="auto" w:fill="F1F1F1"/>
          </w:tcPr>
          <w:p w:rsidR="00BD692A" w:rsidRPr="00B76135" w:rsidRDefault="00BD692A" w:rsidP="00BD692A">
            <w:pPr>
              <w:pStyle w:val="TableParagraph"/>
              <w:spacing w:before="201"/>
              <w:ind w:left="170" w:right="283"/>
              <w:jc w:val="both"/>
              <w:rPr>
                <w:sz w:val="20"/>
              </w:rPr>
            </w:pPr>
            <w:r w:rsidRPr="00B76135">
              <w:rPr>
                <w:sz w:val="20"/>
                <w:lang w:val="pt-BR"/>
              </w:rPr>
              <w:t xml:space="preserve">Implementação de cantinhos lúdicos e espaços de brinquedoteca </w:t>
            </w:r>
            <w:r w:rsidRPr="00B76135">
              <w:rPr>
                <w:sz w:val="20"/>
                <w:lang w:val="pt-BR"/>
              </w:rPr>
              <w:lastRenderedPageBreak/>
              <w:t>integrados ao projeto pedagógico das escolas de Educação Infantil.</w:t>
            </w:r>
          </w:p>
        </w:tc>
      </w:tr>
      <w:tr w:rsidR="00BD692A" w:rsidTr="00BD692A">
        <w:trPr>
          <w:trHeight w:val="1321"/>
        </w:trPr>
        <w:tc>
          <w:tcPr>
            <w:tcW w:w="572" w:type="dxa"/>
            <w:vMerge/>
            <w:tcBorders>
              <w:top w:val="nil"/>
            </w:tcBorders>
            <w:shd w:val="clear" w:color="auto" w:fill="F1F1F1"/>
          </w:tcPr>
          <w:p w:rsidR="00BD692A" w:rsidRDefault="00BD692A" w:rsidP="00BD692A">
            <w:pPr>
              <w:jc w:val="both"/>
              <w:rPr>
                <w:sz w:val="2"/>
                <w:szCs w:val="2"/>
              </w:rPr>
            </w:pPr>
          </w:p>
        </w:tc>
        <w:tc>
          <w:tcPr>
            <w:tcW w:w="1985" w:type="dxa"/>
            <w:vMerge/>
            <w:tcBorders>
              <w:top w:val="nil"/>
            </w:tcBorders>
            <w:shd w:val="clear" w:color="auto" w:fill="F1F1F1"/>
          </w:tcPr>
          <w:p w:rsidR="00BD692A" w:rsidRDefault="00BD692A" w:rsidP="00BD692A">
            <w:pPr>
              <w:jc w:val="both"/>
              <w:rPr>
                <w:sz w:val="2"/>
                <w:szCs w:val="2"/>
              </w:rPr>
            </w:pPr>
          </w:p>
        </w:tc>
        <w:tc>
          <w:tcPr>
            <w:tcW w:w="2836" w:type="dxa"/>
            <w:shd w:val="clear" w:color="auto" w:fill="F1F1F1"/>
          </w:tcPr>
          <w:p w:rsidR="00BD692A" w:rsidRDefault="00BD692A" w:rsidP="00BD692A">
            <w:pPr>
              <w:pStyle w:val="TableParagraph"/>
              <w:spacing w:before="172"/>
              <w:ind w:left="150" w:right="130"/>
              <w:jc w:val="both"/>
              <w:rPr>
                <w:sz w:val="20"/>
              </w:rPr>
            </w:pPr>
            <w:r>
              <w:rPr>
                <w:sz w:val="20"/>
              </w:rPr>
              <w:t>Preservação dos espaços destinados a primeira infância, com a contribuição das</w:t>
            </w:r>
            <w:r>
              <w:rPr>
                <w:spacing w:val="40"/>
                <w:sz w:val="20"/>
              </w:rPr>
              <w:t xml:space="preserve"> </w:t>
            </w:r>
            <w:r>
              <w:rPr>
                <w:spacing w:val="-2"/>
                <w:sz w:val="20"/>
              </w:rPr>
              <w:t>famílias.</w:t>
            </w:r>
          </w:p>
        </w:tc>
        <w:tc>
          <w:tcPr>
            <w:tcW w:w="1985" w:type="dxa"/>
            <w:shd w:val="clear" w:color="auto" w:fill="F1F1F1"/>
          </w:tcPr>
          <w:p w:rsidR="00BD692A" w:rsidRDefault="00BD692A" w:rsidP="00BD692A">
            <w:pPr>
              <w:pStyle w:val="TableParagraph"/>
              <w:spacing w:before="52"/>
              <w:jc w:val="center"/>
              <w:rPr>
                <w:b/>
                <w:sz w:val="20"/>
              </w:rPr>
            </w:pPr>
          </w:p>
          <w:p w:rsidR="00BD692A" w:rsidRDefault="00BD692A" w:rsidP="00BD692A">
            <w:pPr>
              <w:pStyle w:val="TableParagraph"/>
              <w:ind w:left="125" w:right="108"/>
              <w:jc w:val="center"/>
              <w:rPr>
                <w:sz w:val="20"/>
              </w:rPr>
            </w:pPr>
            <w:r>
              <w:rPr>
                <w:spacing w:val="-2"/>
                <w:sz w:val="20"/>
              </w:rPr>
              <w:t>Esporte</w:t>
            </w:r>
            <w:r>
              <w:rPr>
                <w:spacing w:val="-13"/>
                <w:sz w:val="20"/>
              </w:rPr>
              <w:t xml:space="preserve"> </w:t>
            </w:r>
            <w:r>
              <w:rPr>
                <w:spacing w:val="-2"/>
                <w:sz w:val="20"/>
              </w:rPr>
              <w:t>e</w:t>
            </w:r>
            <w:r>
              <w:rPr>
                <w:spacing w:val="-10"/>
                <w:sz w:val="20"/>
              </w:rPr>
              <w:t xml:space="preserve"> </w:t>
            </w:r>
            <w:r>
              <w:rPr>
                <w:spacing w:val="-2"/>
                <w:sz w:val="20"/>
              </w:rPr>
              <w:t xml:space="preserve">Cultura, Infraestrutura, </w:t>
            </w:r>
            <w:r>
              <w:rPr>
                <w:sz w:val="20"/>
              </w:rPr>
              <w:t>Assistência</w:t>
            </w:r>
            <w:r>
              <w:rPr>
                <w:spacing w:val="-17"/>
                <w:sz w:val="20"/>
              </w:rPr>
              <w:t xml:space="preserve"> </w:t>
            </w:r>
            <w:r>
              <w:rPr>
                <w:sz w:val="20"/>
              </w:rPr>
              <w:t>social,</w:t>
            </w:r>
          </w:p>
        </w:tc>
        <w:tc>
          <w:tcPr>
            <w:tcW w:w="1701" w:type="dxa"/>
            <w:shd w:val="clear" w:color="auto" w:fill="F1F1F1"/>
          </w:tcPr>
          <w:p w:rsidR="00BD692A" w:rsidRDefault="00BD692A" w:rsidP="00BD692A">
            <w:pPr>
              <w:pStyle w:val="TableParagraph"/>
              <w:spacing w:before="168"/>
              <w:jc w:val="center"/>
              <w:rPr>
                <w:b/>
                <w:sz w:val="20"/>
              </w:rPr>
            </w:pPr>
          </w:p>
          <w:p w:rsidR="00BD692A" w:rsidRDefault="00BD692A" w:rsidP="00BD692A">
            <w:pPr>
              <w:pStyle w:val="TableParagraph"/>
              <w:ind w:left="455" w:right="377" w:firstLine="64"/>
              <w:jc w:val="center"/>
              <w:rPr>
                <w:sz w:val="20"/>
              </w:rPr>
            </w:pPr>
            <w:r>
              <w:rPr>
                <w:spacing w:val="-2"/>
                <w:sz w:val="20"/>
              </w:rPr>
              <w:t xml:space="preserve">Contínuo </w:t>
            </w:r>
            <w:r>
              <w:rPr>
                <w:spacing w:val="-4"/>
                <w:sz w:val="20"/>
              </w:rPr>
              <w:t>2024-2034</w:t>
            </w:r>
          </w:p>
        </w:tc>
        <w:tc>
          <w:tcPr>
            <w:tcW w:w="1701" w:type="dxa"/>
            <w:shd w:val="clear" w:color="auto" w:fill="F1F1F1"/>
          </w:tcPr>
          <w:p w:rsidR="00BD692A" w:rsidRPr="00B76135" w:rsidRDefault="00BD692A" w:rsidP="00BD692A">
            <w:pPr>
              <w:pStyle w:val="TableParagraph"/>
              <w:spacing w:before="168"/>
              <w:ind w:left="170" w:right="283"/>
              <w:jc w:val="both"/>
              <w:rPr>
                <w:bCs/>
                <w:sz w:val="20"/>
              </w:rPr>
            </w:pPr>
            <w:r w:rsidRPr="00B76135">
              <w:rPr>
                <w:bCs/>
                <w:sz w:val="20"/>
                <w:lang w:val="pt-BR"/>
              </w:rPr>
              <w:t>Ações de sensibilização comunitária para conservação do patrimônio público escolar e comunitário.</w:t>
            </w:r>
          </w:p>
        </w:tc>
      </w:tr>
      <w:tr w:rsidR="00BD692A" w:rsidTr="00BD692A">
        <w:trPr>
          <w:trHeight w:val="1906"/>
        </w:trPr>
        <w:tc>
          <w:tcPr>
            <w:tcW w:w="572" w:type="dxa"/>
            <w:vMerge/>
            <w:tcBorders>
              <w:top w:val="nil"/>
            </w:tcBorders>
            <w:shd w:val="clear" w:color="auto" w:fill="F1F1F1"/>
          </w:tcPr>
          <w:p w:rsidR="00BD692A" w:rsidRDefault="00BD692A" w:rsidP="00BD692A">
            <w:pPr>
              <w:jc w:val="both"/>
              <w:rPr>
                <w:sz w:val="2"/>
                <w:szCs w:val="2"/>
              </w:rPr>
            </w:pPr>
          </w:p>
        </w:tc>
        <w:tc>
          <w:tcPr>
            <w:tcW w:w="1985" w:type="dxa"/>
            <w:vMerge/>
            <w:tcBorders>
              <w:top w:val="nil"/>
            </w:tcBorders>
            <w:shd w:val="clear" w:color="auto" w:fill="F1F1F1"/>
          </w:tcPr>
          <w:p w:rsidR="00BD692A" w:rsidRDefault="00BD692A" w:rsidP="00BD692A">
            <w:pPr>
              <w:jc w:val="both"/>
              <w:rPr>
                <w:sz w:val="2"/>
                <w:szCs w:val="2"/>
              </w:rPr>
            </w:pPr>
          </w:p>
        </w:tc>
        <w:tc>
          <w:tcPr>
            <w:tcW w:w="2836" w:type="dxa"/>
            <w:shd w:val="clear" w:color="auto" w:fill="F1F1F1"/>
          </w:tcPr>
          <w:p w:rsidR="00BD692A" w:rsidRDefault="00BD692A" w:rsidP="00BD692A">
            <w:pPr>
              <w:pStyle w:val="TableParagraph"/>
              <w:tabs>
                <w:tab w:val="left" w:pos="1158"/>
                <w:tab w:val="left" w:pos="1785"/>
              </w:tabs>
              <w:spacing w:before="228"/>
              <w:ind w:left="150" w:right="132"/>
              <w:jc w:val="both"/>
              <w:rPr>
                <w:sz w:val="20"/>
              </w:rPr>
            </w:pPr>
            <w:r>
              <w:rPr>
                <w:spacing w:val="-2"/>
                <w:sz w:val="20"/>
              </w:rPr>
              <w:t>Inclusão</w:t>
            </w:r>
            <w:r>
              <w:rPr>
                <w:sz w:val="20"/>
              </w:rPr>
              <w:tab/>
            </w:r>
            <w:r>
              <w:rPr>
                <w:spacing w:val="-4"/>
                <w:sz w:val="20"/>
              </w:rPr>
              <w:t>dos</w:t>
            </w:r>
            <w:r>
              <w:rPr>
                <w:sz w:val="20"/>
              </w:rPr>
              <w:tab/>
            </w:r>
            <w:r>
              <w:rPr>
                <w:spacing w:val="-2"/>
                <w:sz w:val="20"/>
              </w:rPr>
              <w:t xml:space="preserve">conteúdos, </w:t>
            </w:r>
            <w:r>
              <w:rPr>
                <w:sz w:val="20"/>
              </w:rPr>
              <w:t>informações</w:t>
            </w:r>
            <w:r>
              <w:rPr>
                <w:spacing w:val="19"/>
                <w:sz w:val="20"/>
              </w:rPr>
              <w:t xml:space="preserve"> </w:t>
            </w:r>
            <w:r>
              <w:rPr>
                <w:sz w:val="20"/>
              </w:rPr>
              <w:t>e</w:t>
            </w:r>
            <w:r>
              <w:rPr>
                <w:spacing w:val="17"/>
                <w:sz w:val="20"/>
              </w:rPr>
              <w:t xml:space="preserve"> </w:t>
            </w:r>
            <w:r>
              <w:rPr>
                <w:sz w:val="20"/>
              </w:rPr>
              <w:t>práticas</w:t>
            </w:r>
            <w:r>
              <w:rPr>
                <w:spacing w:val="19"/>
                <w:sz w:val="20"/>
              </w:rPr>
              <w:t xml:space="preserve"> </w:t>
            </w:r>
            <w:r>
              <w:rPr>
                <w:sz w:val="20"/>
              </w:rPr>
              <w:t>lúdicas nos</w:t>
            </w:r>
            <w:r>
              <w:rPr>
                <w:spacing w:val="74"/>
                <w:sz w:val="20"/>
              </w:rPr>
              <w:t xml:space="preserve"> </w:t>
            </w:r>
            <w:r>
              <w:rPr>
                <w:sz w:val="20"/>
              </w:rPr>
              <w:t>programas</w:t>
            </w:r>
            <w:r>
              <w:rPr>
                <w:spacing w:val="74"/>
                <w:sz w:val="20"/>
              </w:rPr>
              <w:t xml:space="preserve"> </w:t>
            </w:r>
            <w:r>
              <w:rPr>
                <w:sz w:val="20"/>
              </w:rPr>
              <w:t>de</w:t>
            </w:r>
            <w:r>
              <w:rPr>
                <w:spacing w:val="73"/>
                <w:sz w:val="20"/>
              </w:rPr>
              <w:t xml:space="preserve"> </w:t>
            </w:r>
            <w:r>
              <w:rPr>
                <w:sz w:val="20"/>
              </w:rPr>
              <w:t>formação continuada</w:t>
            </w:r>
            <w:r>
              <w:rPr>
                <w:spacing w:val="40"/>
                <w:sz w:val="20"/>
              </w:rPr>
              <w:t xml:space="preserve"> </w:t>
            </w:r>
            <w:r>
              <w:rPr>
                <w:sz w:val="20"/>
              </w:rPr>
              <w:t>de</w:t>
            </w:r>
            <w:r>
              <w:rPr>
                <w:spacing w:val="72"/>
                <w:sz w:val="20"/>
              </w:rPr>
              <w:t xml:space="preserve"> </w:t>
            </w:r>
            <w:r>
              <w:rPr>
                <w:sz w:val="20"/>
              </w:rPr>
              <w:t>professores</w:t>
            </w:r>
            <w:r>
              <w:rPr>
                <w:spacing w:val="40"/>
                <w:sz w:val="20"/>
              </w:rPr>
              <w:t xml:space="preserve"> </w:t>
            </w:r>
            <w:r>
              <w:rPr>
                <w:sz w:val="20"/>
              </w:rPr>
              <w:t>e profissionais que atuam com crianças de até 6 anos.</w:t>
            </w:r>
          </w:p>
        </w:tc>
        <w:tc>
          <w:tcPr>
            <w:tcW w:w="1985" w:type="dxa"/>
            <w:shd w:val="clear" w:color="auto" w:fill="F1F1F1"/>
          </w:tcPr>
          <w:p w:rsidR="00BD692A" w:rsidRDefault="00BD692A" w:rsidP="00BD692A">
            <w:pPr>
              <w:pStyle w:val="TableParagraph"/>
              <w:jc w:val="center"/>
              <w:rPr>
                <w:b/>
                <w:sz w:val="20"/>
              </w:rPr>
            </w:pPr>
          </w:p>
          <w:p w:rsidR="00BD692A" w:rsidRDefault="00BD692A" w:rsidP="00BD692A">
            <w:pPr>
              <w:pStyle w:val="TableParagraph"/>
              <w:spacing w:before="216"/>
              <w:jc w:val="center"/>
              <w:rPr>
                <w:b/>
                <w:sz w:val="20"/>
              </w:rPr>
            </w:pPr>
          </w:p>
          <w:p w:rsidR="00BD692A" w:rsidRDefault="00BD692A" w:rsidP="00BD692A">
            <w:pPr>
              <w:pStyle w:val="TableParagraph"/>
              <w:spacing w:before="1" w:line="242" w:lineRule="auto"/>
              <w:ind w:left="296" w:firstLine="291"/>
              <w:jc w:val="center"/>
              <w:rPr>
                <w:sz w:val="20"/>
              </w:rPr>
            </w:pPr>
            <w:r>
              <w:rPr>
                <w:spacing w:val="-2"/>
                <w:sz w:val="20"/>
              </w:rPr>
              <w:t>Educação, Assistência</w:t>
            </w:r>
            <w:r>
              <w:rPr>
                <w:spacing w:val="-17"/>
                <w:sz w:val="20"/>
              </w:rPr>
              <w:t xml:space="preserve"> </w:t>
            </w:r>
            <w:r>
              <w:rPr>
                <w:spacing w:val="-2"/>
                <w:sz w:val="20"/>
              </w:rPr>
              <w:t>Social</w:t>
            </w:r>
          </w:p>
        </w:tc>
        <w:tc>
          <w:tcPr>
            <w:tcW w:w="1701" w:type="dxa"/>
            <w:shd w:val="clear" w:color="auto" w:fill="F1F1F1"/>
          </w:tcPr>
          <w:p w:rsidR="00BD692A" w:rsidRDefault="00BD692A" w:rsidP="00BD692A">
            <w:pPr>
              <w:pStyle w:val="TableParagraph"/>
              <w:jc w:val="center"/>
              <w:rPr>
                <w:b/>
                <w:sz w:val="20"/>
              </w:rPr>
            </w:pPr>
          </w:p>
          <w:p w:rsidR="00BD692A" w:rsidRDefault="00BD692A" w:rsidP="00BD692A">
            <w:pPr>
              <w:pStyle w:val="TableParagraph"/>
              <w:spacing w:before="220"/>
              <w:jc w:val="center"/>
              <w:rPr>
                <w:b/>
                <w:sz w:val="20"/>
              </w:rPr>
            </w:pPr>
          </w:p>
          <w:p w:rsidR="00BD692A" w:rsidRDefault="00BD692A" w:rsidP="00BD692A">
            <w:pPr>
              <w:pStyle w:val="TableParagraph"/>
              <w:ind w:left="419" w:right="412" w:firstLine="64"/>
              <w:jc w:val="center"/>
              <w:rPr>
                <w:sz w:val="20"/>
              </w:rPr>
            </w:pPr>
            <w:r>
              <w:rPr>
                <w:spacing w:val="-2"/>
                <w:sz w:val="20"/>
              </w:rPr>
              <w:t xml:space="preserve">Contínuo </w:t>
            </w:r>
            <w:r>
              <w:rPr>
                <w:spacing w:val="-4"/>
                <w:sz w:val="20"/>
              </w:rPr>
              <w:t>2024-2034</w:t>
            </w:r>
          </w:p>
        </w:tc>
        <w:tc>
          <w:tcPr>
            <w:tcW w:w="1701" w:type="dxa"/>
            <w:shd w:val="clear" w:color="auto" w:fill="F1F1F1"/>
          </w:tcPr>
          <w:p w:rsidR="00BD692A" w:rsidRPr="00B76135" w:rsidRDefault="00BD692A" w:rsidP="00BD692A">
            <w:pPr>
              <w:pStyle w:val="TableParagraph"/>
              <w:ind w:left="170" w:right="283"/>
              <w:jc w:val="both"/>
              <w:rPr>
                <w:bCs/>
                <w:sz w:val="20"/>
              </w:rPr>
            </w:pPr>
            <w:r w:rsidRPr="00B76135">
              <w:rPr>
                <w:bCs/>
                <w:sz w:val="20"/>
                <w:lang w:val="pt-BR"/>
              </w:rPr>
              <w:t>Formação continuada realizada na rede de educação com foco em ludicidade e desenvolvimento infantil.</w:t>
            </w:r>
          </w:p>
        </w:tc>
      </w:tr>
      <w:tr w:rsidR="00BD692A" w:rsidTr="00BD692A">
        <w:trPr>
          <w:trHeight w:val="1078"/>
        </w:trPr>
        <w:tc>
          <w:tcPr>
            <w:tcW w:w="572" w:type="dxa"/>
            <w:vMerge/>
            <w:tcBorders>
              <w:top w:val="nil"/>
            </w:tcBorders>
            <w:shd w:val="clear" w:color="auto" w:fill="F1F1F1"/>
          </w:tcPr>
          <w:p w:rsidR="00BD692A" w:rsidRDefault="00BD692A" w:rsidP="00BD692A">
            <w:pPr>
              <w:jc w:val="both"/>
              <w:rPr>
                <w:sz w:val="2"/>
                <w:szCs w:val="2"/>
              </w:rPr>
            </w:pPr>
          </w:p>
        </w:tc>
        <w:tc>
          <w:tcPr>
            <w:tcW w:w="1985" w:type="dxa"/>
            <w:vMerge/>
            <w:tcBorders>
              <w:top w:val="nil"/>
            </w:tcBorders>
            <w:shd w:val="clear" w:color="auto" w:fill="F1F1F1"/>
          </w:tcPr>
          <w:p w:rsidR="00BD692A" w:rsidRDefault="00BD692A" w:rsidP="00BD692A">
            <w:pPr>
              <w:jc w:val="both"/>
              <w:rPr>
                <w:sz w:val="2"/>
                <w:szCs w:val="2"/>
              </w:rPr>
            </w:pPr>
          </w:p>
        </w:tc>
        <w:tc>
          <w:tcPr>
            <w:tcW w:w="2836" w:type="dxa"/>
            <w:shd w:val="clear" w:color="auto" w:fill="F1F1F1"/>
          </w:tcPr>
          <w:p w:rsidR="00BD692A" w:rsidRDefault="00BD692A" w:rsidP="00BD692A">
            <w:pPr>
              <w:pStyle w:val="TableParagraph"/>
              <w:tabs>
                <w:tab w:val="left" w:pos="1287"/>
                <w:tab w:val="left" w:pos="1591"/>
                <w:tab w:val="left" w:pos="2414"/>
              </w:tabs>
              <w:spacing w:before="176"/>
              <w:ind w:left="150" w:right="131"/>
              <w:jc w:val="both"/>
              <w:rPr>
                <w:sz w:val="20"/>
              </w:rPr>
            </w:pPr>
            <w:r>
              <w:rPr>
                <w:spacing w:val="-2"/>
                <w:sz w:val="20"/>
              </w:rPr>
              <w:t>Valorização</w:t>
            </w:r>
            <w:r>
              <w:rPr>
                <w:sz w:val="20"/>
              </w:rPr>
              <w:tab/>
            </w:r>
            <w:r>
              <w:rPr>
                <w:spacing w:val="-10"/>
                <w:sz w:val="20"/>
              </w:rPr>
              <w:t>e</w:t>
            </w:r>
            <w:r>
              <w:rPr>
                <w:sz w:val="20"/>
              </w:rPr>
              <w:tab/>
            </w:r>
            <w:r>
              <w:rPr>
                <w:spacing w:val="-2"/>
                <w:sz w:val="20"/>
              </w:rPr>
              <w:t>resgate</w:t>
            </w:r>
            <w:r>
              <w:rPr>
                <w:sz w:val="20"/>
              </w:rPr>
              <w:tab/>
            </w:r>
            <w:r>
              <w:rPr>
                <w:spacing w:val="-4"/>
                <w:sz w:val="20"/>
              </w:rPr>
              <w:t xml:space="preserve">das </w:t>
            </w:r>
            <w:r>
              <w:rPr>
                <w:sz w:val="20"/>
              </w:rPr>
              <w:t>antigas brincadeiras das comunidades do Município.</w:t>
            </w:r>
          </w:p>
        </w:tc>
        <w:tc>
          <w:tcPr>
            <w:tcW w:w="1985" w:type="dxa"/>
            <w:shd w:val="clear" w:color="auto" w:fill="F1F1F1"/>
          </w:tcPr>
          <w:p w:rsidR="00BD692A" w:rsidRDefault="00BD692A" w:rsidP="00BD692A">
            <w:pPr>
              <w:pStyle w:val="TableParagraph"/>
              <w:spacing w:before="48"/>
              <w:jc w:val="center"/>
              <w:rPr>
                <w:b/>
                <w:sz w:val="20"/>
              </w:rPr>
            </w:pPr>
          </w:p>
          <w:p w:rsidR="00BD692A" w:rsidRDefault="00BD692A" w:rsidP="00BD692A">
            <w:pPr>
              <w:pStyle w:val="TableParagraph"/>
              <w:ind w:left="296" w:firstLine="291"/>
              <w:jc w:val="center"/>
              <w:rPr>
                <w:sz w:val="20"/>
              </w:rPr>
            </w:pPr>
            <w:r>
              <w:rPr>
                <w:spacing w:val="-2"/>
                <w:sz w:val="20"/>
              </w:rPr>
              <w:t>Educação, Assistência</w:t>
            </w:r>
            <w:r>
              <w:rPr>
                <w:spacing w:val="-17"/>
                <w:sz w:val="20"/>
              </w:rPr>
              <w:t xml:space="preserve"> </w:t>
            </w:r>
            <w:r>
              <w:rPr>
                <w:spacing w:val="-2"/>
                <w:sz w:val="20"/>
              </w:rPr>
              <w:t>Social</w:t>
            </w:r>
          </w:p>
        </w:tc>
        <w:tc>
          <w:tcPr>
            <w:tcW w:w="1701" w:type="dxa"/>
            <w:shd w:val="clear" w:color="auto" w:fill="F1F1F1"/>
          </w:tcPr>
          <w:p w:rsidR="00BD692A" w:rsidRDefault="00BD692A" w:rsidP="00BD692A">
            <w:pPr>
              <w:pStyle w:val="TableParagraph"/>
              <w:spacing w:before="168"/>
              <w:jc w:val="center"/>
              <w:rPr>
                <w:b/>
                <w:sz w:val="20"/>
              </w:rPr>
            </w:pPr>
          </w:p>
          <w:p w:rsidR="00BD692A" w:rsidRDefault="00BD692A" w:rsidP="00BD692A">
            <w:pPr>
              <w:pStyle w:val="TableParagraph"/>
              <w:ind w:left="17"/>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701" w:type="dxa"/>
            <w:shd w:val="clear" w:color="auto" w:fill="F1F1F1"/>
          </w:tcPr>
          <w:p w:rsidR="00BD692A" w:rsidRPr="00B76135" w:rsidRDefault="00BD692A" w:rsidP="00BD692A">
            <w:pPr>
              <w:pStyle w:val="TableParagraph"/>
              <w:spacing w:before="168"/>
              <w:ind w:left="170" w:right="283"/>
              <w:jc w:val="both"/>
              <w:rPr>
                <w:bCs/>
                <w:sz w:val="20"/>
              </w:rPr>
            </w:pPr>
            <w:r w:rsidRPr="00B76135">
              <w:rPr>
                <w:bCs/>
                <w:sz w:val="20"/>
                <w:lang w:val="pt-BR"/>
              </w:rPr>
              <w:t>Práticas de resgate cultural inseridas na rotina pedagógica e em atividades recreativas das unidades de ensino.</w:t>
            </w:r>
          </w:p>
        </w:tc>
      </w:tr>
    </w:tbl>
    <w:p w:rsidR="003536CF" w:rsidRDefault="003536CF" w:rsidP="003736E2">
      <w:pPr>
        <w:jc w:val="both"/>
        <w:rPr>
          <w:b/>
          <w:sz w:val="20"/>
        </w:rPr>
      </w:pPr>
    </w:p>
    <w:p w:rsidR="003536CF" w:rsidRDefault="003536CF" w:rsidP="003736E2">
      <w:pPr>
        <w:spacing w:before="26"/>
        <w:jc w:val="both"/>
        <w:rPr>
          <w:b/>
          <w:sz w:val="20"/>
        </w:rPr>
      </w:pPr>
    </w:p>
    <w:p w:rsidR="003536CF" w:rsidRDefault="003536CF" w:rsidP="003736E2">
      <w:pPr>
        <w:jc w:val="both"/>
      </w:pPr>
    </w:p>
    <w:p w:rsidR="00BD692A" w:rsidRDefault="00BD692A" w:rsidP="003736E2">
      <w:pPr>
        <w:jc w:val="both"/>
      </w:pPr>
    </w:p>
    <w:p w:rsidR="00BD692A" w:rsidRDefault="00BD692A" w:rsidP="003736E2">
      <w:pPr>
        <w:jc w:val="both"/>
      </w:pPr>
    </w:p>
    <w:p w:rsidR="00BD692A" w:rsidRDefault="00BD692A" w:rsidP="003736E2">
      <w:pPr>
        <w:jc w:val="both"/>
      </w:pPr>
    </w:p>
    <w:p w:rsidR="00BD692A" w:rsidRDefault="00BD692A" w:rsidP="003736E2">
      <w:pPr>
        <w:jc w:val="both"/>
      </w:pPr>
    </w:p>
    <w:p w:rsidR="00BD692A" w:rsidRDefault="00BD692A" w:rsidP="003736E2">
      <w:pPr>
        <w:jc w:val="both"/>
      </w:pPr>
    </w:p>
    <w:p w:rsidR="003F0577" w:rsidRDefault="003F0577" w:rsidP="003736E2">
      <w:pPr>
        <w:pStyle w:val="Ttulo2"/>
        <w:spacing w:before="38" w:line="276" w:lineRule="auto"/>
        <w:ind w:right="1134"/>
        <w:jc w:val="both"/>
        <w:rPr>
          <w:rFonts w:asciiTheme="minorHAnsi" w:eastAsiaTheme="minorHAnsi" w:hAnsiTheme="minorHAnsi" w:cstheme="minorBidi"/>
          <w:color w:val="auto"/>
          <w:sz w:val="22"/>
          <w:szCs w:val="22"/>
        </w:rPr>
      </w:pPr>
    </w:p>
    <w:p w:rsidR="003F0577" w:rsidRDefault="003F0577" w:rsidP="003736E2">
      <w:pPr>
        <w:pStyle w:val="Ttulo2"/>
        <w:spacing w:before="38" w:line="276" w:lineRule="auto"/>
        <w:ind w:right="1134"/>
        <w:jc w:val="both"/>
        <w:rPr>
          <w:rFonts w:asciiTheme="minorHAnsi" w:eastAsiaTheme="minorHAnsi" w:hAnsiTheme="minorHAnsi" w:cstheme="minorBidi"/>
          <w:color w:val="auto"/>
          <w:sz w:val="22"/>
          <w:szCs w:val="22"/>
        </w:rPr>
      </w:pPr>
    </w:p>
    <w:p w:rsidR="00BD692A" w:rsidRPr="00BD692A" w:rsidRDefault="00BD692A" w:rsidP="00BD692A"/>
    <w:p w:rsidR="003F0221" w:rsidRPr="003F0221" w:rsidRDefault="003F0221" w:rsidP="009E11B4">
      <w:pPr>
        <w:pStyle w:val="Ttulo2"/>
        <w:spacing w:before="0" w:line="276" w:lineRule="auto"/>
        <w:ind w:right="-1"/>
        <w:jc w:val="both"/>
        <w:rPr>
          <w:rFonts w:ascii="Arial" w:hAnsi="Arial" w:cs="Arial"/>
          <w:b/>
          <w:bCs/>
          <w:color w:val="auto"/>
          <w:sz w:val="24"/>
          <w:szCs w:val="24"/>
        </w:rPr>
      </w:pPr>
      <w:r w:rsidRPr="003F0221">
        <w:rPr>
          <w:rFonts w:ascii="Arial" w:hAnsi="Arial" w:cs="Arial"/>
          <w:b/>
          <w:bCs/>
          <w:color w:val="auto"/>
          <w:sz w:val="24"/>
          <w:szCs w:val="24"/>
        </w:rPr>
        <w:lastRenderedPageBreak/>
        <w:t>EIXO 6 –</w:t>
      </w:r>
      <w:r w:rsidRPr="003F0221">
        <w:rPr>
          <w:rFonts w:ascii="Arial" w:hAnsi="Arial" w:cs="Arial"/>
          <w:b/>
          <w:bCs/>
          <w:color w:val="auto"/>
          <w:spacing w:val="26"/>
          <w:sz w:val="24"/>
          <w:szCs w:val="24"/>
        </w:rPr>
        <w:t xml:space="preserve"> </w:t>
      </w:r>
      <w:r w:rsidRPr="003F0221">
        <w:rPr>
          <w:rFonts w:ascii="Arial" w:hAnsi="Arial" w:cs="Arial"/>
          <w:b/>
          <w:bCs/>
          <w:color w:val="auto"/>
          <w:sz w:val="24"/>
          <w:szCs w:val="24"/>
        </w:rPr>
        <w:t>A UTILIZAÇÃO DO ESPAÇO DA CIDADE PELA CRIANÇA E A</w:t>
      </w:r>
      <w:r w:rsidRPr="003F0221">
        <w:rPr>
          <w:rFonts w:ascii="Arial" w:hAnsi="Arial" w:cs="Arial"/>
          <w:b/>
          <w:bCs/>
          <w:color w:val="auto"/>
          <w:spacing w:val="27"/>
          <w:sz w:val="24"/>
          <w:szCs w:val="24"/>
        </w:rPr>
        <w:t xml:space="preserve"> </w:t>
      </w:r>
      <w:r w:rsidRPr="003F0221">
        <w:rPr>
          <w:rFonts w:ascii="Arial" w:hAnsi="Arial" w:cs="Arial"/>
          <w:b/>
          <w:bCs/>
          <w:color w:val="auto"/>
          <w:sz w:val="24"/>
          <w:szCs w:val="24"/>
        </w:rPr>
        <w:t>SUA</w:t>
      </w:r>
      <w:r w:rsidRPr="003F0221">
        <w:rPr>
          <w:rFonts w:ascii="Arial" w:hAnsi="Arial" w:cs="Arial"/>
          <w:b/>
          <w:bCs/>
          <w:color w:val="auto"/>
          <w:spacing w:val="80"/>
          <w:sz w:val="24"/>
          <w:szCs w:val="24"/>
        </w:rPr>
        <w:t xml:space="preserve"> </w:t>
      </w:r>
      <w:r w:rsidRPr="003F0221">
        <w:rPr>
          <w:rFonts w:ascii="Arial" w:hAnsi="Arial" w:cs="Arial"/>
          <w:b/>
          <w:bCs/>
          <w:color w:val="auto"/>
          <w:sz w:val="24"/>
          <w:szCs w:val="24"/>
        </w:rPr>
        <w:t>INTERAÇÃO NO MEIO AMBIENTE.</w:t>
      </w:r>
    </w:p>
    <w:p w:rsidR="003F0221" w:rsidRDefault="003F0221" w:rsidP="009E11B4">
      <w:pPr>
        <w:pStyle w:val="Corpodetexto"/>
        <w:spacing w:line="360" w:lineRule="auto"/>
        <w:ind w:right="140"/>
        <w:jc w:val="both"/>
        <w:rPr>
          <w:rFonts w:ascii="Arial" w:hAnsi="Arial" w:cs="Arial"/>
        </w:rPr>
      </w:pPr>
      <w:r w:rsidRPr="003F0221">
        <w:rPr>
          <w:rFonts w:ascii="Arial" w:hAnsi="Arial" w:cs="Arial"/>
          <w:b/>
        </w:rPr>
        <w:t xml:space="preserve">DIRETRIZ 09 </w:t>
      </w:r>
      <w:r w:rsidRPr="003F0221">
        <w:rPr>
          <w:rFonts w:ascii="Arial" w:hAnsi="Arial" w:cs="Arial"/>
        </w:rPr>
        <w:t>– Garantir espaços seguros para o desenvolvimento de todas as crianças na</w:t>
      </w:r>
      <w:r w:rsidRPr="003F0221">
        <w:rPr>
          <w:rFonts w:ascii="Arial" w:hAnsi="Arial" w:cs="Arial"/>
          <w:spacing w:val="40"/>
        </w:rPr>
        <w:t xml:space="preserve"> </w:t>
      </w:r>
      <w:r w:rsidRPr="003F0221">
        <w:rPr>
          <w:rFonts w:ascii="Arial" w:hAnsi="Arial" w:cs="Arial"/>
        </w:rPr>
        <w:t>primeira infância.</w:t>
      </w:r>
    </w:p>
    <w:p w:rsidR="003F0221" w:rsidRPr="003F0221" w:rsidRDefault="003F0221" w:rsidP="003736E2">
      <w:pPr>
        <w:pStyle w:val="Corpodetexto"/>
        <w:spacing w:before="119" w:line="360" w:lineRule="auto"/>
        <w:ind w:right="1134"/>
        <w:jc w:val="both"/>
        <w:rPr>
          <w:rFonts w:ascii="Arial" w:hAnsi="Arial" w:cs="Arial"/>
        </w:rPr>
      </w:pPr>
    </w:p>
    <w:tbl>
      <w:tblPr>
        <w:tblStyle w:val="TableNormal"/>
        <w:tblpPr w:leftFromText="141" w:rightFromText="141" w:vertAnchor="text" w:horzAnchor="margin" w:tblpXSpec="center" w:tblpY="348"/>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2553"/>
        <w:gridCol w:w="2837"/>
        <w:gridCol w:w="1700"/>
        <w:gridCol w:w="1416"/>
        <w:gridCol w:w="1690"/>
      </w:tblGrid>
      <w:tr w:rsidR="003F0577" w:rsidTr="00DE637D">
        <w:trPr>
          <w:trHeight w:val="645"/>
        </w:trPr>
        <w:tc>
          <w:tcPr>
            <w:tcW w:w="572" w:type="dxa"/>
            <w:shd w:val="clear" w:color="auto" w:fill="DEEAF6"/>
          </w:tcPr>
          <w:p w:rsidR="003F0577" w:rsidRDefault="003F0577" w:rsidP="003736E2">
            <w:pPr>
              <w:pStyle w:val="TableParagraph"/>
              <w:spacing w:before="204"/>
              <w:ind w:left="179"/>
              <w:jc w:val="both"/>
              <w:rPr>
                <w:b/>
                <w:sz w:val="20"/>
              </w:rPr>
            </w:pPr>
            <w:r>
              <w:rPr>
                <w:b/>
                <w:spacing w:val="-5"/>
                <w:sz w:val="20"/>
              </w:rPr>
              <w:t>Nº</w:t>
            </w:r>
          </w:p>
        </w:tc>
        <w:tc>
          <w:tcPr>
            <w:tcW w:w="2553" w:type="dxa"/>
            <w:shd w:val="clear" w:color="auto" w:fill="DEEAF6"/>
          </w:tcPr>
          <w:p w:rsidR="003F0577" w:rsidRDefault="003F0577" w:rsidP="00E6396B">
            <w:pPr>
              <w:pStyle w:val="TableParagraph"/>
              <w:spacing w:before="204"/>
              <w:ind w:left="169" w:right="162"/>
              <w:jc w:val="center"/>
              <w:rPr>
                <w:b/>
                <w:sz w:val="20"/>
              </w:rPr>
            </w:pPr>
            <w:r>
              <w:rPr>
                <w:b/>
                <w:spacing w:val="-2"/>
                <w:sz w:val="20"/>
              </w:rPr>
              <w:t>OBJETIVO</w:t>
            </w:r>
          </w:p>
        </w:tc>
        <w:tc>
          <w:tcPr>
            <w:tcW w:w="2837" w:type="dxa"/>
            <w:shd w:val="clear" w:color="auto" w:fill="DEEAF6"/>
          </w:tcPr>
          <w:p w:rsidR="003F0577" w:rsidRDefault="003F0577" w:rsidP="00E6396B">
            <w:pPr>
              <w:pStyle w:val="TableParagraph"/>
              <w:spacing w:before="204"/>
              <w:ind w:left="7"/>
              <w:jc w:val="center"/>
              <w:rPr>
                <w:b/>
                <w:sz w:val="20"/>
              </w:rPr>
            </w:pPr>
            <w:r>
              <w:rPr>
                <w:b/>
                <w:spacing w:val="-4"/>
                <w:sz w:val="20"/>
              </w:rPr>
              <w:t>AÇÃO</w:t>
            </w:r>
          </w:p>
        </w:tc>
        <w:tc>
          <w:tcPr>
            <w:tcW w:w="1700" w:type="dxa"/>
            <w:shd w:val="clear" w:color="auto" w:fill="DEEAF6"/>
          </w:tcPr>
          <w:p w:rsidR="003F0577" w:rsidRDefault="003F0577" w:rsidP="00E6396B">
            <w:pPr>
              <w:pStyle w:val="TableParagraph"/>
              <w:spacing w:before="204"/>
              <w:ind w:left="263"/>
              <w:jc w:val="center"/>
              <w:rPr>
                <w:b/>
                <w:sz w:val="20"/>
              </w:rPr>
            </w:pPr>
            <w:r>
              <w:rPr>
                <w:b/>
                <w:spacing w:val="-2"/>
                <w:sz w:val="20"/>
              </w:rPr>
              <w:t>RESPONSÁVEL</w:t>
            </w:r>
          </w:p>
        </w:tc>
        <w:tc>
          <w:tcPr>
            <w:tcW w:w="1416" w:type="dxa"/>
            <w:shd w:val="clear" w:color="auto" w:fill="DEEAF6"/>
          </w:tcPr>
          <w:p w:rsidR="003F0577" w:rsidRDefault="003F0577" w:rsidP="00E6396B">
            <w:pPr>
              <w:pStyle w:val="TableParagraph"/>
              <w:spacing w:before="204"/>
              <w:ind w:left="8"/>
              <w:jc w:val="center"/>
              <w:rPr>
                <w:b/>
                <w:sz w:val="20"/>
              </w:rPr>
            </w:pPr>
            <w:r>
              <w:rPr>
                <w:b/>
                <w:spacing w:val="-2"/>
                <w:sz w:val="20"/>
              </w:rPr>
              <w:t>PRAZO</w:t>
            </w:r>
          </w:p>
        </w:tc>
        <w:tc>
          <w:tcPr>
            <w:tcW w:w="1690" w:type="dxa"/>
            <w:shd w:val="clear" w:color="auto" w:fill="DEEAF6"/>
          </w:tcPr>
          <w:p w:rsidR="003F0577" w:rsidRDefault="003F0577" w:rsidP="00E6396B">
            <w:pPr>
              <w:pStyle w:val="TableParagraph"/>
              <w:spacing w:before="204"/>
              <w:ind w:left="8"/>
              <w:jc w:val="center"/>
              <w:rPr>
                <w:b/>
                <w:spacing w:val="-2"/>
                <w:sz w:val="20"/>
              </w:rPr>
            </w:pPr>
            <w:r>
              <w:rPr>
                <w:b/>
                <w:spacing w:val="-2"/>
                <w:sz w:val="20"/>
              </w:rPr>
              <w:t>DADOS 2025</w:t>
            </w:r>
          </w:p>
        </w:tc>
      </w:tr>
      <w:tr w:rsidR="003F0577" w:rsidTr="00DE637D">
        <w:trPr>
          <w:trHeight w:val="2762"/>
        </w:trPr>
        <w:tc>
          <w:tcPr>
            <w:tcW w:w="572" w:type="dxa"/>
            <w:vMerge w:val="restart"/>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spacing w:before="175"/>
              <w:jc w:val="both"/>
              <w:rPr>
                <w:sz w:val="20"/>
              </w:rPr>
            </w:pPr>
          </w:p>
          <w:p w:rsidR="003F0577" w:rsidRDefault="003F0577" w:rsidP="003736E2">
            <w:pPr>
              <w:pStyle w:val="TableParagraph"/>
              <w:spacing w:before="1"/>
              <w:ind w:left="33" w:right="16"/>
              <w:jc w:val="both"/>
              <w:rPr>
                <w:sz w:val="20"/>
              </w:rPr>
            </w:pPr>
            <w:r>
              <w:rPr>
                <w:spacing w:val="-10"/>
                <w:sz w:val="20"/>
              </w:rPr>
              <w:t>1</w:t>
            </w:r>
          </w:p>
        </w:tc>
        <w:tc>
          <w:tcPr>
            <w:tcW w:w="2553" w:type="dxa"/>
            <w:vMerge w:val="restart"/>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spacing w:before="56"/>
              <w:jc w:val="both"/>
              <w:rPr>
                <w:sz w:val="20"/>
              </w:rPr>
            </w:pPr>
          </w:p>
          <w:p w:rsidR="003F0577" w:rsidRDefault="003F0577" w:rsidP="003736E2">
            <w:pPr>
              <w:pStyle w:val="TableParagraph"/>
              <w:ind w:left="219" w:right="215" w:firstLine="1"/>
              <w:jc w:val="both"/>
              <w:rPr>
                <w:sz w:val="20"/>
              </w:rPr>
            </w:pPr>
            <w:r>
              <w:rPr>
                <w:sz w:val="20"/>
              </w:rPr>
              <w:t xml:space="preserve">Fortalecer o direito da criança aos espaços públicos, tornando o ambiente da cidade mais </w:t>
            </w:r>
            <w:r>
              <w:rPr>
                <w:spacing w:val="-2"/>
                <w:sz w:val="20"/>
              </w:rPr>
              <w:t>acolhedor</w:t>
            </w:r>
            <w:r>
              <w:rPr>
                <w:spacing w:val="-13"/>
                <w:sz w:val="20"/>
              </w:rPr>
              <w:t xml:space="preserve"> </w:t>
            </w:r>
            <w:r>
              <w:rPr>
                <w:spacing w:val="-2"/>
                <w:sz w:val="20"/>
              </w:rPr>
              <w:t>para</w:t>
            </w:r>
            <w:r>
              <w:rPr>
                <w:spacing w:val="-16"/>
                <w:sz w:val="20"/>
              </w:rPr>
              <w:t xml:space="preserve"> </w:t>
            </w:r>
            <w:r>
              <w:rPr>
                <w:spacing w:val="-2"/>
                <w:sz w:val="20"/>
              </w:rPr>
              <w:t>as</w:t>
            </w:r>
            <w:r>
              <w:rPr>
                <w:spacing w:val="-10"/>
                <w:sz w:val="20"/>
              </w:rPr>
              <w:t xml:space="preserve"> </w:t>
            </w:r>
            <w:r>
              <w:rPr>
                <w:spacing w:val="-2"/>
                <w:sz w:val="20"/>
              </w:rPr>
              <w:t xml:space="preserve">crianças </w:t>
            </w:r>
            <w:r>
              <w:rPr>
                <w:sz w:val="20"/>
              </w:rPr>
              <w:t>de 0 a 6 anos</w:t>
            </w:r>
          </w:p>
        </w:tc>
        <w:tc>
          <w:tcPr>
            <w:tcW w:w="2837" w:type="dxa"/>
          </w:tcPr>
          <w:p w:rsidR="003F0577" w:rsidRDefault="003F0577" w:rsidP="003736E2">
            <w:pPr>
              <w:pStyle w:val="TableParagraph"/>
              <w:tabs>
                <w:tab w:val="left" w:pos="1910"/>
              </w:tabs>
              <w:spacing w:before="8"/>
              <w:ind w:left="147" w:right="135"/>
              <w:jc w:val="both"/>
              <w:rPr>
                <w:sz w:val="20"/>
              </w:rPr>
            </w:pPr>
            <w:r>
              <w:rPr>
                <w:sz w:val="20"/>
              </w:rPr>
              <w:t xml:space="preserve">Estimular a criação e revitalização de espaços urbanos, ociosos ou não, tornando-os áreas verdes ou praças com espaço de brincar </w:t>
            </w:r>
            <w:r>
              <w:rPr>
                <w:spacing w:val="-2"/>
                <w:sz w:val="20"/>
              </w:rPr>
              <w:t>acessíveis,</w:t>
            </w:r>
            <w:r>
              <w:rPr>
                <w:sz w:val="20"/>
              </w:rPr>
              <w:tab/>
            </w:r>
            <w:r>
              <w:rPr>
                <w:spacing w:val="-2"/>
                <w:sz w:val="20"/>
              </w:rPr>
              <w:t xml:space="preserve">prevendo </w:t>
            </w:r>
            <w:r>
              <w:rPr>
                <w:sz w:val="20"/>
              </w:rPr>
              <w:t>mecanismos</w:t>
            </w:r>
            <w:r>
              <w:rPr>
                <w:spacing w:val="-5"/>
                <w:sz w:val="20"/>
              </w:rPr>
              <w:t xml:space="preserve"> </w:t>
            </w:r>
            <w:r>
              <w:rPr>
                <w:sz w:val="20"/>
              </w:rPr>
              <w:t>que</w:t>
            </w:r>
            <w:r>
              <w:rPr>
                <w:spacing w:val="-6"/>
                <w:sz w:val="20"/>
              </w:rPr>
              <w:t xml:space="preserve"> </w:t>
            </w:r>
            <w:r>
              <w:rPr>
                <w:sz w:val="20"/>
              </w:rPr>
              <w:t>garantam</w:t>
            </w:r>
            <w:r>
              <w:rPr>
                <w:spacing w:val="-6"/>
                <w:sz w:val="20"/>
              </w:rPr>
              <w:t xml:space="preserve"> </w:t>
            </w:r>
            <w:r>
              <w:rPr>
                <w:sz w:val="20"/>
              </w:rPr>
              <w:t>sua preservação, a fim de</w:t>
            </w:r>
            <w:r>
              <w:rPr>
                <w:spacing w:val="40"/>
                <w:sz w:val="20"/>
              </w:rPr>
              <w:t xml:space="preserve"> </w:t>
            </w:r>
            <w:r>
              <w:rPr>
                <w:spacing w:val="-2"/>
                <w:sz w:val="20"/>
              </w:rPr>
              <w:t>promover</w:t>
            </w:r>
          </w:p>
          <w:p w:rsidR="003F0577" w:rsidRDefault="003F0577" w:rsidP="003736E2">
            <w:pPr>
              <w:pStyle w:val="TableParagraph"/>
              <w:tabs>
                <w:tab w:val="left" w:pos="1827"/>
              </w:tabs>
              <w:spacing w:before="28"/>
              <w:ind w:left="147"/>
              <w:jc w:val="both"/>
              <w:rPr>
                <w:sz w:val="20"/>
              </w:rPr>
            </w:pPr>
            <w:r>
              <w:rPr>
                <w:spacing w:val="-10"/>
                <w:sz w:val="20"/>
              </w:rPr>
              <w:t>a</w:t>
            </w:r>
            <w:r>
              <w:rPr>
                <w:sz w:val="20"/>
              </w:rPr>
              <w:tab/>
            </w:r>
            <w:r>
              <w:rPr>
                <w:spacing w:val="-2"/>
                <w:sz w:val="20"/>
              </w:rPr>
              <w:t>integração</w:t>
            </w:r>
          </w:p>
          <w:p w:rsidR="003F0577" w:rsidRDefault="003F0577" w:rsidP="003736E2">
            <w:pPr>
              <w:pStyle w:val="TableParagraph"/>
              <w:spacing w:before="35" w:line="229" w:lineRule="exact"/>
              <w:ind w:left="147"/>
              <w:jc w:val="both"/>
              <w:rPr>
                <w:sz w:val="20"/>
              </w:rPr>
            </w:pPr>
            <w:r>
              <w:rPr>
                <w:spacing w:val="-2"/>
                <w:sz w:val="20"/>
              </w:rPr>
              <w:t>família/criança/natureza.</w:t>
            </w:r>
          </w:p>
        </w:tc>
        <w:tc>
          <w:tcPr>
            <w:tcW w:w="1700" w:type="dxa"/>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spacing w:before="168"/>
              <w:jc w:val="both"/>
              <w:rPr>
                <w:sz w:val="20"/>
              </w:rPr>
            </w:pPr>
          </w:p>
          <w:p w:rsidR="003F0577" w:rsidRDefault="003F0577" w:rsidP="003736E2">
            <w:pPr>
              <w:pStyle w:val="TableParagraph"/>
              <w:spacing w:line="235" w:lineRule="auto"/>
              <w:ind w:left="507" w:hanging="257"/>
              <w:jc w:val="both"/>
              <w:rPr>
                <w:sz w:val="20"/>
              </w:rPr>
            </w:pPr>
            <w:r>
              <w:rPr>
                <w:spacing w:val="-4"/>
                <w:sz w:val="20"/>
              </w:rPr>
              <w:t xml:space="preserve">Administração, </w:t>
            </w:r>
            <w:r>
              <w:rPr>
                <w:spacing w:val="-2"/>
                <w:sz w:val="20"/>
              </w:rPr>
              <w:t>Finanças</w:t>
            </w:r>
          </w:p>
        </w:tc>
        <w:tc>
          <w:tcPr>
            <w:tcW w:w="1416" w:type="dxa"/>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265F50">
            <w:pPr>
              <w:pStyle w:val="TableParagraph"/>
              <w:jc w:val="center"/>
              <w:rPr>
                <w:sz w:val="20"/>
              </w:rPr>
            </w:pPr>
          </w:p>
          <w:p w:rsidR="003F0577" w:rsidRDefault="003F0577" w:rsidP="00265F50">
            <w:pPr>
              <w:pStyle w:val="TableParagraph"/>
              <w:spacing w:before="40"/>
              <w:jc w:val="center"/>
              <w:rPr>
                <w:sz w:val="20"/>
              </w:rPr>
            </w:pPr>
          </w:p>
          <w:p w:rsidR="003F0577" w:rsidRDefault="003F0577" w:rsidP="00265F50">
            <w:pPr>
              <w:pStyle w:val="TableParagraph"/>
              <w:ind w:left="8" w:right="7"/>
              <w:jc w:val="center"/>
              <w:rPr>
                <w:sz w:val="20"/>
              </w:rPr>
            </w:pPr>
            <w:r>
              <w:rPr>
                <w:sz w:val="20"/>
              </w:rPr>
              <w:t xml:space="preserve">Até </w:t>
            </w:r>
            <w:r>
              <w:rPr>
                <w:spacing w:val="-4"/>
                <w:sz w:val="20"/>
              </w:rPr>
              <w:t>2032</w:t>
            </w:r>
          </w:p>
        </w:tc>
        <w:tc>
          <w:tcPr>
            <w:tcW w:w="1690" w:type="dxa"/>
          </w:tcPr>
          <w:p w:rsidR="003F0577" w:rsidRPr="003F0577" w:rsidRDefault="003F0577" w:rsidP="00265F50">
            <w:pPr>
              <w:pStyle w:val="TableParagraph"/>
              <w:ind w:left="170" w:right="283"/>
              <w:jc w:val="both"/>
              <w:rPr>
                <w:sz w:val="20"/>
                <w:lang w:val="pt-BR"/>
              </w:rPr>
            </w:pPr>
            <w:r w:rsidRPr="003F0577">
              <w:rPr>
                <w:sz w:val="20"/>
                <w:lang w:val="pt-BR"/>
              </w:rPr>
              <w:t>Há evidência de investimentos em infraestrutura voltada à primeira infância, com construção de creches, ainda sem registros específicos sobre espaços públicos de lazer.</w:t>
            </w:r>
          </w:p>
          <w:p w:rsidR="003F0577" w:rsidRDefault="003F0577" w:rsidP="00265F50">
            <w:pPr>
              <w:pStyle w:val="TableParagraph"/>
              <w:ind w:left="170" w:right="283"/>
              <w:jc w:val="both"/>
              <w:rPr>
                <w:sz w:val="20"/>
              </w:rPr>
            </w:pPr>
          </w:p>
        </w:tc>
      </w:tr>
      <w:tr w:rsidR="003F0577" w:rsidTr="00DE637D">
        <w:trPr>
          <w:trHeight w:val="2214"/>
        </w:trPr>
        <w:tc>
          <w:tcPr>
            <w:tcW w:w="572" w:type="dxa"/>
            <w:vMerge/>
            <w:tcBorders>
              <w:top w:val="nil"/>
            </w:tcBorders>
          </w:tcPr>
          <w:p w:rsidR="003F0577" w:rsidRDefault="003F0577" w:rsidP="003736E2">
            <w:pPr>
              <w:jc w:val="both"/>
              <w:rPr>
                <w:sz w:val="2"/>
                <w:szCs w:val="2"/>
              </w:rPr>
            </w:pPr>
          </w:p>
        </w:tc>
        <w:tc>
          <w:tcPr>
            <w:tcW w:w="2553" w:type="dxa"/>
            <w:vMerge/>
            <w:tcBorders>
              <w:top w:val="nil"/>
            </w:tcBorders>
          </w:tcPr>
          <w:p w:rsidR="003F0577" w:rsidRDefault="003F0577" w:rsidP="003736E2">
            <w:pPr>
              <w:jc w:val="both"/>
              <w:rPr>
                <w:sz w:val="2"/>
                <w:szCs w:val="2"/>
              </w:rPr>
            </w:pPr>
          </w:p>
        </w:tc>
        <w:tc>
          <w:tcPr>
            <w:tcW w:w="2837" w:type="dxa"/>
          </w:tcPr>
          <w:p w:rsidR="003F0577" w:rsidRDefault="003F0577" w:rsidP="003736E2">
            <w:pPr>
              <w:pStyle w:val="TableParagraph"/>
              <w:ind w:left="147" w:right="135"/>
              <w:jc w:val="both"/>
              <w:rPr>
                <w:sz w:val="20"/>
              </w:rPr>
            </w:pPr>
            <w:r>
              <w:rPr>
                <w:sz w:val="20"/>
              </w:rPr>
              <w:t>Sensibilizar a sociedade sobre os mecanismos de exclusão e invisibilidade das crianças na primeira infância no espaço público, a fim de ampliar a percepção</w:t>
            </w:r>
            <w:r>
              <w:rPr>
                <w:spacing w:val="-7"/>
                <w:sz w:val="20"/>
              </w:rPr>
              <w:t xml:space="preserve"> </w:t>
            </w:r>
            <w:r>
              <w:rPr>
                <w:sz w:val="20"/>
              </w:rPr>
              <w:t>sobre</w:t>
            </w:r>
            <w:r>
              <w:rPr>
                <w:spacing w:val="-5"/>
                <w:sz w:val="20"/>
              </w:rPr>
              <w:t xml:space="preserve"> </w:t>
            </w:r>
            <w:r>
              <w:rPr>
                <w:sz w:val="20"/>
              </w:rPr>
              <w:t>a</w:t>
            </w:r>
            <w:r>
              <w:rPr>
                <w:spacing w:val="-3"/>
                <w:sz w:val="20"/>
              </w:rPr>
              <w:t xml:space="preserve"> </w:t>
            </w:r>
            <w:r>
              <w:rPr>
                <w:sz w:val="20"/>
              </w:rPr>
              <w:t xml:space="preserve">importância de espaços acessíveis </w:t>
            </w:r>
            <w:r>
              <w:rPr>
                <w:spacing w:val="-2"/>
                <w:sz w:val="20"/>
              </w:rPr>
              <w:t>adequados</w:t>
            </w:r>
          </w:p>
          <w:p w:rsidR="003F0577" w:rsidRDefault="003F0577" w:rsidP="003736E2">
            <w:pPr>
              <w:pStyle w:val="TableParagraph"/>
              <w:spacing w:before="20" w:line="221" w:lineRule="exact"/>
              <w:ind w:left="147"/>
              <w:jc w:val="both"/>
              <w:rPr>
                <w:sz w:val="20"/>
              </w:rPr>
            </w:pPr>
            <w:r>
              <w:rPr>
                <w:sz w:val="20"/>
              </w:rPr>
              <w:t>a</w:t>
            </w:r>
            <w:r>
              <w:rPr>
                <w:spacing w:val="-9"/>
                <w:sz w:val="20"/>
              </w:rPr>
              <w:t xml:space="preserve"> </w:t>
            </w:r>
            <w:r>
              <w:rPr>
                <w:sz w:val="20"/>
              </w:rPr>
              <w:t>primeira</w:t>
            </w:r>
            <w:r>
              <w:rPr>
                <w:spacing w:val="4"/>
                <w:sz w:val="20"/>
              </w:rPr>
              <w:t xml:space="preserve"> </w:t>
            </w:r>
            <w:r>
              <w:rPr>
                <w:spacing w:val="-2"/>
                <w:sz w:val="20"/>
              </w:rPr>
              <w:t>infância.</w:t>
            </w:r>
          </w:p>
        </w:tc>
        <w:tc>
          <w:tcPr>
            <w:tcW w:w="1700" w:type="dxa"/>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spacing w:before="124"/>
              <w:jc w:val="both"/>
              <w:rPr>
                <w:sz w:val="20"/>
              </w:rPr>
            </w:pPr>
          </w:p>
          <w:p w:rsidR="003F0577" w:rsidRDefault="003F0577" w:rsidP="003736E2">
            <w:pPr>
              <w:pStyle w:val="TableParagraph"/>
              <w:spacing w:line="247" w:lineRule="auto"/>
              <w:ind w:left="258" w:firstLine="140"/>
              <w:jc w:val="both"/>
              <w:rPr>
                <w:sz w:val="20"/>
              </w:rPr>
            </w:pPr>
            <w:r>
              <w:rPr>
                <w:spacing w:val="-2"/>
                <w:sz w:val="20"/>
              </w:rPr>
              <w:t>Assistência Social,</w:t>
            </w:r>
            <w:r>
              <w:rPr>
                <w:spacing w:val="-10"/>
                <w:sz w:val="20"/>
              </w:rPr>
              <w:t xml:space="preserve"> </w:t>
            </w:r>
            <w:r>
              <w:rPr>
                <w:spacing w:val="-2"/>
                <w:sz w:val="20"/>
              </w:rPr>
              <w:t>CMDCA</w:t>
            </w:r>
          </w:p>
        </w:tc>
        <w:tc>
          <w:tcPr>
            <w:tcW w:w="1416" w:type="dxa"/>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spacing w:before="149"/>
              <w:jc w:val="both"/>
              <w:rPr>
                <w:sz w:val="20"/>
              </w:rPr>
            </w:pPr>
          </w:p>
          <w:p w:rsidR="003F0577" w:rsidRDefault="003F0577" w:rsidP="003736E2">
            <w:pPr>
              <w:pStyle w:val="TableParagraph"/>
              <w:spacing w:before="1" w:line="223" w:lineRule="auto"/>
              <w:ind w:left="511" w:right="264" w:hanging="224"/>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690" w:type="dxa"/>
          </w:tcPr>
          <w:p w:rsidR="003F0577" w:rsidRDefault="00D04ACD" w:rsidP="00265F50">
            <w:pPr>
              <w:pStyle w:val="TableParagraph"/>
              <w:ind w:left="170" w:right="283"/>
              <w:jc w:val="both"/>
              <w:rPr>
                <w:sz w:val="20"/>
              </w:rPr>
            </w:pPr>
            <w:r w:rsidRPr="00D04ACD">
              <w:rPr>
                <w:sz w:val="20"/>
                <w:lang w:val="pt-BR"/>
              </w:rPr>
              <w:t>Ações de sensibilização promovidas pela rede socioassistencial e pelo CMDCA no âmbito das políticas de proteção à criança</w:t>
            </w:r>
            <w:r w:rsidR="003F0577" w:rsidRPr="003F0577">
              <w:rPr>
                <w:sz w:val="20"/>
                <w:lang w:val="pt-BR"/>
              </w:rPr>
              <w:t>.</w:t>
            </w:r>
          </w:p>
        </w:tc>
      </w:tr>
      <w:tr w:rsidR="003F0577" w:rsidTr="00DE637D">
        <w:trPr>
          <w:trHeight w:val="1074"/>
        </w:trPr>
        <w:tc>
          <w:tcPr>
            <w:tcW w:w="572" w:type="dxa"/>
            <w:vMerge w:val="restart"/>
            <w:shd w:val="clear" w:color="auto" w:fill="F1F1F1"/>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spacing w:before="116"/>
              <w:jc w:val="both"/>
              <w:rPr>
                <w:sz w:val="20"/>
              </w:rPr>
            </w:pPr>
          </w:p>
          <w:p w:rsidR="003F0577" w:rsidRDefault="003F0577" w:rsidP="003736E2">
            <w:pPr>
              <w:pStyle w:val="TableParagraph"/>
              <w:ind w:left="33" w:right="16"/>
              <w:jc w:val="both"/>
              <w:rPr>
                <w:sz w:val="20"/>
              </w:rPr>
            </w:pPr>
            <w:r>
              <w:rPr>
                <w:spacing w:val="-10"/>
                <w:sz w:val="20"/>
              </w:rPr>
              <w:t>2</w:t>
            </w:r>
          </w:p>
        </w:tc>
        <w:tc>
          <w:tcPr>
            <w:tcW w:w="2553" w:type="dxa"/>
            <w:vMerge w:val="restart"/>
            <w:shd w:val="clear" w:color="auto" w:fill="F1F1F1"/>
          </w:tcPr>
          <w:p w:rsidR="003F0577" w:rsidRDefault="003F0577" w:rsidP="003736E2">
            <w:pPr>
              <w:pStyle w:val="TableParagraph"/>
              <w:spacing w:before="84"/>
              <w:ind w:left="155" w:right="152" w:firstLine="3"/>
              <w:jc w:val="both"/>
              <w:rPr>
                <w:sz w:val="20"/>
              </w:rPr>
            </w:pPr>
            <w:r>
              <w:rPr>
                <w:sz w:val="20"/>
              </w:rPr>
              <w:t>Ampliar os espaços para crianças da primeira infância nas praças existentes,</w:t>
            </w:r>
            <w:r>
              <w:rPr>
                <w:spacing w:val="-12"/>
                <w:sz w:val="20"/>
              </w:rPr>
              <w:t xml:space="preserve"> </w:t>
            </w:r>
            <w:r>
              <w:rPr>
                <w:sz w:val="20"/>
              </w:rPr>
              <w:t>com</w:t>
            </w:r>
            <w:r>
              <w:rPr>
                <w:spacing w:val="-11"/>
                <w:sz w:val="20"/>
              </w:rPr>
              <w:t xml:space="preserve"> </w:t>
            </w:r>
            <w:r>
              <w:rPr>
                <w:sz w:val="20"/>
              </w:rPr>
              <w:t>parquinhos e</w:t>
            </w:r>
            <w:r>
              <w:rPr>
                <w:spacing w:val="-17"/>
                <w:sz w:val="20"/>
              </w:rPr>
              <w:t xml:space="preserve"> </w:t>
            </w:r>
            <w:r>
              <w:rPr>
                <w:sz w:val="20"/>
              </w:rPr>
              <w:t>brinquedos</w:t>
            </w:r>
          </w:p>
          <w:p w:rsidR="003F0577" w:rsidRDefault="003F0577" w:rsidP="003736E2">
            <w:pPr>
              <w:pStyle w:val="TableParagraph"/>
              <w:spacing w:before="28" w:line="271" w:lineRule="auto"/>
              <w:ind w:left="171" w:right="162"/>
              <w:jc w:val="both"/>
              <w:rPr>
                <w:sz w:val="20"/>
              </w:rPr>
            </w:pPr>
            <w:r>
              <w:rPr>
                <w:spacing w:val="-2"/>
                <w:sz w:val="20"/>
              </w:rPr>
              <w:t>adequados</w:t>
            </w:r>
            <w:r>
              <w:rPr>
                <w:spacing w:val="-12"/>
                <w:sz w:val="20"/>
              </w:rPr>
              <w:t xml:space="preserve"> </w:t>
            </w:r>
            <w:r>
              <w:rPr>
                <w:spacing w:val="-2"/>
                <w:sz w:val="20"/>
              </w:rPr>
              <w:t>à</w:t>
            </w:r>
            <w:r>
              <w:rPr>
                <w:spacing w:val="-14"/>
                <w:sz w:val="20"/>
              </w:rPr>
              <w:t xml:space="preserve"> </w:t>
            </w:r>
            <w:r>
              <w:rPr>
                <w:spacing w:val="-2"/>
                <w:sz w:val="20"/>
              </w:rPr>
              <w:t>idade</w:t>
            </w:r>
            <w:r>
              <w:rPr>
                <w:spacing w:val="-12"/>
                <w:sz w:val="20"/>
              </w:rPr>
              <w:t xml:space="preserve"> </w:t>
            </w:r>
            <w:r>
              <w:rPr>
                <w:spacing w:val="-2"/>
                <w:sz w:val="20"/>
              </w:rPr>
              <w:t>das mesmas.</w:t>
            </w:r>
          </w:p>
        </w:tc>
        <w:tc>
          <w:tcPr>
            <w:tcW w:w="2837" w:type="dxa"/>
            <w:shd w:val="clear" w:color="auto" w:fill="F1F1F1"/>
          </w:tcPr>
          <w:p w:rsidR="003F0577" w:rsidRDefault="003F0577" w:rsidP="003736E2">
            <w:pPr>
              <w:pStyle w:val="TableParagraph"/>
              <w:spacing w:before="52"/>
              <w:ind w:left="147" w:right="135"/>
              <w:jc w:val="both"/>
              <w:rPr>
                <w:sz w:val="20"/>
              </w:rPr>
            </w:pPr>
            <w:r>
              <w:rPr>
                <w:sz w:val="20"/>
              </w:rPr>
              <w:t xml:space="preserve">Identificação dos espaços já existentes, destinados ao público alvo, em praças </w:t>
            </w:r>
            <w:r>
              <w:rPr>
                <w:spacing w:val="-2"/>
                <w:sz w:val="20"/>
              </w:rPr>
              <w:t>públicas.</w:t>
            </w:r>
          </w:p>
        </w:tc>
        <w:tc>
          <w:tcPr>
            <w:tcW w:w="1700" w:type="dxa"/>
            <w:shd w:val="clear" w:color="auto" w:fill="F1F1F1"/>
          </w:tcPr>
          <w:p w:rsidR="003F0577" w:rsidRDefault="003F0577" w:rsidP="003736E2">
            <w:pPr>
              <w:pStyle w:val="TableParagraph"/>
              <w:spacing w:before="56"/>
              <w:jc w:val="both"/>
              <w:rPr>
                <w:sz w:val="20"/>
              </w:rPr>
            </w:pPr>
          </w:p>
          <w:p w:rsidR="003F0577" w:rsidRDefault="003F0577" w:rsidP="003736E2">
            <w:pPr>
              <w:pStyle w:val="TableParagraph"/>
              <w:spacing w:line="235" w:lineRule="auto"/>
              <w:ind w:left="467" w:hanging="200"/>
              <w:jc w:val="both"/>
              <w:rPr>
                <w:sz w:val="20"/>
              </w:rPr>
            </w:pPr>
            <w:r>
              <w:rPr>
                <w:spacing w:val="-4"/>
                <w:sz w:val="20"/>
              </w:rPr>
              <w:t xml:space="preserve">Infraestrutura, </w:t>
            </w:r>
            <w:r>
              <w:rPr>
                <w:spacing w:val="-2"/>
                <w:sz w:val="20"/>
              </w:rPr>
              <w:t>Educação</w:t>
            </w:r>
          </w:p>
        </w:tc>
        <w:tc>
          <w:tcPr>
            <w:tcW w:w="1416" w:type="dxa"/>
            <w:shd w:val="clear" w:color="auto" w:fill="F1F1F1"/>
          </w:tcPr>
          <w:p w:rsidR="003F0577" w:rsidRDefault="003F0577" w:rsidP="003736E2">
            <w:pPr>
              <w:pStyle w:val="TableParagraph"/>
              <w:spacing w:before="71"/>
              <w:jc w:val="both"/>
              <w:rPr>
                <w:sz w:val="20"/>
              </w:rPr>
            </w:pPr>
          </w:p>
          <w:p w:rsidR="003F0577" w:rsidRDefault="003F0577" w:rsidP="003736E2">
            <w:pPr>
              <w:pStyle w:val="TableParagraph"/>
              <w:spacing w:before="1" w:line="216" w:lineRule="auto"/>
              <w:ind w:left="511" w:right="264" w:hanging="224"/>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690" w:type="dxa"/>
            <w:shd w:val="clear" w:color="auto" w:fill="F1F1F1"/>
          </w:tcPr>
          <w:p w:rsidR="003F0577" w:rsidRPr="00DE637D" w:rsidRDefault="00DE637D" w:rsidP="00265F50">
            <w:pPr>
              <w:pStyle w:val="TableParagraph"/>
              <w:spacing w:before="71"/>
              <w:ind w:left="170" w:right="283"/>
              <w:jc w:val="both"/>
              <w:rPr>
                <w:sz w:val="20"/>
              </w:rPr>
            </w:pPr>
            <w:r w:rsidRPr="00DE637D">
              <w:rPr>
                <w:sz w:val="20"/>
                <w:lang w:val="pt-BR"/>
              </w:rPr>
              <w:t>Levantamento técnico realizado pelas secretarias para identificação de áreas passíveis de intervenção e instalação de mobiliário lúdico.</w:t>
            </w:r>
          </w:p>
        </w:tc>
      </w:tr>
      <w:tr w:rsidR="003F0577" w:rsidTr="00DE637D">
        <w:trPr>
          <w:trHeight w:val="850"/>
        </w:trPr>
        <w:tc>
          <w:tcPr>
            <w:tcW w:w="572" w:type="dxa"/>
            <w:vMerge/>
            <w:tcBorders>
              <w:top w:val="nil"/>
            </w:tcBorders>
            <w:shd w:val="clear" w:color="auto" w:fill="F1F1F1"/>
          </w:tcPr>
          <w:p w:rsidR="003F0577" w:rsidRDefault="003F0577" w:rsidP="003736E2">
            <w:pPr>
              <w:jc w:val="both"/>
              <w:rPr>
                <w:sz w:val="2"/>
                <w:szCs w:val="2"/>
              </w:rPr>
            </w:pPr>
          </w:p>
        </w:tc>
        <w:tc>
          <w:tcPr>
            <w:tcW w:w="2553" w:type="dxa"/>
            <w:vMerge/>
            <w:tcBorders>
              <w:top w:val="nil"/>
            </w:tcBorders>
            <w:shd w:val="clear" w:color="auto" w:fill="F1F1F1"/>
          </w:tcPr>
          <w:p w:rsidR="003F0577" w:rsidRDefault="003F0577" w:rsidP="003736E2">
            <w:pPr>
              <w:jc w:val="both"/>
              <w:rPr>
                <w:sz w:val="2"/>
                <w:szCs w:val="2"/>
              </w:rPr>
            </w:pPr>
          </w:p>
        </w:tc>
        <w:tc>
          <w:tcPr>
            <w:tcW w:w="2837" w:type="dxa"/>
            <w:shd w:val="clear" w:color="auto" w:fill="F1F1F1"/>
          </w:tcPr>
          <w:p w:rsidR="003F0577" w:rsidRDefault="003F0577" w:rsidP="003736E2">
            <w:pPr>
              <w:pStyle w:val="TableParagraph"/>
              <w:spacing w:before="70" w:line="232" w:lineRule="auto"/>
              <w:ind w:left="147" w:right="135"/>
              <w:jc w:val="both"/>
              <w:rPr>
                <w:sz w:val="20"/>
              </w:rPr>
            </w:pPr>
            <w:r>
              <w:rPr>
                <w:sz w:val="20"/>
              </w:rPr>
              <w:t>Adequação dos espaços públicos para crianças até 6 anos de idade.</w:t>
            </w:r>
          </w:p>
        </w:tc>
        <w:tc>
          <w:tcPr>
            <w:tcW w:w="1700" w:type="dxa"/>
            <w:shd w:val="clear" w:color="auto" w:fill="F1F1F1"/>
          </w:tcPr>
          <w:p w:rsidR="003F0577" w:rsidRDefault="003F0577" w:rsidP="00265F50">
            <w:pPr>
              <w:pStyle w:val="TableParagraph"/>
              <w:spacing w:before="176" w:line="244" w:lineRule="auto"/>
              <w:ind w:left="467" w:hanging="200"/>
              <w:jc w:val="center"/>
              <w:rPr>
                <w:sz w:val="20"/>
              </w:rPr>
            </w:pPr>
            <w:r>
              <w:rPr>
                <w:spacing w:val="-4"/>
                <w:sz w:val="20"/>
              </w:rPr>
              <w:t xml:space="preserve">Infraestrutura, </w:t>
            </w:r>
            <w:r>
              <w:rPr>
                <w:spacing w:val="-2"/>
                <w:sz w:val="20"/>
              </w:rPr>
              <w:t>Educação</w:t>
            </w:r>
          </w:p>
        </w:tc>
        <w:tc>
          <w:tcPr>
            <w:tcW w:w="1416" w:type="dxa"/>
            <w:shd w:val="clear" w:color="auto" w:fill="F1F1F1"/>
          </w:tcPr>
          <w:p w:rsidR="003F0577" w:rsidRDefault="003F0577" w:rsidP="00265F50">
            <w:pPr>
              <w:pStyle w:val="TableParagraph"/>
              <w:spacing w:before="60"/>
              <w:jc w:val="center"/>
              <w:rPr>
                <w:sz w:val="20"/>
              </w:rPr>
            </w:pPr>
          </w:p>
          <w:p w:rsidR="003F0577" w:rsidRDefault="003F0577" w:rsidP="00265F50">
            <w:pPr>
              <w:pStyle w:val="TableParagraph"/>
              <w:ind w:left="8" w:right="7"/>
              <w:jc w:val="center"/>
              <w:rPr>
                <w:sz w:val="20"/>
              </w:rPr>
            </w:pPr>
            <w:r>
              <w:rPr>
                <w:sz w:val="20"/>
              </w:rPr>
              <w:t xml:space="preserve">Até </w:t>
            </w:r>
            <w:r>
              <w:rPr>
                <w:spacing w:val="-4"/>
                <w:sz w:val="20"/>
              </w:rPr>
              <w:t>2026</w:t>
            </w:r>
          </w:p>
        </w:tc>
        <w:tc>
          <w:tcPr>
            <w:tcW w:w="1690" w:type="dxa"/>
            <w:shd w:val="clear" w:color="auto" w:fill="F1F1F1"/>
          </w:tcPr>
          <w:p w:rsidR="003F0577" w:rsidRPr="00DE637D" w:rsidRDefault="00DE637D" w:rsidP="00265F50">
            <w:pPr>
              <w:pStyle w:val="TableParagraph"/>
              <w:spacing w:before="60"/>
              <w:ind w:left="170" w:right="283"/>
              <w:jc w:val="both"/>
              <w:rPr>
                <w:sz w:val="20"/>
              </w:rPr>
            </w:pPr>
            <w:r w:rsidRPr="00DE637D">
              <w:rPr>
                <w:sz w:val="20"/>
                <w:lang w:val="pt-BR"/>
              </w:rPr>
              <w:t xml:space="preserve">Priorização da adequação física e melhoria de acessibilidade </w:t>
            </w:r>
            <w:r w:rsidRPr="00DE637D">
              <w:rPr>
                <w:sz w:val="20"/>
                <w:lang w:val="pt-BR"/>
              </w:rPr>
              <w:lastRenderedPageBreak/>
              <w:t>em estruturas vinculadas à Educação e áreas adjacentes.</w:t>
            </w:r>
          </w:p>
        </w:tc>
      </w:tr>
      <w:tr w:rsidR="003F0577" w:rsidTr="00DE637D">
        <w:trPr>
          <w:trHeight w:val="1114"/>
        </w:trPr>
        <w:tc>
          <w:tcPr>
            <w:tcW w:w="572" w:type="dxa"/>
            <w:vMerge w:val="restart"/>
          </w:tcPr>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jc w:val="both"/>
              <w:rPr>
                <w:sz w:val="20"/>
              </w:rPr>
            </w:pPr>
          </w:p>
          <w:p w:rsidR="003F0577" w:rsidRDefault="003F0577" w:rsidP="003736E2">
            <w:pPr>
              <w:pStyle w:val="TableParagraph"/>
              <w:spacing w:before="4"/>
              <w:jc w:val="both"/>
              <w:rPr>
                <w:sz w:val="20"/>
              </w:rPr>
            </w:pPr>
          </w:p>
          <w:p w:rsidR="003F0577" w:rsidRDefault="003F0577" w:rsidP="003736E2">
            <w:pPr>
              <w:pStyle w:val="TableParagraph"/>
              <w:ind w:left="33" w:right="16"/>
              <w:jc w:val="both"/>
              <w:rPr>
                <w:sz w:val="20"/>
              </w:rPr>
            </w:pPr>
            <w:r>
              <w:rPr>
                <w:spacing w:val="-10"/>
                <w:sz w:val="20"/>
              </w:rPr>
              <w:t>3</w:t>
            </w:r>
          </w:p>
        </w:tc>
        <w:tc>
          <w:tcPr>
            <w:tcW w:w="2553" w:type="dxa"/>
            <w:vMerge w:val="restart"/>
          </w:tcPr>
          <w:p w:rsidR="003F0577" w:rsidRDefault="003F0577" w:rsidP="003736E2">
            <w:pPr>
              <w:pStyle w:val="TableParagraph"/>
              <w:spacing w:before="120"/>
              <w:ind w:left="166" w:right="162"/>
              <w:jc w:val="both"/>
              <w:rPr>
                <w:sz w:val="20"/>
              </w:rPr>
            </w:pPr>
            <w:r>
              <w:rPr>
                <w:sz w:val="20"/>
              </w:rPr>
              <w:t>Incluir no currículo da Educação</w:t>
            </w:r>
            <w:r>
              <w:rPr>
                <w:spacing w:val="-19"/>
                <w:sz w:val="20"/>
              </w:rPr>
              <w:t xml:space="preserve"> </w:t>
            </w:r>
            <w:r>
              <w:rPr>
                <w:sz w:val="20"/>
              </w:rPr>
              <w:t>Infantil</w:t>
            </w:r>
            <w:r>
              <w:rPr>
                <w:spacing w:val="-15"/>
                <w:sz w:val="20"/>
              </w:rPr>
              <w:t xml:space="preserve"> </w:t>
            </w:r>
            <w:r>
              <w:rPr>
                <w:sz w:val="20"/>
              </w:rPr>
              <w:t>da</w:t>
            </w:r>
            <w:r>
              <w:rPr>
                <w:spacing w:val="-12"/>
                <w:sz w:val="20"/>
              </w:rPr>
              <w:t xml:space="preserve"> </w:t>
            </w:r>
            <w:r>
              <w:rPr>
                <w:sz w:val="20"/>
              </w:rPr>
              <w:t>rede pública municipal atividades pedagógicas extramuros,</w:t>
            </w:r>
            <w:r>
              <w:rPr>
                <w:spacing w:val="-12"/>
                <w:sz w:val="20"/>
              </w:rPr>
              <w:t xml:space="preserve"> </w:t>
            </w:r>
            <w:r>
              <w:rPr>
                <w:sz w:val="20"/>
              </w:rPr>
              <w:t>nas</w:t>
            </w:r>
            <w:r>
              <w:rPr>
                <w:spacing w:val="-11"/>
                <w:sz w:val="20"/>
              </w:rPr>
              <w:t xml:space="preserve"> </w:t>
            </w:r>
            <w:r>
              <w:rPr>
                <w:sz w:val="20"/>
              </w:rPr>
              <w:t>praças</w:t>
            </w:r>
            <w:r>
              <w:rPr>
                <w:spacing w:val="-11"/>
                <w:sz w:val="20"/>
              </w:rPr>
              <w:t xml:space="preserve"> </w:t>
            </w:r>
            <w:r>
              <w:rPr>
                <w:sz w:val="20"/>
              </w:rPr>
              <w:t>e demais locais públicos, próximos ou</w:t>
            </w:r>
          </w:p>
          <w:p w:rsidR="003F0577" w:rsidRDefault="003F0577" w:rsidP="003736E2">
            <w:pPr>
              <w:pStyle w:val="TableParagraph"/>
              <w:spacing w:before="12"/>
              <w:ind w:left="171" w:right="162"/>
              <w:jc w:val="both"/>
              <w:rPr>
                <w:sz w:val="20"/>
              </w:rPr>
            </w:pPr>
            <w:r>
              <w:rPr>
                <w:sz w:val="20"/>
              </w:rPr>
              <w:t>não</w:t>
            </w:r>
            <w:r>
              <w:rPr>
                <w:spacing w:val="-7"/>
                <w:sz w:val="20"/>
              </w:rPr>
              <w:t xml:space="preserve"> </w:t>
            </w:r>
            <w:r>
              <w:rPr>
                <w:sz w:val="20"/>
              </w:rPr>
              <w:t>da</w:t>
            </w:r>
            <w:r>
              <w:rPr>
                <w:spacing w:val="-5"/>
                <w:sz w:val="20"/>
              </w:rPr>
              <w:t xml:space="preserve"> </w:t>
            </w:r>
            <w:r>
              <w:rPr>
                <w:sz w:val="20"/>
              </w:rPr>
              <w:t>unidade</w:t>
            </w:r>
            <w:r>
              <w:rPr>
                <w:spacing w:val="-4"/>
                <w:sz w:val="20"/>
              </w:rPr>
              <w:t xml:space="preserve"> </w:t>
            </w:r>
            <w:r>
              <w:rPr>
                <w:spacing w:val="-2"/>
                <w:sz w:val="20"/>
              </w:rPr>
              <w:t>escolar</w:t>
            </w:r>
          </w:p>
        </w:tc>
        <w:tc>
          <w:tcPr>
            <w:tcW w:w="2837" w:type="dxa"/>
          </w:tcPr>
          <w:p w:rsidR="003F0577" w:rsidRDefault="003F0577" w:rsidP="003736E2">
            <w:pPr>
              <w:pStyle w:val="TableParagraph"/>
              <w:spacing w:before="194" w:line="237" w:lineRule="auto"/>
              <w:ind w:left="147" w:right="135"/>
              <w:jc w:val="both"/>
              <w:rPr>
                <w:sz w:val="20"/>
              </w:rPr>
            </w:pPr>
            <w:r>
              <w:rPr>
                <w:sz w:val="20"/>
              </w:rPr>
              <w:t>Definição de projetos de integração das crianças ao ambiente urbano.</w:t>
            </w:r>
          </w:p>
        </w:tc>
        <w:tc>
          <w:tcPr>
            <w:tcW w:w="1700" w:type="dxa"/>
          </w:tcPr>
          <w:p w:rsidR="003F0577" w:rsidRDefault="003F0577" w:rsidP="00265F50">
            <w:pPr>
              <w:pStyle w:val="TableParagraph"/>
              <w:spacing w:before="164" w:line="266" w:lineRule="auto"/>
              <w:ind w:left="158" w:right="153" w:firstLine="7"/>
              <w:jc w:val="center"/>
              <w:rPr>
                <w:sz w:val="20"/>
              </w:rPr>
            </w:pPr>
            <w:r>
              <w:rPr>
                <w:spacing w:val="-2"/>
                <w:sz w:val="20"/>
              </w:rPr>
              <w:t>Educação, infraestrutura, Esporte</w:t>
            </w:r>
            <w:r>
              <w:rPr>
                <w:spacing w:val="-17"/>
                <w:sz w:val="20"/>
              </w:rPr>
              <w:t xml:space="preserve"> </w:t>
            </w:r>
            <w:r>
              <w:rPr>
                <w:spacing w:val="-2"/>
                <w:sz w:val="20"/>
              </w:rPr>
              <w:t>e</w:t>
            </w:r>
            <w:r>
              <w:rPr>
                <w:spacing w:val="-13"/>
                <w:sz w:val="20"/>
              </w:rPr>
              <w:t xml:space="preserve"> </w:t>
            </w:r>
            <w:r>
              <w:rPr>
                <w:spacing w:val="-2"/>
                <w:sz w:val="20"/>
              </w:rPr>
              <w:t>Cultura</w:t>
            </w:r>
          </w:p>
        </w:tc>
        <w:tc>
          <w:tcPr>
            <w:tcW w:w="1416" w:type="dxa"/>
          </w:tcPr>
          <w:p w:rsidR="003F0577" w:rsidRDefault="003F0577" w:rsidP="00265F50">
            <w:pPr>
              <w:pStyle w:val="TableParagraph"/>
              <w:spacing w:before="91"/>
              <w:jc w:val="center"/>
              <w:rPr>
                <w:sz w:val="20"/>
              </w:rPr>
            </w:pPr>
          </w:p>
          <w:p w:rsidR="003F0577" w:rsidRDefault="003F0577" w:rsidP="00265F50">
            <w:pPr>
              <w:pStyle w:val="TableParagraph"/>
              <w:spacing w:line="216" w:lineRule="auto"/>
              <w:ind w:left="511" w:right="264" w:hanging="224"/>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690" w:type="dxa"/>
          </w:tcPr>
          <w:p w:rsidR="003F0577" w:rsidRDefault="00DE637D" w:rsidP="00265F50">
            <w:pPr>
              <w:pStyle w:val="TableParagraph"/>
              <w:spacing w:before="91"/>
              <w:ind w:left="170" w:right="283"/>
              <w:jc w:val="both"/>
              <w:rPr>
                <w:sz w:val="20"/>
              </w:rPr>
            </w:pPr>
            <w:r w:rsidRPr="00DE637D">
              <w:rPr>
                <w:sz w:val="20"/>
                <w:lang w:val="pt-BR"/>
              </w:rPr>
              <w:t>Projetos pedagógicos em desenvolvimento na rede municipal incentivando o uso de espaços externos para vivências lúdicas.</w:t>
            </w:r>
          </w:p>
        </w:tc>
      </w:tr>
      <w:tr w:rsidR="003F0577" w:rsidTr="00DE637D">
        <w:trPr>
          <w:trHeight w:val="1073"/>
        </w:trPr>
        <w:tc>
          <w:tcPr>
            <w:tcW w:w="572" w:type="dxa"/>
            <w:vMerge/>
            <w:tcBorders>
              <w:top w:val="nil"/>
            </w:tcBorders>
          </w:tcPr>
          <w:p w:rsidR="003F0577" w:rsidRDefault="003F0577" w:rsidP="003736E2">
            <w:pPr>
              <w:jc w:val="both"/>
              <w:rPr>
                <w:sz w:val="2"/>
                <w:szCs w:val="2"/>
              </w:rPr>
            </w:pPr>
          </w:p>
        </w:tc>
        <w:tc>
          <w:tcPr>
            <w:tcW w:w="2553" w:type="dxa"/>
            <w:vMerge/>
            <w:tcBorders>
              <w:top w:val="nil"/>
            </w:tcBorders>
          </w:tcPr>
          <w:p w:rsidR="003F0577" w:rsidRDefault="003F0577" w:rsidP="003736E2">
            <w:pPr>
              <w:jc w:val="both"/>
              <w:rPr>
                <w:sz w:val="2"/>
                <w:szCs w:val="2"/>
              </w:rPr>
            </w:pPr>
          </w:p>
        </w:tc>
        <w:tc>
          <w:tcPr>
            <w:tcW w:w="2837" w:type="dxa"/>
          </w:tcPr>
          <w:p w:rsidR="003F0577" w:rsidRDefault="003F0577" w:rsidP="003736E2">
            <w:pPr>
              <w:pStyle w:val="TableParagraph"/>
              <w:spacing w:before="44"/>
              <w:jc w:val="both"/>
              <w:rPr>
                <w:sz w:val="20"/>
              </w:rPr>
            </w:pPr>
          </w:p>
          <w:p w:rsidR="003F0577" w:rsidRDefault="003F0577" w:rsidP="003736E2">
            <w:pPr>
              <w:pStyle w:val="TableParagraph"/>
              <w:spacing w:line="244" w:lineRule="auto"/>
              <w:ind w:left="147"/>
              <w:jc w:val="both"/>
              <w:rPr>
                <w:sz w:val="20"/>
              </w:rPr>
            </w:pPr>
            <w:r>
              <w:rPr>
                <w:sz w:val="20"/>
              </w:rPr>
              <w:t xml:space="preserve">Instituição do dia municipal do </w:t>
            </w:r>
            <w:r>
              <w:rPr>
                <w:spacing w:val="-2"/>
                <w:sz w:val="20"/>
              </w:rPr>
              <w:t>brincar.</w:t>
            </w:r>
          </w:p>
        </w:tc>
        <w:tc>
          <w:tcPr>
            <w:tcW w:w="1700" w:type="dxa"/>
          </w:tcPr>
          <w:p w:rsidR="003F0577" w:rsidRDefault="003F0577" w:rsidP="00265F50">
            <w:pPr>
              <w:pStyle w:val="TableParagraph"/>
              <w:spacing w:before="156"/>
              <w:ind w:left="72" w:right="64"/>
              <w:jc w:val="center"/>
              <w:rPr>
                <w:sz w:val="20"/>
              </w:rPr>
            </w:pPr>
            <w:r>
              <w:rPr>
                <w:spacing w:val="-2"/>
                <w:sz w:val="20"/>
              </w:rPr>
              <w:t>CMDCA,</w:t>
            </w:r>
          </w:p>
          <w:p w:rsidR="003F0577" w:rsidRDefault="003F0577" w:rsidP="00265F50">
            <w:pPr>
              <w:pStyle w:val="TableParagraph"/>
              <w:spacing w:before="8" w:line="247" w:lineRule="auto"/>
              <w:ind w:left="72" w:right="61"/>
              <w:jc w:val="center"/>
              <w:rPr>
                <w:sz w:val="20"/>
              </w:rPr>
            </w:pPr>
            <w:r>
              <w:rPr>
                <w:spacing w:val="-2"/>
                <w:sz w:val="20"/>
              </w:rPr>
              <w:t xml:space="preserve">Educação </w:t>
            </w:r>
            <w:r>
              <w:rPr>
                <w:spacing w:val="-4"/>
                <w:sz w:val="20"/>
              </w:rPr>
              <w:t>Administração</w:t>
            </w:r>
          </w:p>
        </w:tc>
        <w:tc>
          <w:tcPr>
            <w:tcW w:w="1416" w:type="dxa"/>
          </w:tcPr>
          <w:p w:rsidR="003F0577" w:rsidRDefault="003F0577" w:rsidP="00265F50">
            <w:pPr>
              <w:pStyle w:val="TableParagraph"/>
              <w:spacing w:before="172"/>
              <w:jc w:val="center"/>
              <w:rPr>
                <w:sz w:val="20"/>
              </w:rPr>
            </w:pPr>
          </w:p>
          <w:p w:rsidR="003F0577" w:rsidRDefault="003F0577" w:rsidP="00265F50">
            <w:pPr>
              <w:pStyle w:val="TableParagraph"/>
              <w:ind w:left="8" w:right="7"/>
              <w:jc w:val="center"/>
              <w:rPr>
                <w:sz w:val="20"/>
              </w:rPr>
            </w:pPr>
            <w:r>
              <w:rPr>
                <w:sz w:val="20"/>
              </w:rPr>
              <w:t xml:space="preserve">Até </w:t>
            </w:r>
            <w:r>
              <w:rPr>
                <w:spacing w:val="-4"/>
                <w:sz w:val="20"/>
              </w:rPr>
              <w:t>2025</w:t>
            </w:r>
          </w:p>
        </w:tc>
        <w:tc>
          <w:tcPr>
            <w:tcW w:w="1690" w:type="dxa"/>
          </w:tcPr>
          <w:p w:rsidR="003F0577" w:rsidRDefault="00DE637D" w:rsidP="00265F50">
            <w:pPr>
              <w:pStyle w:val="TableParagraph"/>
              <w:spacing w:before="172"/>
              <w:ind w:left="170" w:right="283"/>
              <w:jc w:val="both"/>
              <w:rPr>
                <w:sz w:val="20"/>
              </w:rPr>
            </w:pPr>
            <w:r w:rsidRPr="00DE637D">
              <w:rPr>
                <w:sz w:val="20"/>
                <w:lang w:val="pt-BR"/>
              </w:rPr>
              <w:t>Atividades relacionadas ao brincar incorporadas ao calendário da rede de ensino</w:t>
            </w:r>
            <w:r w:rsidR="00813DD0">
              <w:rPr>
                <w:sz w:val="20"/>
                <w:lang w:val="pt-BR"/>
              </w:rPr>
              <w:t>.</w:t>
            </w:r>
          </w:p>
        </w:tc>
      </w:tr>
    </w:tbl>
    <w:p w:rsidR="003536CF" w:rsidRDefault="003536CF" w:rsidP="003736E2">
      <w:pPr>
        <w:jc w:val="both"/>
        <w:rPr>
          <w:b/>
          <w:sz w:val="20"/>
        </w:rPr>
      </w:pPr>
    </w:p>
    <w:p w:rsidR="00265F50" w:rsidRDefault="00265F50" w:rsidP="003736E2">
      <w:pPr>
        <w:jc w:val="both"/>
        <w:rPr>
          <w:b/>
          <w:sz w:val="20"/>
        </w:rPr>
      </w:pPr>
    </w:p>
    <w:tbl>
      <w:tblPr>
        <w:tblStyle w:val="TableNormal"/>
        <w:tblpPr w:leftFromText="141" w:rightFromText="141" w:vertAnchor="text" w:horzAnchor="margin" w:tblpXSpec="center" w:tblpY="-80"/>
        <w:tblW w:w="10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2553"/>
        <w:gridCol w:w="2837"/>
        <w:gridCol w:w="1700"/>
        <w:gridCol w:w="1416"/>
        <w:gridCol w:w="1416"/>
      </w:tblGrid>
      <w:tr w:rsidR="00265F50" w:rsidTr="00265F50">
        <w:trPr>
          <w:trHeight w:val="2182"/>
        </w:trPr>
        <w:tc>
          <w:tcPr>
            <w:tcW w:w="572" w:type="dxa"/>
            <w:shd w:val="clear" w:color="auto" w:fill="F1F1F1"/>
          </w:tcPr>
          <w:p w:rsidR="00265F50" w:rsidRDefault="00265F50" w:rsidP="00265F50">
            <w:pPr>
              <w:pStyle w:val="TableParagraph"/>
              <w:jc w:val="both"/>
              <w:rPr>
                <w:sz w:val="20"/>
              </w:rPr>
            </w:pPr>
          </w:p>
          <w:p w:rsidR="00265F50" w:rsidRDefault="00265F50" w:rsidP="00265F50">
            <w:pPr>
              <w:pStyle w:val="TableParagraph"/>
              <w:jc w:val="both"/>
              <w:rPr>
                <w:sz w:val="20"/>
              </w:rPr>
            </w:pPr>
          </w:p>
          <w:p w:rsidR="00265F50" w:rsidRDefault="00265F50" w:rsidP="00265F50">
            <w:pPr>
              <w:pStyle w:val="TableParagraph"/>
              <w:spacing w:before="239"/>
              <w:jc w:val="both"/>
              <w:rPr>
                <w:sz w:val="20"/>
              </w:rPr>
            </w:pPr>
          </w:p>
          <w:p w:rsidR="00265F50" w:rsidRDefault="00265F50" w:rsidP="00265F50">
            <w:pPr>
              <w:pStyle w:val="TableParagraph"/>
              <w:spacing w:before="1"/>
              <w:ind w:left="33" w:right="16"/>
              <w:jc w:val="both"/>
              <w:rPr>
                <w:sz w:val="20"/>
              </w:rPr>
            </w:pPr>
            <w:r>
              <w:rPr>
                <w:spacing w:val="-10"/>
                <w:sz w:val="20"/>
              </w:rPr>
              <w:t>4</w:t>
            </w:r>
          </w:p>
        </w:tc>
        <w:tc>
          <w:tcPr>
            <w:tcW w:w="2553" w:type="dxa"/>
            <w:shd w:val="clear" w:color="auto" w:fill="F1F1F1"/>
          </w:tcPr>
          <w:p w:rsidR="00265F50" w:rsidRDefault="00265F50" w:rsidP="00265F50">
            <w:pPr>
              <w:pStyle w:val="TableParagraph"/>
              <w:jc w:val="both"/>
              <w:rPr>
                <w:sz w:val="20"/>
              </w:rPr>
            </w:pPr>
          </w:p>
          <w:p w:rsidR="00265F50" w:rsidRDefault="00265F50" w:rsidP="00265F50">
            <w:pPr>
              <w:pStyle w:val="TableParagraph"/>
              <w:ind w:left="166" w:right="163"/>
              <w:jc w:val="both"/>
              <w:rPr>
                <w:sz w:val="20"/>
              </w:rPr>
            </w:pPr>
            <w:r>
              <w:rPr>
                <w:sz w:val="20"/>
              </w:rPr>
              <w:t>Promover</w:t>
            </w:r>
            <w:r>
              <w:rPr>
                <w:spacing w:val="-12"/>
                <w:sz w:val="20"/>
              </w:rPr>
              <w:t xml:space="preserve"> </w:t>
            </w:r>
            <w:r>
              <w:rPr>
                <w:sz w:val="20"/>
              </w:rPr>
              <w:t>cursos</w:t>
            </w:r>
            <w:r>
              <w:rPr>
                <w:spacing w:val="-11"/>
                <w:sz w:val="20"/>
              </w:rPr>
              <w:t xml:space="preserve"> </w:t>
            </w:r>
            <w:r>
              <w:rPr>
                <w:sz w:val="20"/>
              </w:rPr>
              <w:t>e</w:t>
            </w:r>
            <w:r>
              <w:rPr>
                <w:spacing w:val="-11"/>
                <w:sz w:val="20"/>
              </w:rPr>
              <w:t xml:space="preserve"> </w:t>
            </w:r>
            <w:r>
              <w:rPr>
                <w:sz w:val="20"/>
              </w:rPr>
              <w:t>oficinas de aperfeiçoamento</w:t>
            </w:r>
            <w:r>
              <w:rPr>
                <w:spacing w:val="-13"/>
                <w:sz w:val="20"/>
              </w:rPr>
              <w:t xml:space="preserve"> </w:t>
            </w:r>
            <w:r>
              <w:rPr>
                <w:sz w:val="20"/>
              </w:rPr>
              <w:t>sobre as questões da sustentabilidade para os profissionais e demais operadores da</w:t>
            </w:r>
          </w:p>
          <w:p w:rsidR="00265F50" w:rsidRDefault="00265F50" w:rsidP="00265F50">
            <w:pPr>
              <w:pStyle w:val="TableParagraph"/>
              <w:spacing w:line="243" w:lineRule="exact"/>
              <w:ind w:left="167" w:right="162"/>
              <w:jc w:val="both"/>
              <w:rPr>
                <w:sz w:val="20"/>
              </w:rPr>
            </w:pPr>
            <w:r>
              <w:rPr>
                <w:sz w:val="20"/>
              </w:rPr>
              <w:t>Educação</w:t>
            </w:r>
            <w:r>
              <w:rPr>
                <w:spacing w:val="-7"/>
                <w:sz w:val="20"/>
              </w:rPr>
              <w:t xml:space="preserve"> </w:t>
            </w:r>
            <w:r>
              <w:rPr>
                <w:spacing w:val="-2"/>
                <w:sz w:val="20"/>
              </w:rPr>
              <w:t>Infantil</w:t>
            </w:r>
          </w:p>
        </w:tc>
        <w:tc>
          <w:tcPr>
            <w:tcW w:w="2837" w:type="dxa"/>
            <w:shd w:val="clear" w:color="auto" w:fill="F1F1F1"/>
          </w:tcPr>
          <w:p w:rsidR="00265F50" w:rsidRDefault="00265F50" w:rsidP="00265F50">
            <w:pPr>
              <w:pStyle w:val="TableParagraph"/>
              <w:jc w:val="both"/>
              <w:rPr>
                <w:sz w:val="20"/>
              </w:rPr>
            </w:pPr>
          </w:p>
          <w:p w:rsidR="00265F50" w:rsidRDefault="00265F50" w:rsidP="00265F50">
            <w:pPr>
              <w:pStyle w:val="TableParagraph"/>
              <w:spacing w:before="116"/>
              <w:jc w:val="both"/>
              <w:rPr>
                <w:sz w:val="20"/>
              </w:rPr>
            </w:pPr>
          </w:p>
          <w:p w:rsidR="00265F50" w:rsidRDefault="00265F50" w:rsidP="00265F50">
            <w:pPr>
              <w:pStyle w:val="TableParagraph"/>
              <w:ind w:left="7" w:right="3"/>
              <w:jc w:val="both"/>
              <w:rPr>
                <w:sz w:val="20"/>
              </w:rPr>
            </w:pPr>
            <w:r>
              <w:rPr>
                <w:sz w:val="20"/>
              </w:rPr>
              <w:t>Inclusão na agenda anual de capacitação</w:t>
            </w:r>
            <w:r>
              <w:rPr>
                <w:spacing w:val="-5"/>
                <w:sz w:val="20"/>
              </w:rPr>
              <w:t xml:space="preserve"> </w:t>
            </w:r>
            <w:r>
              <w:rPr>
                <w:sz w:val="20"/>
              </w:rPr>
              <w:t>e treinamento</w:t>
            </w:r>
            <w:r>
              <w:rPr>
                <w:spacing w:val="-5"/>
                <w:sz w:val="20"/>
              </w:rPr>
              <w:t xml:space="preserve"> </w:t>
            </w:r>
            <w:r>
              <w:rPr>
                <w:sz w:val="20"/>
              </w:rPr>
              <w:t xml:space="preserve">dos </w:t>
            </w:r>
            <w:r>
              <w:rPr>
                <w:spacing w:val="-2"/>
                <w:sz w:val="20"/>
              </w:rPr>
              <w:t>profissionais,</w:t>
            </w:r>
            <w:r>
              <w:rPr>
                <w:spacing w:val="-6"/>
                <w:sz w:val="20"/>
              </w:rPr>
              <w:t xml:space="preserve"> </w:t>
            </w:r>
            <w:r>
              <w:rPr>
                <w:spacing w:val="-2"/>
                <w:sz w:val="20"/>
              </w:rPr>
              <w:t>cursos</w:t>
            </w:r>
            <w:r>
              <w:rPr>
                <w:spacing w:val="-7"/>
                <w:sz w:val="20"/>
              </w:rPr>
              <w:t xml:space="preserve"> </w:t>
            </w:r>
            <w:r>
              <w:rPr>
                <w:spacing w:val="-2"/>
                <w:sz w:val="20"/>
              </w:rPr>
              <w:t xml:space="preserve">específicos </w:t>
            </w:r>
            <w:r>
              <w:rPr>
                <w:sz w:val="20"/>
              </w:rPr>
              <w:t>sobre a temática.</w:t>
            </w:r>
          </w:p>
        </w:tc>
        <w:tc>
          <w:tcPr>
            <w:tcW w:w="1700" w:type="dxa"/>
            <w:shd w:val="clear" w:color="auto" w:fill="F1F1F1"/>
          </w:tcPr>
          <w:p w:rsidR="00265F50" w:rsidRDefault="00265F50" w:rsidP="00265F50">
            <w:pPr>
              <w:pStyle w:val="TableParagraph"/>
              <w:jc w:val="both"/>
              <w:rPr>
                <w:sz w:val="20"/>
              </w:rPr>
            </w:pPr>
          </w:p>
          <w:p w:rsidR="00265F50" w:rsidRDefault="00265F50" w:rsidP="00265F50">
            <w:pPr>
              <w:pStyle w:val="TableParagraph"/>
              <w:jc w:val="both"/>
              <w:rPr>
                <w:sz w:val="20"/>
              </w:rPr>
            </w:pPr>
          </w:p>
          <w:p w:rsidR="00265F50" w:rsidRDefault="00265F50" w:rsidP="00265F50">
            <w:pPr>
              <w:pStyle w:val="TableParagraph"/>
              <w:spacing w:before="236"/>
              <w:jc w:val="both"/>
              <w:rPr>
                <w:sz w:val="20"/>
              </w:rPr>
            </w:pPr>
          </w:p>
          <w:p w:rsidR="00265F50" w:rsidRDefault="00265F50" w:rsidP="00265F50">
            <w:pPr>
              <w:pStyle w:val="TableParagraph"/>
              <w:ind w:left="467"/>
              <w:jc w:val="both"/>
              <w:rPr>
                <w:sz w:val="20"/>
              </w:rPr>
            </w:pPr>
            <w:r>
              <w:rPr>
                <w:spacing w:val="-2"/>
                <w:sz w:val="20"/>
              </w:rPr>
              <w:t>Educação</w:t>
            </w:r>
          </w:p>
        </w:tc>
        <w:tc>
          <w:tcPr>
            <w:tcW w:w="1416" w:type="dxa"/>
            <w:shd w:val="clear" w:color="auto" w:fill="F1F1F1"/>
          </w:tcPr>
          <w:p w:rsidR="00265F50" w:rsidRDefault="00265F50" w:rsidP="00265F50">
            <w:pPr>
              <w:pStyle w:val="TableParagraph"/>
              <w:jc w:val="both"/>
              <w:rPr>
                <w:sz w:val="20"/>
              </w:rPr>
            </w:pPr>
          </w:p>
          <w:p w:rsidR="00265F50" w:rsidRDefault="00265F50" w:rsidP="00265F50">
            <w:pPr>
              <w:pStyle w:val="TableParagraph"/>
              <w:jc w:val="center"/>
              <w:rPr>
                <w:sz w:val="20"/>
              </w:rPr>
            </w:pPr>
          </w:p>
          <w:p w:rsidR="00265F50" w:rsidRDefault="00265F50" w:rsidP="00265F50">
            <w:pPr>
              <w:pStyle w:val="TableParagraph"/>
              <w:spacing w:before="108"/>
              <w:jc w:val="center"/>
              <w:rPr>
                <w:sz w:val="20"/>
              </w:rPr>
            </w:pPr>
          </w:p>
          <w:p w:rsidR="00265F50" w:rsidRDefault="00265F50" w:rsidP="00265F50">
            <w:pPr>
              <w:pStyle w:val="TableParagraph"/>
              <w:ind w:left="8" w:right="2"/>
              <w:jc w:val="center"/>
              <w:rPr>
                <w:sz w:val="20"/>
              </w:rPr>
            </w:pPr>
            <w:r>
              <w:rPr>
                <w:spacing w:val="-2"/>
                <w:sz w:val="20"/>
              </w:rPr>
              <w:t>Anual</w:t>
            </w:r>
            <w:r>
              <w:rPr>
                <w:spacing w:val="-5"/>
                <w:sz w:val="20"/>
              </w:rPr>
              <w:t xml:space="preserve"> </w:t>
            </w:r>
            <w:r>
              <w:rPr>
                <w:spacing w:val="-2"/>
                <w:sz w:val="20"/>
              </w:rPr>
              <w:t>2024-</w:t>
            </w:r>
          </w:p>
          <w:p w:rsidR="00265F50" w:rsidRDefault="00265F50" w:rsidP="00265F50">
            <w:pPr>
              <w:pStyle w:val="TableParagraph"/>
              <w:spacing w:before="4"/>
              <w:ind w:left="8" w:right="2"/>
              <w:jc w:val="center"/>
              <w:rPr>
                <w:sz w:val="20"/>
              </w:rPr>
            </w:pPr>
            <w:r>
              <w:rPr>
                <w:spacing w:val="-4"/>
                <w:sz w:val="20"/>
              </w:rPr>
              <w:t>2034</w:t>
            </w:r>
          </w:p>
        </w:tc>
        <w:tc>
          <w:tcPr>
            <w:tcW w:w="1416" w:type="dxa"/>
            <w:shd w:val="clear" w:color="auto" w:fill="F1F1F1"/>
          </w:tcPr>
          <w:p w:rsidR="00265F50" w:rsidRDefault="00265F50" w:rsidP="00265F50">
            <w:pPr>
              <w:pStyle w:val="TableParagraph"/>
              <w:ind w:left="170" w:right="227"/>
              <w:jc w:val="both"/>
              <w:rPr>
                <w:sz w:val="20"/>
              </w:rPr>
            </w:pPr>
            <w:r w:rsidRPr="003F0577">
              <w:rPr>
                <w:sz w:val="20"/>
                <w:lang w:val="pt-BR"/>
              </w:rPr>
              <w:t>Há evidência de formação continuada na Educação, com  inclusão</w:t>
            </w:r>
            <w:r>
              <w:rPr>
                <w:sz w:val="20"/>
                <w:lang w:val="pt-BR"/>
              </w:rPr>
              <w:t xml:space="preserve"> e sustentabilidade</w:t>
            </w:r>
            <w:r w:rsidRPr="003F0577">
              <w:rPr>
                <w:sz w:val="20"/>
                <w:lang w:val="pt-BR"/>
              </w:rPr>
              <w:t xml:space="preserve"> </w:t>
            </w:r>
            <w:r>
              <w:rPr>
                <w:sz w:val="20"/>
                <w:lang w:val="pt-BR"/>
              </w:rPr>
              <w:t xml:space="preserve"> como </w:t>
            </w:r>
            <w:r w:rsidRPr="003F0577">
              <w:rPr>
                <w:sz w:val="20"/>
                <w:lang w:val="pt-BR"/>
              </w:rPr>
              <w:t>temática</w:t>
            </w:r>
            <w:r>
              <w:rPr>
                <w:sz w:val="20"/>
                <w:lang w:val="pt-BR"/>
              </w:rPr>
              <w:t>s</w:t>
            </w:r>
            <w:r w:rsidRPr="003F0577">
              <w:rPr>
                <w:sz w:val="20"/>
                <w:lang w:val="pt-BR"/>
              </w:rPr>
              <w:t>.</w:t>
            </w:r>
          </w:p>
        </w:tc>
      </w:tr>
    </w:tbl>
    <w:p w:rsidR="003536CF" w:rsidRDefault="003536CF" w:rsidP="003736E2">
      <w:pPr>
        <w:jc w:val="both"/>
        <w:rPr>
          <w:rFonts w:ascii="Arial" w:hAnsi="Arial" w:cs="Arial"/>
          <w:sz w:val="24"/>
          <w:szCs w:val="24"/>
        </w:rPr>
      </w:pPr>
    </w:p>
    <w:p w:rsidR="00080419" w:rsidRDefault="00265F50" w:rsidP="003736E2">
      <w:pPr>
        <w:jc w:val="both"/>
        <w:rPr>
          <w:rFonts w:ascii="Arial" w:hAnsi="Arial" w:cs="Arial"/>
          <w:sz w:val="24"/>
          <w:szCs w:val="24"/>
        </w:rPr>
      </w:pPr>
      <w:r>
        <w:rPr>
          <w:rFonts w:ascii="Arial" w:hAnsi="Arial" w:cs="Arial"/>
          <w:sz w:val="24"/>
          <w:szCs w:val="24"/>
        </w:rPr>
        <w:t xml:space="preserve">  </w:t>
      </w:r>
    </w:p>
    <w:p w:rsidR="00BB6CC1" w:rsidRDefault="00BB6CC1" w:rsidP="003736E2">
      <w:pPr>
        <w:pStyle w:val="Ttulo2"/>
        <w:spacing w:before="0"/>
        <w:jc w:val="both"/>
        <w:rPr>
          <w:rFonts w:asciiTheme="minorHAnsi" w:eastAsiaTheme="minorHAnsi" w:hAnsiTheme="minorHAnsi" w:cstheme="minorBidi"/>
          <w:color w:val="auto"/>
          <w:sz w:val="22"/>
          <w:szCs w:val="22"/>
        </w:rPr>
      </w:pPr>
    </w:p>
    <w:p w:rsidR="00265F50" w:rsidRDefault="00265F50" w:rsidP="00265F50"/>
    <w:p w:rsidR="00BD692A" w:rsidRDefault="00BD692A" w:rsidP="00265F50"/>
    <w:p w:rsidR="00BD692A" w:rsidRDefault="00BD692A" w:rsidP="00265F50"/>
    <w:p w:rsidR="00BD692A" w:rsidRPr="00265F50" w:rsidRDefault="00BD692A" w:rsidP="00265F50"/>
    <w:p w:rsidR="00C276F0" w:rsidRPr="001039DE" w:rsidRDefault="00C276F0" w:rsidP="00265F50">
      <w:pPr>
        <w:pStyle w:val="Ttulo2"/>
        <w:spacing w:before="0"/>
        <w:jc w:val="both"/>
        <w:rPr>
          <w:rFonts w:ascii="Arial" w:hAnsi="Arial" w:cs="Arial"/>
          <w:b/>
          <w:bCs/>
          <w:color w:val="auto"/>
          <w:sz w:val="24"/>
          <w:szCs w:val="24"/>
        </w:rPr>
      </w:pPr>
      <w:r w:rsidRPr="001039DE">
        <w:rPr>
          <w:rFonts w:ascii="Arial" w:hAnsi="Arial" w:cs="Arial"/>
          <w:b/>
          <w:bCs/>
          <w:color w:val="auto"/>
          <w:sz w:val="24"/>
          <w:szCs w:val="24"/>
        </w:rPr>
        <w:lastRenderedPageBreak/>
        <w:t>EIXO</w:t>
      </w:r>
      <w:r w:rsidRPr="001039DE">
        <w:rPr>
          <w:rFonts w:ascii="Arial" w:hAnsi="Arial" w:cs="Arial"/>
          <w:b/>
          <w:bCs/>
          <w:color w:val="auto"/>
          <w:spacing w:val="-2"/>
          <w:sz w:val="24"/>
          <w:szCs w:val="24"/>
        </w:rPr>
        <w:t xml:space="preserve"> </w:t>
      </w:r>
      <w:r w:rsidRPr="001039DE">
        <w:rPr>
          <w:rFonts w:ascii="Arial" w:hAnsi="Arial" w:cs="Arial"/>
          <w:b/>
          <w:bCs/>
          <w:color w:val="auto"/>
          <w:sz w:val="24"/>
          <w:szCs w:val="24"/>
        </w:rPr>
        <w:t>7</w:t>
      </w:r>
      <w:r w:rsidRPr="001039DE">
        <w:rPr>
          <w:rFonts w:ascii="Arial" w:hAnsi="Arial" w:cs="Arial"/>
          <w:b/>
          <w:bCs/>
          <w:color w:val="auto"/>
          <w:spacing w:val="-2"/>
          <w:sz w:val="24"/>
          <w:szCs w:val="24"/>
        </w:rPr>
        <w:t xml:space="preserve"> </w:t>
      </w:r>
      <w:r w:rsidRPr="001039DE">
        <w:rPr>
          <w:rFonts w:ascii="Arial" w:hAnsi="Arial" w:cs="Arial"/>
          <w:b/>
          <w:bCs/>
          <w:color w:val="auto"/>
          <w:sz w:val="24"/>
          <w:szCs w:val="24"/>
        </w:rPr>
        <w:t>–</w:t>
      </w:r>
      <w:r w:rsidRPr="001039DE">
        <w:rPr>
          <w:rFonts w:ascii="Arial" w:hAnsi="Arial" w:cs="Arial"/>
          <w:b/>
          <w:bCs/>
          <w:color w:val="auto"/>
          <w:spacing w:val="-1"/>
          <w:sz w:val="24"/>
          <w:szCs w:val="24"/>
        </w:rPr>
        <w:t xml:space="preserve"> </w:t>
      </w:r>
      <w:r w:rsidRPr="001039DE">
        <w:rPr>
          <w:rFonts w:ascii="Arial" w:hAnsi="Arial" w:cs="Arial"/>
          <w:b/>
          <w:bCs/>
          <w:color w:val="auto"/>
          <w:sz w:val="24"/>
          <w:szCs w:val="24"/>
        </w:rPr>
        <w:t>ATENDENDO</w:t>
      </w:r>
      <w:r w:rsidRPr="001039DE">
        <w:rPr>
          <w:rFonts w:ascii="Arial" w:hAnsi="Arial" w:cs="Arial"/>
          <w:b/>
          <w:bCs/>
          <w:color w:val="auto"/>
          <w:spacing w:val="-2"/>
          <w:sz w:val="24"/>
          <w:szCs w:val="24"/>
        </w:rPr>
        <w:t xml:space="preserve"> </w:t>
      </w:r>
      <w:r w:rsidRPr="001039DE">
        <w:rPr>
          <w:rFonts w:ascii="Arial" w:hAnsi="Arial" w:cs="Arial"/>
          <w:b/>
          <w:bCs/>
          <w:color w:val="auto"/>
          <w:sz w:val="24"/>
          <w:szCs w:val="24"/>
        </w:rPr>
        <w:t>A</w:t>
      </w:r>
      <w:r w:rsidRPr="001039DE">
        <w:rPr>
          <w:rFonts w:ascii="Arial" w:hAnsi="Arial" w:cs="Arial"/>
          <w:b/>
          <w:bCs/>
          <w:color w:val="auto"/>
          <w:spacing w:val="-2"/>
          <w:sz w:val="24"/>
          <w:szCs w:val="24"/>
        </w:rPr>
        <w:t xml:space="preserve"> DIVERSIDADE</w:t>
      </w:r>
    </w:p>
    <w:p w:rsidR="00C276F0" w:rsidRDefault="00C276F0" w:rsidP="00265F50">
      <w:pPr>
        <w:pStyle w:val="Corpodetexto"/>
        <w:spacing w:before="117" w:line="360" w:lineRule="auto"/>
        <w:jc w:val="both"/>
        <w:rPr>
          <w:rFonts w:ascii="Arial" w:hAnsi="Arial" w:cs="Arial"/>
        </w:rPr>
      </w:pPr>
      <w:r w:rsidRPr="00C276F0">
        <w:rPr>
          <w:rFonts w:ascii="Arial" w:hAnsi="Arial" w:cs="Arial"/>
          <w:b/>
        </w:rPr>
        <w:t xml:space="preserve">DIRETRIZ 10 </w:t>
      </w:r>
      <w:r w:rsidRPr="00C276F0">
        <w:rPr>
          <w:rFonts w:ascii="Arial" w:hAnsi="Arial" w:cs="Arial"/>
        </w:rPr>
        <w:t>- Promoção</w:t>
      </w:r>
      <w:r w:rsidRPr="00C276F0">
        <w:rPr>
          <w:rFonts w:ascii="Arial" w:hAnsi="Arial" w:cs="Arial"/>
          <w:spacing w:val="27"/>
        </w:rPr>
        <w:t xml:space="preserve"> </w:t>
      </w:r>
      <w:r w:rsidRPr="00C276F0">
        <w:rPr>
          <w:rFonts w:ascii="Arial" w:hAnsi="Arial" w:cs="Arial"/>
        </w:rPr>
        <w:t>da inclusão</w:t>
      </w:r>
      <w:r w:rsidRPr="00C276F0">
        <w:rPr>
          <w:rFonts w:ascii="Arial" w:hAnsi="Arial" w:cs="Arial"/>
          <w:spacing w:val="27"/>
        </w:rPr>
        <w:t xml:space="preserve"> </w:t>
      </w:r>
      <w:r w:rsidRPr="00C276F0">
        <w:rPr>
          <w:rFonts w:ascii="Arial" w:hAnsi="Arial" w:cs="Arial"/>
        </w:rPr>
        <w:t>em sentido</w:t>
      </w:r>
      <w:r w:rsidRPr="00C276F0">
        <w:rPr>
          <w:rFonts w:ascii="Arial" w:hAnsi="Arial" w:cs="Arial"/>
          <w:spacing w:val="27"/>
        </w:rPr>
        <w:t xml:space="preserve"> </w:t>
      </w:r>
      <w:r w:rsidRPr="00C276F0">
        <w:rPr>
          <w:rFonts w:ascii="Arial" w:hAnsi="Arial" w:cs="Arial"/>
        </w:rPr>
        <w:t>amplo,</w:t>
      </w:r>
      <w:r w:rsidRPr="00C276F0">
        <w:rPr>
          <w:rFonts w:ascii="Arial" w:hAnsi="Arial" w:cs="Arial"/>
          <w:spacing w:val="29"/>
        </w:rPr>
        <w:t xml:space="preserve"> </w:t>
      </w:r>
      <w:r w:rsidRPr="00C276F0">
        <w:rPr>
          <w:rFonts w:ascii="Arial" w:hAnsi="Arial" w:cs="Arial"/>
        </w:rPr>
        <w:t>como</w:t>
      </w:r>
      <w:r w:rsidRPr="00C276F0">
        <w:rPr>
          <w:rFonts w:ascii="Arial" w:hAnsi="Arial" w:cs="Arial"/>
          <w:spacing w:val="27"/>
        </w:rPr>
        <w:t xml:space="preserve"> </w:t>
      </w:r>
      <w:r w:rsidRPr="00C276F0">
        <w:rPr>
          <w:rFonts w:ascii="Arial" w:hAnsi="Arial" w:cs="Arial"/>
        </w:rPr>
        <w:t>ferramenta de defesa dos direitos de crianças ainda na primeira infância.</w:t>
      </w:r>
    </w:p>
    <w:tbl>
      <w:tblPr>
        <w:tblStyle w:val="TableNormal"/>
        <w:tblpPr w:leftFromText="141" w:rightFromText="141" w:vertAnchor="text" w:horzAnchor="margin" w:tblpXSpec="center" w:tblpY="315"/>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2277"/>
        <w:gridCol w:w="2837"/>
        <w:gridCol w:w="1701"/>
        <w:gridCol w:w="1701"/>
        <w:gridCol w:w="1688"/>
      </w:tblGrid>
      <w:tr w:rsidR="00BB6CC1" w:rsidTr="00CE0D5F">
        <w:trPr>
          <w:trHeight w:val="646"/>
        </w:trPr>
        <w:tc>
          <w:tcPr>
            <w:tcW w:w="564" w:type="dxa"/>
            <w:shd w:val="clear" w:color="auto" w:fill="DEEAF6"/>
          </w:tcPr>
          <w:p w:rsidR="00BB6CC1" w:rsidRDefault="00BB6CC1" w:rsidP="003736E2">
            <w:pPr>
              <w:pStyle w:val="TableParagraph"/>
              <w:spacing w:before="205"/>
              <w:ind w:left="17" w:right="10"/>
              <w:jc w:val="both"/>
              <w:rPr>
                <w:b/>
                <w:sz w:val="20"/>
              </w:rPr>
            </w:pPr>
            <w:r>
              <w:rPr>
                <w:b/>
                <w:spacing w:val="-5"/>
                <w:sz w:val="20"/>
              </w:rPr>
              <w:t>Nº</w:t>
            </w:r>
          </w:p>
        </w:tc>
        <w:tc>
          <w:tcPr>
            <w:tcW w:w="2277" w:type="dxa"/>
            <w:shd w:val="clear" w:color="auto" w:fill="DEEAF6"/>
          </w:tcPr>
          <w:p w:rsidR="00BB6CC1" w:rsidRDefault="00BB6CC1" w:rsidP="00E6396B">
            <w:pPr>
              <w:pStyle w:val="TableParagraph"/>
              <w:spacing w:before="205"/>
              <w:ind w:left="739"/>
              <w:jc w:val="center"/>
              <w:rPr>
                <w:b/>
                <w:sz w:val="20"/>
              </w:rPr>
            </w:pPr>
            <w:r>
              <w:rPr>
                <w:b/>
                <w:spacing w:val="-2"/>
                <w:sz w:val="20"/>
              </w:rPr>
              <w:t>OBJETIVO</w:t>
            </w:r>
          </w:p>
        </w:tc>
        <w:tc>
          <w:tcPr>
            <w:tcW w:w="2837" w:type="dxa"/>
            <w:shd w:val="clear" w:color="auto" w:fill="DEEAF6"/>
          </w:tcPr>
          <w:p w:rsidR="00BB6CC1" w:rsidRDefault="00BB6CC1" w:rsidP="00E6396B">
            <w:pPr>
              <w:pStyle w:val="TableParagraph"/>
              <w:spacing w:before="205"/>
              <w:ind w:left="7"/>
              <w:jc w:val="center"/>
              <w:rPr>
                <w:b/>
                <w:sz w:val="20"/>
              </w:rPr>
            </w:pPr>
            <w:r>
              <w:rPr>
                <w:b/>
                <w:spacing w:val="-4"/>
                <w:sz w:val="20"/>
              </w:rPr>
              <w:t>AÇÃO</w:t>
            </w:r>
          </w:p>
        </w:tc>
        <w:tc>
          <w:tcPr>
            <w:tcW w:w="1701" w:type="dxa"/>
            <w:shd w:val="clear" w:color="auto" w:fill="DEEAF6"/>
          </w:tcPr>
          <w:p w:rsidR="00BB6CC1" w:rsidRDefault="00BB6CC1" w:rsidP="00E6396B">
            <w:pPr>
              <w:pStyle w:val="TableParagraph"/>
              <w:spacing w:before="205"/>
              <w:ind w:left="141" w:right="134"/>
              <w:jc w:val="center"/>
              <w:rPr>
                <w:b/>
                <w:sz w:val="20"/>
              </w:rPr>
            </w:pPr>
            <w:r>
              <w:rPr>
                <w:b/>
                <w:spacing w:val="-2"/>
                <w:sz w:val="20"/>
              </w:rPr>
              <w:t>RESPONSÁVEL</w:t>
            </w:r>
          </w:p>
        </w:tc>
        <w:tc>
          <w:tcPr>
            <w:tcW w:w="1701" w:type="dxa"/>
            <w:shd w:val="clear" w:color="auto" w:fill="DEEAF6"/>
          </w:tcPr>
          <w:p w:rsidR="00BB6CC1" w:rsidRDefault="00BB6CC1" w:rsidP="00E6396B">
            <w:pPr>
              <w:pStyle w:val="TableParagraph"/>
              <w:spacing w:before="205"/>
              <w:ind w:left="135" w:right="134"/>
              <w:jc w:val="center"/>
              <w:rPr>
                <w:b/>
                <w:sz w:val="20"/>
              </w:rPr>
            </w:pPr>
            <w:r>
              <w:rPr>
                <w:b/>
                <w:spacing w:val="-2"/>
                <w:sz w:val="20"/>
              </w:rPr>
              <w:t>PRAZO</w:t>
            </w:r>
          </w:p>
        </w:tc>
        <w:tc>
          <w:tcPr>
            <w:tcW w:w="1688" w:type="dxa"/>
            <w:shd w:val="clear" w:color="auto" w:fill="DEEAF6"/>
          </w:tcPr>
          <w:p w:rsidR="00BB6CC1" w:rsidRDefault="00BB6CC1" w:rsidP="00E6396B">
            <w:pPr>
              <w:pStyle w:val="TableParagraph"/>
              <w:spacing w:before="205"/>
              <w:ind w:left="135" w:right="134"/>
              <w:jc w:val="center"/>
              <w:rPr>
                <w:b/>
                <w:spacing w:val="-2"/>
                <w:sz w:val="20"/>
              </w:rPr>
            </w:pPr>
            <w:r>
              <w:rPr>
                <w:b/>
                <w:spacing w:val="-2"/>
                <w:sz w:val="20"/>
              </w:rPr>
              <w:t>DADOS 2025</w:t>
            </w:r>
          </w:p>
        </w:tc>
      </w:tr>
      <w:tr w:rsidR="00BB6CC1" w:rsidTr="00CE0D5F">
        <w:trPr>
          <w:trHeight w:val="946"/>
        </w:trPr>
        <w:tc>
          <w:tcPr>
            <w:tcW w:w="564" w:type="dxa"/>
            <w:vMerge w:val="restart"/>
          </w:tcPr>
          <w:p w:rsidR="00BB6CC1" w:rsidRDefault="00BB6CC1" w:rsidP="003736E2">
            <w:pPr>
              <w:pStyle w:val="TableParagraph"/>
              <w:jc w:val="both"/>
              <w:rPr>
                <w:sz w:val="20"/>
              </w:rPr>
            </w:pPr>
          </w:p>
          <w:p w:rsidR="00BB6CC1" w:rsidRDefault="00BB6CC1" w:rsidP="003736E2">
            <w:pPr>
              <w:pStyle w:val="TableParagraph"/>
              <w:jc w:val="both"/>
              <w:rPr>
                <w:sz w:val="20"/>
              </w:rPr>
            </w:pPr>
          </w:p>
          <w:p w:rsidR="00BB6CC1" w:rsidRDefault="00BB6CC1" w:rsidP="003736E2">
            <w:pPr>
              <w:pStyle w:val="TableParagraph"/>
              <w:jc w:val="both"/>
              <w:rPr>
                <w:sz w:val="20"/>
              </w:rPr>
            </w:pPr>
          </w:p>
          <w:p w:rsidR="00BB6CC1" w:rsidRDefault="00BB6CC1" w:rsidP="003736E2">
            <w:pPr>
              <w:pStyle w:val="TableParagraph"/>
              <w:spacing w:before="228"/>
              <w:jc w:val="both"/>
              <w:rPr>
                <w:sz w:val="20"/>
              </w:rPr>
            </w:pPr>
          </w:p>
          <w:p w:rsidR="00BB6CC1" w:rsidRDefault="00BB6CC1" w:rsidP="003736E2">
            <w:pPr>
              <w:pStyle w:val="TableParagraph"/>
              <w:ind w:left="17"/>
              <w:jc w:val="both"/>
              <w:rPr>
                <w:sz w:val="20"/>
              </w:rPr>
            </w:pPr>
            <w:r>
              <w:rPr>
                <w:spacing w:val="-10"/>
                <w:sz w:val="20"/>
              </w:rPr>
              <w:t>1</w:t>
            </w:r>
          </w:p>
        </w:tc>
        <w:tc>
          <w:tcPr>
            <w:tcW w:w="2277" w:type="dxa"/>
            <w:vMerge w:val="restart"/>
          </w:tcPr>
          <w:p w:rsidR="00BB6CC1" w:rsidRDefault="00BB6CC1" w:rsidP="003736E2">
            <w:pPr>
              <w:pStyle w:val="TableParagraph"/>
              <w:spacing w:before="224"/>
              <w:ind w:left="167" w:right="154" w:hanging="1"/>
              <w:jc w:val="both"/>
              <w:rPr>
                <w:sz w:val="20"/>
              </w:rPr>
            </w:pPr>
            <w:r>
              <w:rPr>
                <w:sz w:val="20"/>
              </w:rPr>
              <w:t>Implementar cursos e oficinas de aperfeiçoamento</w:t>
            </w:r>
            <w:r>
              <w:rPr>
                <w:spacing w:val="-1"/>
                <w:sz w:val="20"/>
              </w:rPr>
              <w:t xml:space="preserve"> </w:t>
            </w:r>
            <w:r>
              <w:rPr>
                <w:sz w:val="20"/>
              </w:rPr>
              <w:t>dos profissionais</w:t>
            </w:r>
            <w:r>
              <w:rPr>
                <w:spacing w:val="-9"/>
                <w:sz w:val="20"/>
              </w:rPr>
              <w:t xml:space="preserve"> </w:t>
            </w:r>
            <w:r>
              <w:rPr>
                <w:sz w:val="20"/>
              </w:rPr>
              <w:t>da Educação</w:t>
            </w:r>
            <w:r>
              <w:rPr>
                <w:spacing w:val="-12"/>
                <w:sz w:val="20"/>
              </w:rPr>
              <w:t xml:space="preserve"> </w:t>
            </w:r>
            <w:r>
              <w:rPr>
                <w:sz w:val="20"/>
              </w:rPr>
              <w:t>Infantil,</w:t>
            </w:r>
            <w:r>
              <w:rPr>
                <w:spacing w:val="-11"/>
                <w:sz w:val="20"/>
              </w:rPr>
              <w:t xml:space="preserve"> </w:t>
            </w:r>
            <w:r>
              <w:rPr>
                <w:sz w:val="20"/>
              </w:rPr>
              <w:t>sobre a diversidade étnico- racial e o papel da Educação na promoção da igualdade</w:t>
            </w:r>
          </w:p>
        </w:tc>
        <w:tc>
          <w:tcPr>
            <w:tcW w:w="2837" w:type="dxa"/>
          </w:tcPr>
          <w:p w:rsidR="00BB6CC1" w:rsidRDefault="00BB6CC1" w:rsidP="003736E2">
            <w:pPr>
              <w:pStyle w:val="TableParagraph"/>
              <w:spacing w:before="2" w:line="232" w:lineRule="auto"/>
              <w:ind w:left="146" w:right="137"/>
              <w:jc w:val="both"/>
              <w:rPr>
                <w:sz w:val="20"/>
              </w:rPr>
            </w:pPr>
            <w:r>
              <w:rPr>
                <w:sz w:val="20"/>
              </w:rPr>
              <w:t>Criação</w:t>
            </w:r>
            <w:r>
              <w:rPr>
                <w:spacing w:val="-12"/>
                <w:sz w:val="20"/>
              </w:rPr>
              <w:t xml:space="preserve"> </w:t>
            </w:r>
            <w:r>
              <w:rPr>
                <w:sz w:val="20"/>
              </w:rPr>
              <w:t>de</w:t>
            </w:r>
            <w:r>
              <w:rPr>
                <w:spacing w:val="-11"/>
                <w:sz w:val="20"/>
              </w:rPr>
              <w:t xml:space="preserve"> </w:t>
            </w:r>
            <w:r>
              <w:rPr>
                <w:sz w:val="20"/>
              </w:rPr>
              <w:t>material</w:t>
            </w:r>
            <w:r>
              <w:rPr>
                <w:spacing w:val="-11"/>
                <w:sz w:val="20"/>
              </w:rPr>
              <w:t xml:space="preserve"> </w:t>
            </w:r>
            <w:r>
              <w:rPr>
                <w:sz w:val="20"/>
              </w:rPr>
              <w:t>específico</w:t>
            </w:r>
            <w:r>
              <w:rPr>
                <w:spacing w:val="-12"/>
                <w:sz w:val="20"/>
              </w:rPr>
              <w:t xml:space="preserve"> </w:t>
            </w:r>
            <w:r>
              <w:rPr>
                <w:sz w:val="20"/>
              </w:rPr>
              <w:t>e adequado para o trabalho sobre</w:t>
            </w:r>
            <w:r>
              <w:rPr>
                <w:spacing w:val="47"/>
                <w:sz w:val="20"/>
              </w:rPr>
              <w:t xml:space="preserve">  </w:t>
            </w:r>
            <w:r>
              <w:rPr>
                <w:sz w:val="20"/>
              </w:rPr>
              <w:t>a</w:t>
            </w:r>
            <w:r>
              <w:rPr>
                <w:spacing w:val="47"/>
                <w:sz w:val="20"/>
              </w:rPr>
              <w:t xml:space="preserve">  </w:t>
            </w:r>
            <w:r>
              <w:rPr>
                <w:sz w:val="20"/>
              </w:rPr>
              <w:t>temática</w:t>
            </w:r>
            <w:r>
              <w:rPr>
                <w:spacing w:val="47"/>
                <w:sz w:val="20"/>
              </w:rPr>
              <w:t xml:space="preserve">  </w:t>
            </w:r>
            <w:r>
              <w:rPr>
                <w:sz w:val="20"/>
              </w:rPr>
              <w:t>com</w:t>
            </w:r>
            <w:r>
              <w:rPr>
                <w:spacing w:val="47"/>
                <w:sz w:val="20"/>
              </w:rPr>
              <w:t xml:space="preserve">  </w:t>
            </w:r>
            <w:r>
              <w:rPr>
                <w:spacing w:val="-5"/>
                <w:sz w:val="20"/>
              </w:rPr>
              <w:t>as</w:t>
            </w:r>
          </w:p>
          <w:p w:rsidR="00BB6CC1" w:rsidRDefault="00BB6CC1" w:rsidP="003736E2">
            <w:pPr>
              <w:pStyle w:val="TableParagraph"/>
              <w:spacing w:line="213" w:lineRule="exact"/>
              <w:ind w:left="146"/>
              <w:jc w:val="both"/>
              <w:rPr>
                <w:sz w:val="20"/>
              </w:rPr>
            </w:pPr>
            <w:r>
              <w:rPr>
                <w:spacing w:val="-2"/>
                <w:sz w:val="20"/>
              </w:rPr>
              <w:t>crianças.</w:t>
            </w:r>
          </w:p>
        </w:tc>
        <w:tc>
          <w:tcPr>
            <w:tcW w:w="1701" w:type="dxa"/>
          </w:tcPr>
          <w:p w:rsidR="00BB6CC1" w:rsidRDefault="00BB6CC1" w:rsidP="00265F50">
            <w:pPr>
              <w:pStyle w:val="TableParagraph"/>
              <w:spacing w:before="108"/>
              <w:rPr>
                <w:sz w:val="20"/>
              </w:rPr>
            </w:pPr>
          </w:p>
          <w:p w:rsidR="00BB6CC1" w:rsidRDefault="00BB6CC1" w:rsidP="00265F50">
            <w:pPr>
              <w:pStyle w:val="TableParagraph"/>
              <w:ind w:left="138" w:right="134"/>
              <w:rPr>
                <w:sz w:val="20"/>
              </w:rPr>
            </w:pPr>
            <w:r>
              <w:rPr>
                <w:spacing w:val="-2"/>
                <w:sz w:val="20"/>
              </w:rPr>
              <w:t>Educação</w:t>
            </w:r>
          </w:p>
        </w:tc>
        <w:tc>
          <w:tcPr>
            <w:tcW w:w="1701" w:type="dxa"/>
          </w:tcPr>
          <w:p w:rsidR="00BB6CC1" w:rsidRDefault="00BB6CC1" w:rsidP="00265F50">
            <w:pPr>
              <w:pStyle w:val="TableParagraph"/>
              <w:spacing w:before="120"/>
              <w:jc w:val="center"/>
              <w:rPr>
                <w:sz w:val="20"/>
              </w:rPr>
            </w:pPr>
          </w:p>
          <w:p w:rsidR="00BB6CC1" w:rsidRDefault="00BB6CC1" w:rsidP="00265F50">
            <w:pPr>
              <w:pStyle w:val="TableParagraph"/>
              <w:ind w:left="141" w:right="134"/>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688" w:type="dxa"/>
          </w:tcPr>
          <w:p w:rsidR="00BB6CC1" w:rsidRPr="00CE0D5F" w:rsidRDefault="00CE0D5F" w:rsidP="00265F50">
            <w:pPr>
              <w:pStyle w:val="TableParagraph"/>
              <w:spacing w:before="120"/>
              <w:ind w:left="170" w:right="283"/>
              <w:jc w:val="both"/>
              <w:rPr>
                <w:sz w:val="20"/>
              </w:rPr>
            </w:pPr>
            <w:r w:rsidRPr="00CE0D5F">
              <w:rPr>
                <w:sz w:val="20"/>
                <w:lang w:val="pt-BR"/>
              </w:rPr>
              <w:t>Temática trabalhada de forma transversal no currículo escolar, com ações integradas ao calendário letivo e às diretrizes pedagógicas.</w:t>
            </w:r>
          </w:p>
        </w:tc>
      </w:tr>
      <w:tr w:rsidR="00BB6CC1" w:rsidTr="00CE0D5F">
        <w:trPr>
          <w:trHeight w:val="597"/>
        </w:trPr>
        <w:tc>
          <w:tcPr>
            <w:tcW w:w="564" w:type="dxa"/>
            <w:vMerge/>
            <w:tcBorders>
              <w:top w:val="nil"/>
            </w:tcBorders>
          </w:tcPr>
          <w:p w:rsidR="00BB6CC1" w:rsidRDefault="00BB6CC1" w:rsidP="003736E2">
            <w:pPr>
              <w:jc w:val="both"/>
              <w:rPr>
                <w:sz w:val="2"/>
                <w:szCs w:val="2"/>
              </w:rPr>
            </w:pPr>
          </w:p>
        </w:tc>
        <w:tc>
          <w:tcPr>
            <w:tcW w:w="2277" w:type="dxa"/>
            <w:vMerge/>
            <w:tcBorders>
              <w:top w:val="nil"/>
            </w:tcBorders>
          </w:tcPr>
          <w:p w:rsidR="00BB6CC1" w:rsidRDefault="00BB6CC1" w:rsidP="003736E2">
            <w:pPr>
              <w:jc w:val="both"/>
              <w:rPr>
                <w:sz w:val="2"/>
                <w:szCs w:val="2"/>
              </w:rPr>
            </w:pPr>
          </w:p>
        </w:tc>
        <w:tc>
          <w:tcPr>
            <w:tcW w:w="2837" w:type="dxa"/>
          </w:tcPr>
          <w:p w:rsidR="00BB6CC1" w:rsidRDefault="00BB6CC1" w:rsidP="003736E2">
            <w:pPr>
              <w:pStyle w:val="TableParagraph"/>
              <w:spacing w:before="60" w:line="235" w:lineRule="auto"/>
              <w:ind w:left="146"/>
              <w:jc w:val="both"/>
              <w:rPr>
                <w:sz w:val="20"/>
              </w:rPr>
            </w:pPr>
            <w:r>
              <w:rPr>
                <w:sz w:val="20"/>
              </w:rPr>
              <w:t>Construção</w:t>
            </w:r>
            <w:r>
              <w:rPr>
                <w:spacing w:val="80"/>
                <w:sz w:val="20"/>
              </w:rPr>
              <w:t xml:space="preserve"> </w:t>
            </w:r>
            <w:r>
              <w:rPr>
                <w:sz w:val="20"/>
              </w:rPr>
              <w:t>de</w:t>
            </w:r>
            <w:r>
              <w:rPr>
                <w:spacing w:val="80"/>
                <w:sz w:val="20"/>
              </w:rPr>
              <w:t xml:space="preserve"> </w:t>
            </w:r>
            <w:r>
              <w:rPr>
                <w:sz w:val="20"/>
              </w:rPr>
              <w:t>uma</w:t>
            </w:r>
            <w:r>
              <w:rPr>
                <w:spacing w:val="80"/>
                <w:sz w:val="20"/>
              </w:rPr>
              <w:t xml:space="preserve"> </w:t>
            </w:r>
            <w:r>
              <w:rPr>
                <w:sz w:val="20"/>
              </w:rPr>
              <w:t>agenda anual sobre a temática.</w:t>
            </w:r>
          </w:p>
        </w:tc>
        <w:tc>
          <w:tcPr>
            <w:tcW w:w="1701" w:type="dxa"/>
          </w:tcPr>
          <w:p w:rsidR="00BB6CC1" w:rsidRDefault="00BB6CC1" w:rsidP="00265F50">
            <w:pPr>
              <w:pStyle w:val="TableParagraph"/>
              <w:spacing w:before="52"/>
              <w:ind w:left="542"/>
              <w:rPr>
                <w:sz w:val="20"/>
              </w:rPr>
            </w:pPr>
            <w:r>
              <w:rPr>
                <w:spacing w:val="-2"/>
                <w:sz w:val="20"/>
              </w:rPr>
              <w:t>CMDCA</w:t>
            </w:r>
          </w:p>
          <w:p w:rsidR="00BB6CC1" w:rsidRDefault="00BB6CC1" w:rsidP="00265F50">
            <w:pPr>
              <w:pStyle w:val="TableParagraph"/>
              <w:spacing w:before="32"/>
              <w:ind w:left="467"/>
              <w:rPr>
                <w:sz w:val="20"/>
              </w:rPr>
            </w:pPr>
            <w:r>
              <w:rPr>
                <w:spacing w:val="-2"/>
                <w:sz w:val="20"/>
              </w:rPr>
              <w:t>Educação</w:t>
            </w:r>
          </w:p>
        </w:tc>
        <w:tc>
          <w:tcPr>
            <w:tcW w:w="1701" w:type="dxa"/>
          </w:tcPr>
          <w:p w:rsidR="00BB6CC1" w:rsidRDefault="00BB6CC1" w:rsidP="00265F50">
            <w:pPr>
              <w:pStyle w:val="TableParagraph"/>
              <w:spacing w:before="48" w:line="254" w:lineRule="auto"/>
              <w:ind w:left="526" w:right="517" w:firstLine="24"/>
              <w:jc w:val="center"/>
              <w:rPr>
                <w:sz w:val="20"/>
              </w:rPr>
            </w:pPr>
            <w:r>
              <w:rPr>
                <w:sz w:val="20"/>
              </w:rPr>
              <w:t>A</w:t>
            </w:r>
            <w:r>
              <w:rPr>
                <w:spacing w:val="-12"/>
                <w:sz w:val="20"/>
              </w:rPr>
              <w:t xml:space="preserve"> </w:t>
            </w:r>
            <w:r>
              <w:rPr>
                <w:sz w:val="20"/>
              </w:rPr>
              <w:t>partir de</w:t>
            </w:r>
            <w:r>
              <w:rPr>
                <w:spacing w:val="-4"/>
                <w:sz w:val="20"/>
              </w:rPr>
              <w:t xml:space="preserve"> </w:t>
            </w:r>
            <w:r>
              <w:rPr>
                <w:spacing w:val="-6"/>
                <w:sz w:val="20"/>
              </w:rPr>
              <w:t>2025</w:t>
            </w:r>
          </w:p>
        </w:tc>
        <w:tc>
          <w:tcPr>
            <w:tcW w:w="1688" w:type="dxa"/>
          </w:tcPr>
          <w:p w:rsidR="00BB6CC1" w:rsidRDefault="00CE0D5F" w:rsidP="00265F50">
            <w:pPr>
              <w:pStyle w:val="TableParagraph"/>
              <w:spacing w:before="48" w:line="254" w:lineRule="auto"/>
              <w:ind w:left="170" w:right="283"/>
              <w:jc w:val="both"/>
              <w:rPr>
                <w:sz w:val="20"/>
              </w:rPr>
            </w:pPr>
            <w:r w:rsidRPr="00CE0D5F">
              <w:rPr>
                <w:sz w:val="20"/>
                <w:lang w:val="pt-BR"/>
              </w:rPr>
              <w:t>Abordagens pedagógicas inseridas na rotina das unidades de ensino, com foco na promoção do respeito e da igualdade.</w:t>
            </w:r>
          </w:p>
        </w:tc>
      </w:tr>
      <w:tr w:rsidR="00BB6CC1" w:rsidTr="00CE0D5F">
        <w:trPr>
          <w:trHeight w:val="1078"/>
        </w:trPr>
        <w:tc>
          <w:tcPr>
            <w:tcW w:w="564" w:type="dxa"/>
            <w:vMerge/>
            <w:tcBorders>
              <w:top w:val="nil"/>
            </w:tcBorders>
          </w:tcPr>
          <w:p w:rsidR="00BB6CC1" w:rsidRDefault="00BB6CC1" w:rsidP="003736E2">
            <w:pPr>
              <w:jc w:val="both"/>
              <w:rPr>
                <w:sz w:val="2"/>
                <w:szCs w:val="2"/>
              </w:rPr>
            </w:pPr>
          </w:p>
        </w:tc>
        <w:tc>
          <w:tcPr>
            <w:tcW w:w="2277" w:type="dxa"/>
            <w:vMerge/>
            <w:tcBorders>
              <w:top w:val="nil"/>
            </w:tcBorders>
          </w:tcPr>
          <w:p w:rsidR="00BB6CC1" w:rsidRDefault="00BB6CC1" w:rsidP="003736E2">
            <w:pPr>
              <w:jc w:val="both"/>
              <w:rPr>
                <w:sz w:val="2"/>
                <w:szCs w:val="2"/>
              </w:rPr>
            </w:pPr>
          </w:p>
        </w:tc>
        <w:tc>
          <w:tcPr>
            <w:tcW w:w="2837" w:type="dxa"/>
          </w:tcPr>
          <w:p w:rsidR="00BB6CC1" w:rsidRDefault="00BB6CC1" w:rsidP="003736E2">
            <w:pPr>
              <w:pStyle w:val="TableParagraph"/>
              <w:tabs>
                <w:tab w:val="left" w:pos="1395"/>
                <w:tab w:val="left" w:pos="1839"/>
              </w:tabs>
              <w:spacing w:before="5" w:line="260" w:lineRule="atLeast"/>
              <w:ind w:left="146" w:right="136"/>
              <w:jc w:val="both"/>
              <w:rPr>
                <w:sz w:val="20"/>
              </w:rPr>
            </w:pPr>
            <w:r>
              <w:rPr>
                <w:spacing w:val="-2"/>
                <w:sz w:val="20"/>
              </w:rPr>
              <w:t>Preparação</w:t>
            </w:r>
            <w:r>
              <w:rPr>
                <w:sz w:val="20"/>
              </w:rPr>
              <w:tab/>
            </w:r>
            <w:r>
              <w:rPr>
                <w:spacing w:val="-6"/>
                <w:sz w:val="20"/>
              </w:rPr>
              <w:t>de</w:t>
            </w:r>
            <w:r>
              <w:rPr>
                <w:sz w:val="20"/>
              </w:rPr>
              <w:tab/>
            </w:r>
            <w:r>
              <w:rPr>
                <w:spacing w:val="-2"/>
                <w:sz w:val="20"/>
              </w:rPr>
              <w:t xml:space="preserve">recursos </w:t>
            </w:r>
            <w:r>
              <w:rPr>
                <w:sz w:val="20"/>
              </w:rPr>
              <w:t>escolares</w:t>
            </w:r>
            <w:r>
              <w:rPr>
                <w:spacing w:val="-11"/>
                <w:sz w:val="20"/>
              </w:rPr>
              <w:t xml:space="preserve"> </w:t>
            </w:r>
            <w:r>
              <w:rPr>
                <w:sz w:val="20"/>
              </w:rPr>
              <w:t>de</w:t>
            </w:r>
            <w:r>
              <w:rPr>
                <w:spacing w:val="-11"/>
                <w:sz w:val="20"/>
              </w:rPr>
              <w:t xml:space="preserve"> </w:t>
            </w:r>
            <w:r>
              <w:rPr>
                <w:sz w:val="20"/>
              </w:rPr>
              <w:t>enfrentamento</w:t>
            </w:r>
            <w:r>
              <w:rPr>
                <w:spacing w:val="-12"/>
                <w:sz w:val="20"/>
              </w:rPr>
              <w:t xml:space="preserve"> </w:t>
            </w:r>
            <w:r>
              <w:rPr>
                <w:sz w:val="20"/>
              </w:rPr>
              <w:t>ao preconceito</w:t>
            </w:r>
            <w:r>
              <w:rPr>
                <w:spacing w:val="80"/>
                <w:sz w:val="20"/>
              </w:rPr>
              <w:t xml:space="preserve"> </w:t>
            </w:r>
            <w:r>
              <w:rPr>
                <w:sz w:val="20"/>
              </w:rPr>
              <w:t>social</w:t>
            </w:r>
            <w:r>
              <w:rPr>
                <w:spacing w:val="80"/>
                <w:sz w:val="20"/>
              </w:rPr>
              <w:t xml:space="preserve"> </w:t>
            </w:r>
            <w:r>
              <w:rPr>
                <w:sz w:val="20"/>
              </w:rPr>
              <w:t>e</w:t>
            </w:r>
            <w:r>
              <w:rPr>
                <w:spacing w:val="80"/>
                <w:sz w:val="20"/>
              </w:rPr>
              <w:t xml:space="preserve"> </w:t>
            </w:r>
            <w:r>
              <w:rPr>
                <w:sz w:val="20"/>
              </w:rPr>
              <w:t xml:space="preserve">étnico- </w:t>
            </w:r>
            <w:r>
              <w:rPr>
                <w:spacing w:val="-2"/>
                <w:sz w:val="20"/>
              </w:rPr>
              <w:t>racial.</w:t>
            </w:r>
          </w:p>
        </w:tc>
        <w:tc>
          <w:tcPr>
            <w:tcW w:w="1701" w:type="dxa"/>
          </w:tcPr>
          <w:p w:rsidR="00BB6CC1" w:rsidRDefault="00BB6CC1" w:rsidP="00265F50">
            <w:pPr>
              <w:pStyle w:val="TableParagraph"/>
              <w:spacing w:before="176"/>
              <w:jc w:val="center"/>
              <w:rPr>
                <w:sz w:val="20"/>
              </w:rPr>
            </w:pPr>
          </w:p>
          <w:p w:rsidR="00BB6CC1" w:rsidRDefault="00BB6CC1" w:rsidP="00265F50">
            <w:pPr>
              <w:pStyle w:val="TableParagraph"/>
              <w:spacing w:before="1"/>
              <w:ind w:left="138" w:right="134"/>
              <w:jc w:val="center"/>
              <w:rPr>
                <w:sz w:val="20"/>
              </w:rPr>
            </w:pPr>
            <w:r>
              <w:rPr>
                <w:spacing w:val="-2"/>
                <w:sz w:val="20"/>
              </w:rPr>
              <w:t>Educação</w:t>
            </w:r>
          </w:p>
        </w:tc>
        <w:tc>
          <w:tcPr>
            <w:tcW w:w="1701" w:type="dxa"/>
          </w:tcPr>
          <w:p w:rsidR="00BB6CC1" w:rsidRDefault="00BB6CC1" w:rsidP="00265F50">
            <w:pPr>
              <w:pStyle w:val="TableParagraph"/>
              <w:spacing w:before="172"/>
              <w:jc w:val="center"/>
              <w:rPr>
                <w:sz w:val="20"/>
              </w:rPr>
            </w:pPr>
          </w:p>
          <w:p w:rsidR="00BB6CC1" w:rsidRDefault="00BB6CC1" w:rsidP="00265F50">
            <w:pPr>
              <w:pStyle w:val="TableParagraph"/>
              <w:spacing w:before="1"/>
              <w:ind w:left="141" w:right="134"/>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688" w:type="dxa"/>
          </w:tcPr>
          <w:p w:rsidR="00BB6CC1" w:rsidRDefault="00CE0D5F" w:rsidP="00265F50">
            <w:pPr>
              <w:pStyle w:val="TableParagraph"/>
              <w:spacing w:before="172"/>
              <w:ind w:left="170" w:right="283"/>
              <w:jc w:val="both"/>
              <w:rPr>
                <w:sz w:val="20"/>
              </w:rPr>
            </w:pPr>
            <w:r w:rsidRPr="00CE0D5F">
              <w:rPr>
                <w:sz w:val="20"/>
                <w:lang w:val="pt-BR"/>
              </w:rPr>
              <w:t>Manutenção das salas de AEE (Atendimento Educacional Especializado) com foco na inclusão e ampliação gradual do acervo pedagógico diverso</w:t>
            </w:r>
            <w:r w:rsidRPr="00CE0D5F">
              <w:rPr>
                <w:b/>
                <w:bCs/>
                <w:sz w:val="20"/>
                <w:lang w:val="pt-BR"/>
              </w:rPr>
              <w:t>.</w:t>
            </w:r>
          </w:p>
        </w:tc>
      </w:tr>
      <w:tr w:rsidR="00BB6CC1" w:rsidTr="00CE0D5F">
        <w:trPr>
          <w:trHeight w:val="1706"/>
        </w:trPr>
        <w:tc>
          <w:tcPr>
            <w:tcW w:w="564" w:type="dxa"/>
            <w:vMerge w:val="restart"/>
            <w:shd w:val="clear" w:color="auto" w:fill="F1F1F1"/>
          </w:tcPr>
          <w:p w:rsidR="00BB6CC1" w:rsidRDefault="00BB6CC1" w:rsidP="003736E2">
            <w:pPr>
              <w:pStyle w:val="TableParagraph"/>
              <w:jc w:val="both"/>
              <w:rPr>
                <w:sz w:val="20"/>
              </w:rPr>
            </w:pPr>
          </w:p>
          <w:p w:rsidR="00BB6CC1" w:rsidRDefault="00BB6CC1" w:rsidP="003736E2">
            <w:pPr>
              <w:pStyle w:val="TableParagraph"/>
              <w:jc w:val="both"/>
              <w:rPr>
                <w:sz w:val="20"/>
              </w:rPr>
            </w:pPr>
          </w:p>
          <w:p w:rsidR="00BB6CC1" w:rsidRDefault="00BB6CC1" w:rsidP="003736E2">
            <w:pPr>
              <w:pStyle w:val="TableParagraph"/>
              <w:jc w:val="both"/>
              <w:rPr>
                <w:sz w:val="20"/>
              </w:rPr>
            </w:pPr>
          </w:p>
          <w:p w:rsidR="00BB6CC1" w:rsidRDefault="00BB6CC1" w:rsidP="003736E2">
            <w:pPr>
              <w:pStyle w:val="TableParagraph"/>
              <w:spacing w:before="176"/>
              <w:jc w:val="both"/>
              <w:rPr>
                <w:sz w:val="20"/>
              </w:rPr>
            </w:pPr>
          </w:p>
          <w:p w:rsidR="00BB6CC1" w:rsidRDefault="00BB6CC1" w:rsidP="003736E2">
            <w:pPr>
              <w:pStyle w:val="TableParagraph"/>
              <w:ind w:left="17"/>
              <w:jc w:val="both"/>
              <w:rPr>
                <w:sz w:val="20"/>
              </w:rPr>
            </w:pPr>
            <w:r>
              <w:rPr>
                <w:spacing w:val="-10"/>
                <w:sz w:val="20"/>
              </w:rPr>
              <w:t>2</w:t>
            </w:r>
          </w:p>
        </w:tc>
        <w:tc>
          <w:tcPr>
            <w:tcW w:w="2277" w:type="dxa"/>
            <w:vMerge w:val="restart"/>
            <w:shd w:val="clear" w:color="auto" w:fill="F1F1F1"/>
          </w:tcPr>
          <w:p w:rsidR="00BB6CC1" w:rsidRDefault="00BB6CC1" w:rsidP="003736E2">
            <w:pPr>
              <w:pStyle w:val="TableParagraph"/>
              <w:jc w:val="both"/>
              <w:rPr>
                <w:sz w:val="20"/>
              </w:rPr>
            </w:pPr>
          </w:p>
          <w:p w:rsidR="00BB6CC1" w:rsidRDefault="00BB6CC1" w:rsidP="003736E2">
            <w:pPr>
              <w:pStyle w:val="TableParagraph"/>
              <w:spacing w:before="52"/>
              <w:jc w:val="both"/>
              <w:rPr>
                <w:sz w:val="20"/>
              </w:rPr>
            </w:pPr>
          </w:p>
          <w:p w:rsidR="00BB6CC1" w:rsidRDefault="00BB6CC1" w:rsidP="003736E2">
            <w:pPr>
              <w:pStyle w:val="TableParagraph"/>
              <w:ind w:left="183" w:right="171" w:hanging="4"/>
              <w:jc w:val="both"/>
              <w:rPr>
                <w:sz w:val="20"/>
              </w:rPr>
            </w:pPr>
            <w:r>
              <w:rPr>
                <w:sz w:val="20"/>
              </w:rPr>
              <w:t>Adquirir brinquedos e outros materiais pedagógicos para a Educação</w:t>
            </w:r>
            <w:r>
              <w:rPr>
                <w:spacing w:val="-1"/>
                <w:sz w:val="20"/>
              </w:rPr>
              <w:t xml:space="preserve"> </w:t>
            </w:r>
            <w:r>
              <w:rPr>
                <w:sz w:val="20"/>
              </w:rPr>
              <w:t>Infantil, observando</w:t>
            </w:r>
            <w:r>
              <w:rPr>
                <w:spacing w:val="-1"/>
                <w:sz w:val="20"/>
              </w:rPr>
              <w:t xml:space="preserve"> </w:t>
            </w:r>
            <w:r>
              <w:rPr>
                <w:sz w:val="20"/>
              </w:rPr>
              <w:t xml:space="preserve">as </w:t>
            </w:r>
            <w:r>
              <w:rPr>
                <w:spacing w:val="-2"/>
                <w:sz w:val="20"/>
              </w:rPr>
              <w:t>representações</w:t>
            </w:r>
            <w:r>
              <w:rPr>
                <w:spacing w:val="-14"/>
                <w:sz w:val="20"/>
              </w:rPr>
              <w:t xml:space="preserve"> </w:t>
            </w:r>
            <w:r>
              <w:rPr>
                <w:spacing w:val="-2"/>
                <w:sz w:val="20"/>
              </w:rPr>
              <w:t>étnicas.</w:t>
            </w:r>
          </w:p>
        </w:tc>
        <w:tc>
          <w:tcPr>
            <w:tcW w:w="2837" w:type="dxa"/>
            <w:shd w:val="clear" w:color="auto" w:fill="F1F1F1"/>
          </w:tcPr>
          <w:p w:rsidR="00BB6CC1" w:rsidRDefault="00BB6CC1" w:rsidP="003736E2">
            <w:pPr>
              <w:pStyle w:val="TableParagraph"/>
              <w:tabs>
                <w:tab w:val="left" w:pos="1414"/>
                <w:tab w:val="left" w:pos="2291"/>
              </w:tabs>
              <w:spacing w:before="4"/>
              <w:ind w:left="146" w:right="139"/>
              <w:jc w:val="both"/>
              <w:rPr>
                <w:sz w:val="20"/>
              </w:rPr>
            </w:pPr>
            <w:r>
              <w:rPr>
                <w:spacing w:val="-2"/>
                <w:sz w:val="20"/>
              </w:rPr>
              <w:t>Inclusão</w:t>
            </w:r>
            <w:r>
              <w:rPr>
                <w:sz w:val="20"/>
              </w:rPr>
              <w:tab/>
            </w:r>
            <w:r>
              <w:rPr>
                <w:spacing w:val="-4"/>
                <w:sz w:val="20"/>
              </w:rPr>
              <w:t>nas</w:t>
            </w:r>
            <w:r>
              <w:rPr>
                <w:sz w:val="20"/>
              </w:rPr>
              <w:tab/>
            </w:r>
            <w:r>
              <w:rPr>
                <w:spacing w:val="-4"/>
                <w:sz w:val="20"/>
              </w:rPr>
              <w:t xml:space="preserve">salas </w:t>
            </w:r>
            <w:r>
              <w:rPr>
                <w:sz w:val="20"/>
              </w:rPr>
              <w:t>multifuncionais das unidades da Educação Infantil, bonecas de todas as etnias, personagens negros e jogos expressivos da</w:t>
            </w:r>
          </w:p>
          <w:p w:rsidR="00BB6CC1" w:rsidRDefault="00BB6CC1" w:rsidP="003736E2">
            <w:pPr>
              <w:pStyle w:val="TableParagraph"/>
              <w:spacing w:line="217" w:lineRule="exact"/>
              <w:ind w:left="146"/>
              <w:jc w:val="both"/>
              <w:rPr>
                <w:sz w:val="20"/>
              </w:rPr>
            </w:pPr>
            <w:r>
              <w:rPr>
                <w:spacing w:val="-2"/>
                <w:sz w:val="20"/>
              </w:rPr>
              <w:t>diversidade.</w:t>
            </w:r>
          </w:p>
        </w:tc>
        <w:tc>
          <w:tcPr>
            <w:tcW w:w="1701" w:type="dxa"/>
            <w:shd w:val="clear" w:color="auto" w:fill="F1F1F1"/>
          </w:tcPr>
          <w:p w:rsidR="00BB6CC1" w:rsidRDefault="00BB6CC1" w:rsidP="00265F50">
            <w:pPr>
              <w:pStyle w:val="TableParagraph"/>
              <w:jc w:val="center"/>
              <w:rPr>
                <w:sz w:val="20"/>
              </w:rPr>
            </w:pPr>
          </w:p>
          <w:p w:rsidR="00BB6CC1" w:rsidRDefault="00BB6CC1" w:rsidP="00265F50">
            <w:pPr>
              <w:pStyle w:val="TableParagraph"/>
              <w:jc w:val="center"/>
              <w:rPr>
                <w:sz w:val="20"/>
              </w:rPr>
            </w:pPr>
          </w:p>
          <w:p w:rsidR="00BB6CC1" w:rsidRDefault="00BB6CC1" w:rsidP="00265F50">
            <w:pPr>
              <w:pStyle w:val="TableParagraph"/>
              <w:spacing w:before="4"/>
              <w:jc w:val="center"/>
              <w:rPr>
                <w:sz w:val="20"/>
              </w:rPr>
            </w:pPr>
          </w:p>
          <w:p w:rsidR="00BB6CC1" w:rsidRDefault="00BB6CC1" w:rsidP="00265F50">
            <w:pPr>
              <w:pStyle w:val="TableParagraph"/>
              <w:ind w:left="138" w:right="134"/>
              <w:jc w:val="center"/>
              <w:rPr>
                <w:sz w:val="20"/>
              </w:rPr>
            </w:pPr>
            <w:r>
              <w:rPr>
                <w:spacing w:val="-2"/>
                <w:sz w:val="20"/>
              </w:rPr>
              <w:t>Educação</w:t>
            </w:r>
          </w:p>
        </w:tc>
        <w:tc>
          <w:tcPr>
            <w:tcW w:w="1701" w:type="dxa"/>
            <w:shd w:val="clear" w:color="auto" w:fill="F1F1F1"/>
          </w:tcPr>
          <w:p w:rsidR="00BB6CC1" w:rsidRDefault="00BB6CC1" w:rsidP="00265F50">
            <w:pPr>
              <w:pStyle w:val="TableParagraph"/>
              <w:jc w:val="center"/>
              <w:rPr>
                <w:sz w:val="20"/>
              </w:rPr>
            </w:pPr>
          </w:p>
          <w:p w:rsidR="00BB6CC1" w:rsidRDefault="00BB6CC1" w:rsidP="00265F50">
            <w:pPr>
              <w:pStyle w:val="TableParagraph"/>
              <w:jc w:val="center"/>
              <w:rPr>
                <w:sz w:val="20"/>
              </w:rPr>
            </w:pPr>
          </w:p>
          <w:p w:rsidR="00BB6CC1" w:rsidRDefault="00BB6CC1" w:rsidP="00265F50">
            <w:pPr>
              <w:pStyle w:val="TableParagraph"/>
              <w:jc w:val="center"/>
              <w:rPr>
                <w:sz w:val="20"/>
              </w:rPr>
            </w:pPr>
          </w:p>
          <w:p w:rsidR="00BB6CC1" w:rsidRDefault="00BB6CC1" w:rsidP="00265F50">
            <w:pPr>
              <w:pStyle w:val="TableParagraph"/>
              <w:ind w:left="141" w:right="134"/>
              <w:jc w:val="center"/>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688" w:type="dxa"/>
            <w:shd w:val="clear" w:color="auto" w:fill="F1F1F1"/>
          </w:tcPr>
          <w:p w:rsidR="00BB6CC1" w:rsidRDefault="00CE0D5F" w:rsidP="00265F50">
            <w:pPr>
              <w:pStyle w:val="TableParagraph"/>
              <w:ind w:left="170" w:right="283"/>
              <w:jc w:val="both"/>
              <w:rPr>
                <w:sz w:val="20"/>
              </w:rPr>
            </w:pPr>
            <w:r w:rsidRPr="00CE0D5F">
              <w:rPr>
                <w:sz w:val="20"/>
                <w:lang w:val="pt-BR"/>
              </w:rPr>
              <w:t xml:space="preserve">Estratégias de valorização da diversidade incorporadas ao cotidiano das escolas, em conformidade com as normas educacionais </w:t>
            </w:r>
            <w:r w:rsidRPr="00CE0D5F">
              <w:rPr>
                <w:sz w:val="20"/>
                <w:lang w:val="pt-BR"/>
              </w:rPr>
              <w:lastRenderedPageBreak/>
              <w:t>vigentes.</w:t>
            </w:r>
          </w:p>
        </w:tc>
      </w:tr>
      <w:tr w:rsidR="00BB6CC1" w:rsidTr="00CE0D5F">
        <w:trPr>
          <w:trHeight w:val="825"/>
        </w:trPr>
        <w:tc>
          <w:tcPr>
            <w:tcW w:w="564" w:type="dxa"/>
            <w:vMerge/>
            <w:tcBorders>
              <w:top w:val="nil"/>
            </w:tcBorders>
            <w:shd w:val="clear" w:color="auto" w:fill="F1F1F1"/>
          </w:tcPr>
          <w:p w:rsidR="00BB6CC1" w:rsidRDefault="00BB6CC1" w:rsidP="003736E2">
            <w:pPr>
              <w:jc w:val="both"/>
              <w:rPr>
                <w:sz w:val="2"/>
                <w:szCs w:val="2"/>
              </w:rPr>
            </w:pPr>
          </w:p>
        </w:tc>
        <w:tc>
          <w:tcPr>
            <w:tcW w:w="2277" w:type="dxa"/>
            <w:vMerge/>
            <w:tcBorders>
              <w:top w:val="nil"/>
            </w:tcBorders>
            <w:shd w:val="clear" w:color="auto" w:fill="F1F1F1"/>
          </w:tcPr>
          <w:p w:rsidR="00BB6CC1" w:rsidRDefault="00BB6CC1" w:rsidP="003736E2">
            <w:pPr>
              <w:jc w:val="both"/>
              <w:rPr>
                <w:sz w:val="2"/>
                <w:szCs w:val="2"/>
              </w:rPr>
            </w:pPr>
          </w:p>
        </w:tc>
        <w:tc>
          <w:tcPr>
            <w:tcW w:w="2837" w:type="dxa"/>
            <w:shd w:val="clear" w:color="auto" w:fill="F1F1F1"/>
          </w:tcPr>
          <w:p w:rsidR="00BB6CC1" w:rsidRDefault="00BB6CC1" w:rsidP="003736E2">
            <w:pPr>
              <w:pStyle w:val="TableParagraph"/>
              <w:spacing w:before="40" w:line="244" w:lineRule="auto"/>
              <w:ind w:left="146" w:right="138"/>
              <w:jc w:val="both"/>
              <w:rPr>
                <w:sz w:val="20"/>
              </w:rPr>
            </w:pPr>
            <w:r>
              <w:rPr>
                <w:sz w:val="20"/>
              </w:rPr>
              <w:t>Adoção de estratégias de valorização da diversidade étnico-racial na rotina escolar.</w:t>
            </w:r>
          </w:p>
        </w:tc>
        <w:tc>
          <w:tcPr>
            <w:tcW w:w="1701" w:type="dxa"/>
            <w:shd w:val="clear" w:color="auto" w:fill="F1F1F1"/>
          </w:tcPr>
          <w:p w:rsidR="00BB6CC1" w:rsidRDefault="00BB6CC1" w:rsidP="003736E2">
            <w:pPr>
              <w:pStyle w:val="TableParagraph"/>
              <w:spacing w:before="48"/>
              <w:jc w:val="both"/>
              <w:rPr>
                <w:sz w:val="20"/>
              </w:rPr>
            </w:pPr>
          </w:p>
          <w:p w:rsidR="00BB6CC1" w:rsidRDefault="00BB6CC1" w:rsidP="00265F50">
            <w:pPr>
              <w:pStyle w:val="TableParagraph"/>
              <w:ind w:left="138" w:right="134"/>
              <w:jc w:val="center"/>
              <w:rPr>
                <w:sz w:val="20"/>
              </w:rPr>
            </w:pPr>
            <w:r>
              <w:rPr>
                <w:spacing w:val="-2"/>
                <w:sz w:val="20"/>
              </w:rPr>
              <w:t>Educação</w:t>
            </w:r>
          </w:p>
        </w:tc>
        <w:tc>
          <w:tcPr>
            <w:tcW w:w="1701" w:type="dxa"/>
            <w:shd w:val="clear" w:color="auto" w:fill="F1F1F1"/>
          </w:tcPr>
          <w:p w:rsidR="00BB6CC1" w:rsidRDefault="00BB6CC1" w:rsidP="003736E2">
            <w:pPr>
              <w:pStyle w:val="TableParagraph"/>
              <w:spacing w:before="68"/>
              <w:jc w:val="both"/>
              <w:rPr>
                <w:sz w:val="20"/>
              </w:rPr>
            </w:pPr>
          </w:p>
          <w:p w:rsidR="00BB6CC1" w:rsidRDefault="00BB6CC1" w:rsidP="003736E2">
            <w:pPr>
              <w:pStyle w:val="TableParagraph"/>
              <w:ind w:left="141" w:right="134"/>
              <w:jc w:val="both"/>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688" w:type="dxa"/>
            <w:shd w:val="clear" w:color="auto" w:fill="F1F1F1"/>
          </w:tcPr>
          <w:p w:rsidR="00BB6CC1" w:rsidRDefault="00CE0D5F" w:rsidP="00265F50">
            <w:pPr>
              <w:pStyle w:val="TableParagraph"/>
              <w:spacing w:before="68"/>
              <w:ind w:left="170" w:right="283"/>
              <w:jc w:val="both"/>
              <w:rPr>
                <w:sz w:val="20"/>
              </w:rPr>
            </w:pPr>
            <w:r w:rsidRPr="00CE0D5F">
              <w:rPr>
                <w:sz w:val="20"/>
                <w:lang w:val="pt-BR"/>
              </w:rPr>
              <w:t>Promoção de ambientes acolhedores com materiais informativos que refletem a pluralidade étnica e cultural da comunidade.</w:t>
            </w:r>
          </w:p>
        </w:tc>
      </w:tr>
      <w:tr w:rsidR="00BB6CC1" w:rsidTr="00CE0D5F">
        <w:trPr>
          <w:trHeight w:val="2146"/>
        </w:trPr>
        <w:tc>
          <w:tcPr>
            <w:tcW w:w="564" w:type="dxa"/>
          </w:tcPr>
          <w:p w:rsidR="00BB6CC1" w:rsidRDefault="00BB6CC1" w:rsidP="003736E2">
            <w:pPr>
              <w:pStyle w:val="TableParagraph"/>
              <w:jc w:val="both"/>
              <w:rPr>
                <w:sz w:val="20"/>
              </w:rPr>
            </w:pPr>
          </w:p>
          <w:p w:rsidR="00BB6CC1" w:rsidRDefault="00BB6CC1" w:rsidP="003736E2">
            <w:pPr>
              <w:pStyle w:val="TableParagraph"/>
              <w:jc w:val="both"/>
              <w:rPr>
                <w:sz w:val="20"/>
              </w:rPr>
            </w:pPr>
          </w:p>
          <w:p w:rsidR="00BB6CC1" w:rsidRDefault="00BB6CC1" w:rsidP="003736E2">
            <w:pPr>
              <w:pStyle w:val="TableParagraph"/>
              <w:spacing w:before="220"/>
              <w:jc w:val="both"/>
              <w:rPr>
                <w:sz w:val="20"/>
              </w:rPr>
            </w:pPr>
          </w:p>
          <w:p w:rsidR="00BB6CC1" w:rsidRDefault="00BB6CC1" w:rsidP="003736E2">
            <w:pPr>
              <w:pStyle w:val="TableParagraph"/>
              <w:ind w:left="17"/>
              <w:jc w:val="both"/>
              <w:rPr>
                <w:sz w:val="20"/>
              </w:rPr>
            </w:pPr>
            <w:r>
              <w:rPr>
                <w:spacing w:val="-10"/>
                <w:sz w:val="20"/>
              </w:rPr>
              <w:t>3</w:t>
            </w:r>
          </w:p>
        </w:tc>
        <w:tc>
          <w:tcPr>
            <w:tcW w:w="2277" w:type="dxa"/>
          </w:tcPr>
          <w:p w:rsidR="00BB6CC1" w:rsidRDefault="00BB6CC1" w:rsidP="003736E2">
            <w:pPr>
              <w:pStyle w:val="TableParagraph"/>
              <w:spacing w:before="220"/>
              <w:ind w:left="167" w:right="153"/>
              <w:jc w:val="both"/>
              <w:rPr>
                <w:sz w:val="20"/>
              </w:rPr>
            </w:pPr>
            <w:r>
              <w:rPr>
                <w:spacing w:val="-2"/>
                <w:sz w:val="20"/>
              </w:rPr>
              <w:t xml:space="preserve">Implementar decoração </w:t>
            </w:r>
            <w:r>
              <w:rPr>
                <w:sz w:val="20"/>
              </w:rPr>
              <w:t xml:space="preserve">nas unidades de saúde, de assistência social e de Educação Infantil que contemple a pluralidade étnica </w:t>
            </w:r>
            <w:r>
              <w:rPr>
                <w:spacing w:val="-2"/>
                <w:sz w:val="20"/>
              </w:rPr>
              <w:t>brasileira</w:t>
            </w:r>
          </w:p>
        </w:tc>
        <w:tc>
          <w:tcPr>
            <w:tcW w:w="2837" w:type="dxa"/>
          </w:tcPr>
          <w:p w:rsidR="00BB6CC1" w:rsidRDefault="00BB6CC1" w:rsidP="003736E2">
            <w:pPr>
              <w:pStyle w:val="TableParagraph"/>
              <w:jc w:val="both"/>
              <w:rPr>
                <w:sz w:val="20"/>
              </w:rPr>
            </w:pPr>
          </w:p>
          <w:p w:rsidR="00BB6CC1" w:rsidRDefault="00BB6CC1" w:rsidP="003736E2">
            <w:pPr>
              <w:pStyle w:val="TableParagraph"/>
              <w:spacing w:before="100"/>
              <w:jc w:val="both"/>
              <w:rPr>
                <w:sz w:val="20"/>
              </w:rPr>
            </w:pPr>
          </w:p>
          <w:p w:rsidR="00BB6CC1" w:rsidRDefault="00BB6CC1" w:rsidP="003736E2">
            <w:pPr>
              <w:pStyle w:val="TableParagraph"/>
              <w:ind w:left="146" w:right="141"/>
              <w:jc w:val="both"/>
              <w:rPr>
                <w:sz w:val="20"/>
              </w:rPr>
            </w:pPr>
            <w:r>
              <w:rPr>
                <w:sz w:val="20"/>
              </w:rPr>
              <w:t>Disponibilização de materiais específicos sobre o respeito à diversidade étnico-racial para colocação nas unidades.</w:t>
            </w:r>
          </w:p>
        </w:tc>
        <w:tc>
          <w:tcPr>
            <w:tcW w:w="1701" w:type="dxa"/>
          </w:tcPr>
          <w:p w:rsidR="00BB6CC1" w:rsidRDefault="00BB6CC1" w:rsidP="003736E2">
            <w:pPr>
              <w:pStyle w:val="TableParagraph"/>
              <w:jc w:val="both"/>
              <w:rPr>
                <w:sz w:val="20"/>
              </w:rPr>
            </w:pPr>
          </w:p>
          <w:p w:rsidR="00BB6CC1" w:rsidRDefault="00BB6CC1" w:rsidP="003736E2">
            <w:pPr>
              <w:pStyle w:val="TableParagraph"/>
              <w:jc w:val="both"/>
              <w:rPr>
                <w:sz w:val="20"/>
              </w:rPr>
            </w:pPr>
          </w:p>
          <w:p w:rsidR="00BB6CC1" w:rsidRDefault="00BB6CC1" w:rsidP="003736E2">
            <w:pPr>
              <w:pStyle w:val="TableParagraph"/>
              <w:spacing w:before="96"/>
              <w:jc w:val="both"/>
              <w:rPr>
                <w:sz w:val="20"/>
              </w:rPr>
            </w:pPr>
          </w:p>
          <w:p w:rsidR="00BB6CC1" w:rsidRDefault="00BB6CC1" w:rsidP="003736E2">
            <w:pPr>
              <w:pStyle w:val="TableParagraph"/>
              <w:ind w:left="151" w:firstLine="296"/>
              <w:jc w:val="both"/>
              <w:rPr>
                <w:sz w:val="20"/>
              </w:rPr>
            </w:pPr>
            <w:r>
              <w:rPr>
                <w:spacing w:val="-2"/>
                <w:sz w:val="20"/>
              </w:rPr>
              <w:t>Educação, Assistência</w:t>
            </w:r>
            <w:r>
              <w:rPr>
                <w:spacing w:val="-17"/>
                <w:sz w:val="20"/>
              </w:rPr>
              <w:t xml:space="preserve"> </w:t>
            </w:r>
            <w:r>
              <w:rPr>
                <w:spacing w:val="-2"/>
                <w:sz w:val="20"/>
              </w:rPr>
              <w:t>Social</w:t>
            </w:r>
          </w:p>
        </w:tc>
        <w:tc>
          <w:tcPr>
            <w:tcW w:w="1701" w:type="dxa"/>
          </w:tcPr>
          <w:p w:rsidR="00BB6CC1" w:rsidRDefault="00BB6CC1" w:rsidP="003736E2">
            <w:pPr>
              <w:pStyle w:val="TableParagraph"/>
              <w:jc w:val="both"/>
              <w:rPr>
                <w:sz w:val="20"/>
              </w:rPr>
            </w:pPr>
          </w:p>
          <w:p w:rsidR="00BB6CC1" w:rsidRDefault="00BB6CC1" w:rsidP="003736E2">
            <w:pPr>
              <w:pStyle w:val="TableParagraph"/>
              <w:jc w:val="both"/>
              <w:rPr>
                <w:sz w:val="20"/>
              </w:rPr>
            </w:pPr>
          </w:p>
          <w:p w:rsidR="00BB6CC1" w:rsidRDefault="00BB6CC1" w:rsidP="003736E2">
            <w:pPr>
              <w:pStyle w:val="TableParagraph"/>
              <w:spacing w:before="216"/>
              <w:jc w:val="both"/>
              <w:rPr>
                <w:sz w:val="20"/>
              </w:rPr>
            </w:pPr>
          </w:p>
          <w:p w:rsidR="00BB6CC1" w:rsidRDefault="00BB6CC1" w:rsidP="003736E2">
            <w:pPr>
              <w:pStyle w:val="TableParagraph"/>
              <w:ind w:left="141" w:right="134"/>
              <w:jc w:val="both"/>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688" w:type="dxa"/>
          </w:tcPr>
          <w:p w:rsidR="00BB6CC1" w:rsidRDefault="00CE0D5F" w:rsidP="00265F50">
            <w:pPr>
              <w:pStyle w:val="TableParagraph"/>
              <w:ind w:left="170" w:right="283"/>
              <w:jc w:val="both"/>
              <w:rPr>
                <w:sz w:val="20"/>
              </w:rPr>
            </w:pPr>
            <w:r w:rsidRPr="00CE0D5F">
              <w:rPr>
                <w:sz w:val="20"/>
                <w:lang w:val="pt-BR"/>
              </w:rPr>
              <w:t>A ambientação das unidades públicas de atendimento à primeira infância incorpora elementos que celebram a pluralidade étnica brasileira, promovendo espaços inclusivos que reforçam a identidade cultural e o respeito à diversidade.</w:t>
            </w:r>
          </w:p>
        </w:tc>
      </w:tr>
      <w:tr w:rsidR="00BB6CC1" w:rsidTr="00CE0D5F">
        <w:trPr>
          <w:trHeight w:val="1482"/>
        </w:trPr>
        <w:tc>
          <w:tcPr>
            <w:tcW w:w="564" w:type="dxa"/>
            <w:shd w:val="clear" w:color="auto" w:fill="F1F1F1"/>
          </w:tcPr>
          <w:p w:rsidR="00BB6CC1" w:rsidRDefault="00BB6CC1" w:rsidP="003736E2">
            <w:pPr>
              <w:pStyle w:val="TableParagraph"/>
              <w:jc w:val="both"/>
              <w:rPr>
                <w:sz w:val="20"/>
              </w:rPr>
            </w:pPr>
          </w:p>
          <w:p w:rsidR="00BB6CC1" w:rsidRDefault="00BB6CC1" w:rsidP="003736E2">
            <w:pPr>
              <w:pStyle w:val="TableParagraph"/>
              <w:spacing w:before="132"/>
              <w:jc w:val="both"/>
              <w:rPr>
                <w:sz w:val="20"/>
              </w:rPr>
            </w:pPr>
          </w:p>
          <w:p w:rsidR="00BB6CC1" w:rsidRDefault="00BB6CC1" w:rsidP="003736E2">
            <w:pPr>
              <w:pStyle w:val="TableParagraph"/>
              <w:ind w:left="17" w:right="8"/>
              <w:jc w:val="both"/>
              <w:rPr>
                <w:sz w:val="20"/>
              </w:rPr>
            </w:pPr>
            <w:r>
              <w:rPr>
                <w:spacing w:val="-10"/>
                <w:sz w:val="20"/>
              </w:rPr>
              <w:t>4</w:t>
            </w:r>
          </w:p>
        </w:tc>
        <w:tc>
          <w:tcPr>
            <w:tcW w:w="2277" w:type="dxa"/>
            <w:shd w:val="clear" w:color="auto" w:fill="F1F1F1"/>
          </w:tcPr>
          <w:p w:rsidR="00BB6CC1" w:rsidRDefault="00BB6CC1" w:rsidP="003736E2">
            <w:pPr>
              <w:pStyle w:val="TableParagraph"/>
              <w:ind w:left="191" w:right="182" w:firstLine="2"/>
              <w:jc w:val="both"/>
              <w:rPr>
                <w:sz w:val="20"/>
              </w:rPr>
            </w:pPr>
            <w:r>
              <w:rPr>
                <w:sz w:val="20"/>
              </w:rPr>
              <w:t>Produzir</w:t>
            </w:r>
            <w:r>
              <w:rPr>
                <w:spacing w:val="-19"/>
                <w:sz w:val="20"/>
              </w:rPr>
              <w:t xml:space="preserve"> </w:t>
            </w:r>
            <w:r>
              <w:rPr>
                <w:sz w:val="20"/>
              </w:rPr>
              <w:t>material impresso para os profissionais de saúde sobre</w:t>
            </w:r>
            <w:r>
              <w:rPr>
                <w:spacing w:val="-13"/>
                <w:sz w:val="20"/>
              </w:rPr>
              <w:t xml:space="preserve"> </w:t>
            </w:r>
            <w:r>
              <w:rPr>
                <w:sz w:val="20"/>
              </w:rPr>
              <w:t>as</w:t>
            </w:r>
            <w:r>
              <w:rPr>
                <w:spacing w:val="-12"/>
                <w:sz w:val="20"/>
              </w:rPr>
              <w:t xml:space="preserve"> </w:t>
            </w:r>
            <w:r>
              <w:rPr>
                <w:sz w:val="20"/>
              </w:rPr>
              <w:t>fragilidades</w:t>
            </w:r>
            <w:r>
              <w:rPr>
                <w:spacing w:val="-11"/>
                <w:sz w:val="20"/>
              </w:rPr>
              <w:t xml:space="preserve"> </w:t>
            </w:r>
            <w:r>
              <w:rPr>
                <w:sz w:val="20"/>
              </w:rPr>
              <w:t>de saúde da população</w:t>
            </w:r>
          </w:p>
          <w:p w:rsidR="00BB6CC1" w:rsidRDefault="00BB6CC1" w:rsidP="003736E2">
            <w:pPr>
              <w:pStyle w:val="TableParagraph"/>
              <w:spacing w:before="20" w:line="221" w:lineRule="exact"/>
              <w:ind w:left="11"/>
              <w:jc w:val="both"/>
              <w:rPr>
                <w:sz w:val="20"/>
              </w:rPr>
            </w:pPr>
            <w:r>
              <w:rPr>
                <w:spacing w:val="-2"/>
                <w:sz w:val="20"/>
              </w:rPr>
              <w:t>negra</w:t>
            </w:r>
          </w:p>
        </w:tc>
        <w:tc>
          <w:tcPr>
            <w:tcW w:w="2837" w:type="dxa"/>
            <w:shd w:val="clear" w:color="auto" w:fill="F1F1F1"/>
          </w:tcPr>
          <w:p w:rsidR="00BB6CC1" w:rsidRDefault="00BB6CC1" w:rsidP="003736E2">
            <w:pPr>
              <w:pStyle w:val="TableParagraph"/>
              <w:spacing w:before="14"/>
              <w:jc w:val="both"/>
              <w:rPr>
                <w:sz w:val="20"/>
              </w:rPr>
            </w:pPr>
          </w:p>
          <w:p w:rsidR="00BB6CC1" w:rsidRDefault="00BB6CC1" w:rsidP="003736E2">
            <w:pPr>
              <w:pStyle w:val="TableParagraph"/>
              <w:spacing w:line="237" w:lineRule="auto"/>
              <w:ind w:left="146" w:right="137"/>
              <w:jc w:val="both"/>
              <w:rPr>
                <w:sz w:val="20"/>
              </w:rPr>
            </w:pPr>
            <w:r>
              <w:rPr>
                <w:sz w:val="20"/>
              </w:rPr>
              <w:t>Assegurar a equidade no atendimento de todas as crianças, independentemente de origem social.</w:t>
            </w:r>
          </w:p>
        </w:tc>
        <w:tc>
          <w:tcPr>
            <w:tcW w:w="1701" w:type="dxa"/>
            <w:shd w:val="clear" w:color="auto" w:fill="F1F1F1"/>
          </w:tcPr>
          <w:p w:rsidR="00BB6CC1" w:rsidRDefault="00BB6CC1" w:rsidP="003736E2">
            <w:pPr>
              <w:pStyle w:val="TableParagraph"/>
              <w:jc w:val="both"/>
              <w:rPr>
                <w:sz w:val="20"/>
              </w:rPr>
            </w:pPr>
          </w:p>
          <w:p w:rsidR="00BB6CC1" w:rsidRDefault="00BB6CC1" w:rsidP="00265F50">
            <w:pPr>
              <w:pStyle w:val="TableParagraph"/>
              <w:spacing w:before="132"/>
              <w:jc w:val="center"/>
              <w:rPr>
                <w:sz w:val="20"/>
              </w:rPr>
            </w:pPr>
          </w:p>
          <w:p w:rsidR="00BB6CC1" w:rsidRDefault="00BB6CC1" w:rsidP="00265F50">
            <w:pPr>
              <w:pStyle w:val="TableParagraph"/>
              <w:ind w:left="144" w:right="134"/>
              <w:jc w:val="center"/>
              <w:rPr>
                <w:sz w:val="20"/>
              </w:rPr>
            </w:pPr>
            <w:r>
              <w:rPr>
                <w:spacing w:val="-2"/>
                <w:sz w:val="20"/>
              </w:rPr>
              <w:t>Saúde</w:t>
            </w:r>
          </w:p>
        </w:tc>
        <w:tc>
          <w:tcPr>
            <w:tcW w:w="1701" w:type="dxa"/>
            <w:shd w:val="clear" w:color="auto" w:fill="F1F1F1"/>
          </w:tcPr>
          <w:p w:rsidR="00BB6CC1" w:rsidRDefault="00BB6CC1" w:rsidP="003736E2">
            <w:pPr>
              <w:pStyle w:val="TableParagraph"/>
              <w:jc w:val="both"/>
              <w:rPr>
                <w:sz w:val="20"/>
              </w:rPr>
            </w:pPr>
          </w:p>
          <w:p w:rsidR="00BB6CC1" w:rsidRDefault="00BB6CC1" w:rsidP="003736E2">
            <w:pPr>
              <w:pStyle w:val="TableParagraph"/>
              <w:spacing w:before="128"/>
              <w:jc w:val="both"/>
              <w:rPr>
                <w:sz w:val="20"/>
              </w:rPr>
            </w:pPr>
          </w:p>
          <w:p w:rsidR="00BB6CC1" w:rsidRDefault="00BB6CC1" w:rsidP="003736E2">
            <w:pPr>
              <w:pStyle w:val="TableParagraph"/>
              <w:ind w:left="141" w:right="134"/>
              <w:jc w:val="both"/>
              <w:rPr>
                <w:sz w:val="20"/>
              </w:rPr>
            </w:pPr>
            <w:r>
              <w:rPr>
                <w:sz w:val="20"/>
              </w:rPr>
              <w:t>A</w:t>
            </w:r>
            <w:r>
              <w:rPr>
                <w:spacing w:val="-19"/>
                <w:sz w:val="20"/>
              </w:rPr>
              <w:t xml:space="preserve"> </w:t>
            </w:r>
            <w:r>
              <w:rPr>
                <w:sz w:val="20"/>
              </w:rPr>
              <w:t>partir</w:t>
            </w:r>
            <w:r>
              <w:rPr>
                <w:spacing w:val="-6"/>
                <w:sz w:val="20"/>
              </w:rPr>
              <w:t xml:space="preserve"> </w:t>
            </w:r>
            <w:r>
              <w:rPr>
                <w:sz w:val="20"/>
              </w:rPr>
              <w:t>de</w:t>
            </w:r>
            <w:r>
              <w:rPr>
                <w:spacing w:val="1"/>
                <w:sz w:val="20"/>
              </w:rPr>
              <w:t xml:space="preserve"> </w:t>
            </w:r>
            <w:r>
              <w:rPr>
                <w:spacing w:val="-4"/>
                <w:sz w:val="20"/>
              </w:rPr>
              <w:t>2025</w:t>
            </w:r>
          </w:p>
        </w:tc>
        <w:tc>
          <w:tcPr>
            <w:tcW w:w="1688" w:type="dxa"/>
            <w:shd w:val="clear" w:color="auto" w:fill="F1F1F1"/>
          </w:tcPr>
          <w:p w:rsidR="00BB6CC1" w:rsidRDefault="00BB6CC1" w:rsidP="00265F50">
            <w:pPr>
              <w:pStyle w:val="TableParagraph"/>
              <w:ind w:left="170" w:right="283"/>
              <w:jc w:val="both"/>
              <w:rPr>
                <w:sz w:val="20"/>
              </w:rPr>
            </w:pPr>
            <w:r w:rsidRPr="00BB6CC1">
              <w:rPr>
                <w:sz w:val="20"/>
                <w:lang w:val="pt-BR"/>
              </w:rPr>
              <w:t>Há indícios de atendimento universal na rede pública, sem registros específicos sobre ações voltadas à população negra.</w:t>
            </w:r>
          </w:p>
        </w:tc>
      </w:tr>
    </w:tbl>
    <w:p w:rsidR="001039DE" w:rsidRDefault="001039DE" w:rsidP="003736E2">
      <w:pPr>
        <w:pStyle w:val="Corpodetexto"/>
        <w:spacing w:before="117" w:line="360" w:lineRule="auto"/>
        <w:ind w:right="1134"/>
        <w:jc w:val="both"/>
        <w:rPr>
          <w:rFonts w:ascii="Arial" w:hAnsi="Arial" w:cs="Arial"/>
        </w:rPr>
      </w:pPr>
    </w:p>
    <w:p w:rsidR="00C276F0" w:rsidRDefault="00C276F0" w:rsidP="003736E2">
      <w:pPr>
        <w:jc w:val="both"/>
        <w:rPr>
          <w:rFonts w:ascii="Arial" w:hAnsi="Arial" w:cs="Arial"/>
          <w:sz w:val="24"/>
          <w:szCs w:val="24"/>
        </w:rPr>
      </w:pPr>
    </w:p>
    <w:p w:rsidR="008135AE" w:rsidRDefault="008135AE" w:rsidP="003736E2">
      <w:pPr>
        <w:jc w:val="both"/>
        <w:rPr>
          <w:rFonts w:ascii="Arial" w:hAnsi="Arial" w:cs="Arial"/>
          <w:sz w:val="24"/>
          <w:szCs w:val="24"/>
        </w:rPr>
      </w:pPr>
    </w:p>
    <w:p w:rsidR="008135AE" w:rsidRDefault="008135AE" w:rsidP="003736E2">
      <w:pPr>
        <w:jc w:val="both"/>
        <w:rPr>
          <w:rFonts w:ascii="Arial" w:hAnsi="Arial" w:cs="Arial"/>
          <w:sz w:val="24"/>
          <w:szCs w:val="24"/>
        </w:rPr>
      </w:pPr>
    </w:p>
    <w:p w:rsidR="008135AE" w:rsidRDefault="008135AE" w:rsidP="003736E2">
      <w:pPr>
        <w:jc w:val="both"/>
        <w:rPr>
          <w:rFonts w:ascii="Arial" w:hAnsi="Arial" w:cs="Arial"/>
          <w:sz w:val="24"/>
          <w:szCs w:val="24"/>
        </w:rPr>
      </w:pPr>
    </w:p>
    <w:p w:rsidR="008135AE" w:rsidRPr="008135AE" w:rsidRDefault="008135AE" w:rsidP="003736E2">
      <w:pPr>
        <w:pStyle w:val="Ttulo2"/>
        <w:jc w:val="both"/>
        <w:rPr>
          <w:rFonts w:ascii="Arial" w:hAnsi="Arial" w:cs="Arial"/>
          <w:b/>
          <w:bCs/>
          <w:color w:val="000000" w:themeColor="text1"/>
          <w:sz w:val="24"/>
          <w:szCs w:val="24"/>
        </w:rPr>
      </w:pPr>
      <w:r w:rsidRPr="008135AE">
        <w:rPr>
          <w:rFonts w:ascii="Arial" w:hAnsi="Arial" w:cs="Arial"/>
          <w:b/>
          <w:bCs/>
          <w:color w:val="000000" w:themeColor="text1"/>
          <w:sz w:val="24"/>
          <w:szCs w:val="24"/>
        </w:rPr>
        <w:lastRenderedPageBreak/>
        <w:t>EIXO</w:t>
      </w:r>
      <w:r w:rsidRPr="008135AE">
        <w:rPr>
          <w:rFonts w:ascii="Arial" w:hAnsi="Arial" w:cs="Arial"/>
          <w:b/>
          <w:bCs/>
          <w:color w:val="000000" w:themeColor="text1"/>
          <w:spacing w:val="-9"/>
          <w:sz w:val="24"/>
          <w:szCs w:val="24"/>
        </w:rPr>
        <w:t xml:space="preserve"> </w:t>
      </w:r>
      <w:r w:rsidRPr="008135AE">
        <w:rPr>
          <w:rFonts w:ascii="Arial" w:hAnsi="Arial" w:cs="Arial"/>
          <w:b/>
          <w:bCs/>
          <w:color w:val="000000" w:themeColor="text1"/>
          <w:sz w:val="24"/>
          <w:szCs w:val="24"/>
        </w:rPr>
        <w:t>8</w:t>
      </w:r>
      <w:r w:rsidRPr="008135AE">
        <w:rPr>
          <w:rFonts w:ascii="Arial" w:hAnsi="Arial" w:cs="Arial"/>
          <w:b/>
          <w:bCs/>
          <w:color w:val="000000" w:themeColor="text1"/>
          <w:spacing w:val="-3"/>
          <w:sz w:val="24"/>
          <w:szCs w:val="24"/>
        </w:rPr>
        <w:t xml:space="preserve"> </w:t>
      </w:r>
      <w:r w:rsidRPr="008135AE">
        <w:rPr>
          <w:rFonts w:ascii="Arial" w:hAnsi="Arial" w:cs="Arial"/>
          <w:b/>
          <w:bCs/>
          <w:color w:val="000000" w:themeColor="text1"/>
          <w:sz w:val="24"/>
          <w:szCs w:val="24"/>
        </w:rPr>
        <w:t>-</w:t>
      </w:r>
      <w:r w:rsidRPr="008135AE">
        <w:rPr>
          <w:rFonts w:ascii="Arial" w:hAnsi="Arial" w:cs="Arial"/>
          <w:b/>
          <w:bCs/>
          <w:color w:val="000000" w:themeColor="text1"/>
          <w:spacing w:val="-4"/>
          <w:sz w:val="24"/>
          <w:szCs w:val="24"/>
        </w:rPr>
        <w:t xml:space="preserve"> </w:t>
      </w:r>
      <w:r w:rsidRPr="008135AE">
        <w:rPr>
          <w:rFonts w:ascii="Arial" w:hAnsi="Arial" w:cs="Arial"/>
          <w:b/>
          <w:bCs/>
          <w:color w:val="000000" w:themeColor="text1"/>
          <w:sz w:val="24"/>
          <w:szCs w:val="24"/>
        </w:rPr>
        <w:t>ENFRENTANDO</w:t>
      </w:r>
      <w:r w:rsidRPr="008135AE">
        <w:rPr>
          <w:rFonts w:ascii="Arial" w:hAnsi="Arial" w:cs="Arial"/>
          <w:b/>
          <w:bCs/>
          <w:color w:val="000000" w:themeColor="text1"/>
          <w:spacing w:val="-1"/>
          <w:sz w:val="24"/>
          <w:szCs w:val="24"/>
        </w:rPr>
        <w:t xml:space="preserve"> </w:t>
      </w:r>
      <w:r w:rsidRPr="008135AE">
        <w:rPr>
          <w:rFonts w:ascii="Arial" w:hAnsi="Arial" w:cs="Arial"/>
          <w:b/>
          <w:bCs/>
          <w:color w:val="000000" w:themeColor="text1"/>
          <w:sz w:val="24"/>
          <w:szCs w:val="24"/>
        </w:rPr>
        <w:t>A</w:t>
      </w:r>
      <w:r w:rsidRPr="008135AE">
        <w:rPr>
          <w:rFonts w:ascii="Arial" w:hAnsi="Arial" w:cs="Arial"/>
          <w:b/>
          <w:bCs/>
          <w:color w:val="000000" w:themeColor="text1"/>
          <w:spacing w:val="-3"/>
          <w:sz w:val="24"/>
          <w:szCs w:val="24"/>
        </w:rPr>
        <w:t xml:space="preserve"> </w:t>
      </w:r>
      <w:r w:rsidRPr="008135AE">
        <w:rPr>
          <w:rFonts w:ascii="Arial" w:hAnsi="Arial" w:cs="Arial"/>
          <w:b/>
          <w:bCs/>
          <w:color w:val="000000" w:themeColor="text1"/>
          <w:sz w:val="24"/>
          <w:szCs w:val="24"/>
        </w:rPr>
        <w:t>VIOLÊNCIA</w:t>
      </w:r>
      <w:r w:rsidRPr="008135AE">
        <w:rPr>
          <w:rFonts w:ascii="Arial" w:hAnsi="Arial" w:cs="Arial"/>
          <w:b/>
          <w:bCs/>
          <w:color w:val="000000" w:themeColor="text1"/>
          <w:spacing w:val="-6"/>
          <w:sz w:val="24"/>
          <w:szCs w:val="24"/>
        </w:rPr>
        <w:t xml:space="preserve"> </w:t>
      </w:r>
      <w:r w:rsidRPr="008135AE">
        <w:rPr>
          <w:rFonts w:ascii="Arial" w:hAnsi="Arial" w:cs="Arial"/>
          <w:b/>
          <w:bCs/>
          <w:color w:val="000000" w:themeColor="text1"/>
          <w:sz w:val="24"/>
          <w:szCs w:val="24"/>
        </w:rPr>
        <w:t>CONTRA</w:t>
      </w:r>
      <w:r w:rsidRPr="008135AE">
        <w:rPr>
          <w:rFonts w:ascii="Arial" w:hAnsi="Arial" w:cs="Arial"/>
          <w:b/>
          <w:bCs/>
          <w:color w:val="000000" w:themeColor="text1"/>
          <w:spacing w:val="-3"/>
          <w:sz w:val="24"/>
          <w:szCs w:val="24"/>
        </w:rPr>
        <w:t xml:space="preserve"> </w:t>
      </w:r>
      <w:r w:rsidRPr="008135AE">
        <w:rPr>
          <w:rFonts w:ascii="Arial" w:hAnsi="Arial" w:cs="Arial"/>
          <w:b/>
          <w:bCs/>
          <w:color w:val="000000" w:themeColor="text1"/>
          <w:sz w:val="24"/>
          <w:szCs w:val="24"/>
        </w:rPr>
        <w:t>AS</w:t>
      </w:r>
      <w:r w:rsidRPr="008135AE">
        <w:rPr>
          <w:rFonts w:ascii="Arial" w:hAnsi="Arial" w:cs="Arial"/>
          <w:b/>
          <w:bCs/>
          <w:color w:val="000000" w:themeColor="text1"/>
          <w:spacing w:val="3"/>
          <w:sz w:val="24"/>
          <w:szCs w:val="24"/>
        </w:rPr>
        <w:t xml:space="preserve"> </w:t>
      </w:r>
      <w:r w:rsidRPr="008135AE">
        <w:rPr>
          <w:rFonts w:ascii="Arial" w:hAnsi="Arial" w:cs="Arial"/>
          <w:b/>
          <w:bCs/>
          <w:color w:val="000000" w:themeColor="text1"/>
          <w:spacing w:val="-2"/>
          <w:sz w:val="24"/>
          <w:szCs w:val="24"/>
        </w:rPr>
        <w:t>CRIANÇAS</w:t>
      </w:r>
    </w:p>
    <w:p w:rsidR="008135AE" w:rsidRPr="008135AE" w:rsidRDefault="008135AE" w:rsidP="003736E2">
      <w:pPr>
        <w:pStyle w:val="Corpodetexto"/>
        <w:spacing w:before="124" w:line="276" w:lineRule="auto"/>
        <w:jc w:val="both"/>
        <w:rPr>
          <w:rFonts w:ascii="Arial" w:hAnsi="Arial" w:cs="Arial"/>
        </w:rPr>
      </w:pPr>
      <w:r w:rsidRPr="008135AE">
        <w:rPr>
          <w:rFonts w:ascii="Arial" w:hAnsi="Arial" w:cs="Arial"/>
          <w:b/>
        </w:rPr>
        <w:t>DIRETRIZ</w:t>
      </w:r>
      <w:r w:rsidRPr="008135AE">
        <w:rPr>
          <w:rFonts w:ascii="Arial" w:hAnsi="Arial" w:cs="Arial"/>
          <w:b/>
          <w:spacing w:val="-7"/>
        </w:rPr>
        <w:t xml:space="preserve"> </w:t>
      </w:r>
      <w:r w:rsidRPr="008135AE">
        <w:rPr>
          <w:rFonts w:ascii="Arial" w:hAnsi="Arial" w:cs="Arial"/>
          <w:b/>
        </w:rPr>
        <w:t>11</w:t>
      </w:r>
      <w:r w:rsidRPr="008135AE">
        <w:rPr>
          <w:rFonts w:ascii="Arial" w:hAnsi="Arial" w:cs="Arial"/>
          <w:b/>
          <w:spacing w:val="-11"/>
        </w:rPr>
        <w:t xml:space="preserve"> </w:t>
      </w:r>
      <w:r w:rsidRPr="008135AE">
        <w:rPr>
          <w:rFonts w:ascii="Arial" w:hAnsi="Arial" w:cs="Arial"/>
        </w:rPr>
        <w:t>-</w:t>
      </w:r>
      <w:r w:rsidRPr="008135AE">
        <w:rPr>
          <w:rFonts w:ascii="Arial" w:hAnsi="Arial" w:cs="Arial"/>
          <w:spacing w:val="-11"/>
        </w:rPr>
        <w:t xml:space="preserve"> </w:t>
      </w:r>
      <w:r w:rsidRPr="008135AE">
        <w:rPr>
          <w:rFonts w:ascii="Arial" w:hAnsi="Arial" w:cs="Arial"/>
        </w:rPr>
        <w:t>Fortalecer</w:t>
      </w:r>
      <w:r w:rsidRPr="008135AE">
        <w:rPr>
          <w:rFonts w:ascii="Arial" w:hAnsi="Arial" w:cs="Arial"/>
          <w:spacing w:val="-7"/>
        </w:rPr>
        <w:t xml:space="preserve"> </w:t>
      </w:r>
      <w:r w:rsidRPr="008135AE">
        <w:rPr>
          <w:rFonts w:ascii="Arial" w:hAnsi="Arial" w:cs="Arial"/>
        </w:rPr>
        <w:t>a</w:t>
      </w:r>
      <w:r w:rsidRPr="008135AE">
        <w:rPr>
          <w:rFonts w:ascii="Arial" w:hAnsi="Arial" w:cs="Arial"/>
          <w:spacing w:val="-13"/>
        </w:rPr>
        <w:t xml:space="preserve"> </w:t>
      </w:r>
      <w:r w:rsidRPr="008135AE">
        <w:rPr>
          <w:rFonts w:ascii="Arial" w:hAnsi="Arial" w:cs="Arial"/>
        </w:rPr>
        <w:t>rede</w:t>
      </w:r>
      <w:r w:rsidRPr="008135AE">
        <w:rPr>
          <w:rFonts w:ascii="Arial" w:hAnsi="Arial" w:cs="Arial"/>
          <w:spacing w:val="-12"/>
        </w:rPr>
        <w:t xml:space="preserve"> </w:t>
      </w:r>
      <w:r w:rsidRPr="008135AE">
        <w:rPr>
          <w:rFonts w:ascii="Arial" w:hAnsi="Arial" w:cs="Arial"/>
        </w:rPr>
        <w:t>de</w:t>
      </w:r>
      <w:r w:rsidRPr="008135AE">
        <w:rPr>
          <w:rFonts w:ascii="Arial" w:hAnsi="Arial" w:cs="Arial"/>
          <w:spacing w:val="-9"/>
        </w:rPr>
        <w:t xml:space="preserve"> </w:t>
      </w:r>
      <w:r w:rsidRPr="008135AE">
        <w:rPr>
          <w:rFonts w:ascii="Arial" w:hAnsi="Arial" w:cs="Arial"/>
        </w:rPr>
        <w:t>proteção</w:t>
      </w:r>
      <w:r w:rsidRPr="008135AE">
        <w:rPr>
          <w:rFonts w:ascii="Arial" w:hAnsi="Arial" w:cs="Arial"/>
          <w:spacing w:val="-3"/>
        </w:rPr>
        <w:t xml:space="preserve"> </w:t>
      </w:r>
      <w:r w:rsidRPr="008135AE">
        <w:rPr>
          <w:rFonts w:ascii="Arial" w:hAnsi="Arial" w:cs="Arial"/>
        </w:rPr>
        <w:t>para</w:t>
      </w:r>
      <w:r w:rsidRPr="008135AE">
        <w:rPr>
          <w:rFonts w:ascii="Arial" w:hAnsi="Arial" w:cs="Arial"/>
          <w:spacing w:val="-8"/>
        </w:rPr>
        <w:t xml:space="preserve"> </w:t>
      </w:r>
      <w:r w:rsidRPr="008135AE">
        <w:rPr>
          <w:rFonts w:ascii="Arial" w:hAnsi="Arial" w:cs="Arial"/>
        </w:rPr>
        <w:t>enfrentamento</w:t>
      </w:r>
      <w:r w:rsidRPr="008135AE">
        <w:rPr>
          <w:rFonts w:ascii="Arial" w:hAnsi="Arial" w:cs="Arial"/>
          <w:spacing w:val="-3"/>
        </w:rPr>
        <w:t xml:space="preserve"> </w:t>
      </w:r>
      <w:r w:rsidRPr="008135AE">
        <w:rPr>
          <w:rFonts w:ascii="Arial" w:hAnsi="Arial" w:cs="Arial"/>
        </w:rPr>
        <w:t>e</w:t>
      </w:r>
      <w:r w:rsidRPr="008135AE">
        <w:rPr>
          <w:rFonts w:ascii="Arial" w:hAnsi="Arial" w:cs="Arial"/>
          <w:spacing w:val="-9"/>
        </w:rPr>
        <w:t xml:space="preserve"> </w:t>
      </w:r>
      <w:r w:rsidRPr="008135AE">
        <w:rPr>
          <w:rFonts w:ascii="Arial" w:hAnsi="Arial" w:cs="Arial"/>
        </w:rPr>
        <w:t>combate</w:t>
      </w:r>
      <w:r w:rsidRPr="008135AE">
        <w:rPr>
          <w:rFonts w:ascii="Arial" w:hAnsi="Arial" w:cs="Arial"/>
          <w:spacing w:val="-9"/>
        </w:rPr>
        <w:t xml:space="preserve"> </w:t>
      </w:r>
      <w:r w:rsidRPr="008135AE">
        <w:rPr>
          <w:rFonts w:ascii="Arial" w:hAnsi="Arial" w:cs="Arial"/>
        </w:rPr>
        <w:t>de</w:t>
      </w:r>
      <w:r w:rsidRPr="008135AE">
        <w:rPr>
          <w:rFonts w:ascii="Arial" w:hAnsi="Arial" w:cs="Arial"/>
          <w:spacing w:val="-9"/>
        </w:rPr>
        <w:t xml:space="preserve"> </w:t>
      </w:r>
      <w:r w:rsidRPr="008135AE">
        <w:rPr>
          <w:rFonts w:ascii="Arial" w:hAnsi="Arial" w:cs="Arial"/>
        </w:rPr>
        <w:t>toda forma</w:t>
      </w:r>
      <w:r w:rsidRPr="008135AE">
        <w:rPr>
          <w:rFonts w:ascii="Arial" w:hAnsi="Arial" w:cs="Arial"/>
          <w:spacing w:val="-11"/>
        </w:rPr>
        <w:t xml:space="preserve"> </w:t>
      </w:r>
      <w:r w:rsidRPr="008135AE">
        <w:rPr>
          <w:rFonts w:ascii="Arial" w:hAnsi="Arial" w:cs="Arial"/>
        </w:rPr>
        <w:t>de violência praticada contra a criança na primeira infância.</w:t>
      </w:r>
    </w:p>
    <w:tbl>
      <w:tblPr>
        <w:tblStyle w:val="TableNormal"/>
        <w:tblpPr w:leftFromText="141" w:rightFromText="141" w:vertAnchor="text" w:horzAnchor="margin" w:tblpXSpec="center" w:tblpY="175"/>
        <w:tblW w:w="10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2"/>
        <w:gridCol w:w="2693"/>
        <w:gridCol w:w="2693"/>
        <w:gridCol w:w="1845"/>
        <w:gridCol w:w="1417"/>
        <w:gridCol w:w="1417"/>
      </w:tblGrid>
      <w:tr w:rsidR="008135AE" w:rsidTr="008135AE">
        <w:trPr>
          <w:trHeight w:val="714"/>
        </w:trPr>
        <w:tc>
          <w:tcPr>
            <w:tcW w:w="432" w:type="dxa"/>
            <w:shd w:val="clear" w:color="auto" w:fill="DEEAF6"/>
          </w:tcPr>
          <w:p w:rsidR="008135AE" w:rsidRDefault="008135AE" w:rsidP="003736E2">
            <w:pPr>
              <w:pStyle w:val="TableParagraph"/>
              <w:spacing w:before="116"/>
              <w:ind w:left="29" w:right="18"/>
              <w:jc w:val="both"/>
              <w:rPr>
                <w:b/>
                <w:sz w:val="20"/>
              </w:rPr>
            </w:pPr>
            <w:r>
              <w:rPr>
                <w:b/>
                <w:spacing w:val="-10"/>
                <w:sz w:val="20"/>
              </w:rPr>
              <w:t>N</w:t>
            </w:r>
          </w:p>
          <w:p w:rsidR="008135AE" w:rsidRDefault="008135AE" w:rsidP="003736E2">
            <w:pPr>
              <w:pStyle w:val="TableParagraph"/>
              <w:ind w:left="29" w:right="22"/>
              <w:jc w:val="both"/>
              <w:rPr>
                <w:b/>
                <w:sz w:val="20"/>
              </w:rPr>
            </w:pPr>
            <w:r>
              <w:rPr>
                <w:b/>
                <w:spacing w:val="-10"/>
                <w:sz w:val="20"/>
              </w:rPr>
              <w:t>º</w:t>
            </w:r>
          </w:p>
        </w:tc>
        <w:tc>
          <w:tcPr>
            <w:tcW w:w="2693" w:type="dxa"/>
            <w:shd w:val="clear" w:color="auto" w:fill="DEEAF6"/>
          </w:tcPr>
          <w:p w:rsidR="008135AE" w:rsidRDefault="008135AE" w:rsidP="00E6396B">
            <w:pPr>
              <w:pStyle w:val="TableParagraph"/>
              <w:spacing w:before="236"/>
              <w:ind w:left="147" w:right="145"/>
              <w:jc w:val="center"/>
              <w:rPr>
                <w:b/>
                <w:sz w:val="20"/>
              </w:rPr>
            </w:pPr>
            <w:r>
              <w:rPr>
                <w:b/>
                <w:spacing w:val="-2"/>
                <w:sz w:val="20"/>
              </w:rPr>
              <w:t>OBJETIVO</w:t>
            </w:r>
          </w:p>
        </w:tc>
        <w:tc>
          <w:tcPr>
            <w:tcW w:w="2693" w:type="dxa"/>
            <w:shd w:val="clear" w:color="auto" w:fill="DEEAF6"/>
          </w:tcPr>
          <w:p w:rsidR="008135AE" w:rsidRDefault="008135AE" w:rsidP="00E6396B">
            <w:pPr>
              <w:pStyle w:val="TableParagraph"/>
              <w:spacing w:before="236"/>
              <w:ind w:left="147" w:right="140"/>
              <w:jc w:val="center"/>
              <w:rPr>
                <w:b/>
                <w:sz w:val="20"/>
              </w:rPr>
            </w:pPr>
            <w:r>
              <w:rPr>
                <w:b/>
                <w:spacing w:val="-4"/>
                <w:sz w:val="20"/>
              </w:rPr>
              <w:t>AÇÃO</w:t>
            </w:r>
          </w:p>
        </w:tc>
        <w:tc>
          <w:tcPr>
            <w:tcW w:w="1845" w:type="dxa"/>
            <w:shd w:val="clear" w:color="auto" w:fill="DEEAF6"/>
          </w:tcPr>
          <w:p w:rsidR="008135AE" w:rsidRDefault="008135AE" w:rsidP="00E6396B">
            <w:pPr>
              <w:pStyle w:val="TableParagraph"/>
              <w:spacing w:before="236"/>
              <w:ind w:left="21" w:right="6"/>
              <w:jc w:val="center"/>
              <w:rPr>
                <w:b/>
                <w:sz w:val="20"/>
              </w:rPr>
            </w:pPr>
            <w:r>
              <w:rPr>
                <w:b/>
                <w:spacing w:val="-2"/>
                <w:sz w:val="20"/>
              </w:rPr>
              <w:t>RESPONSÁVEL</w:t>
            </w:r>
          </w:p>
        </w:tc>
        <w:tc>
          <w:tcPr>
            <w:tcW w:w="1417" w:type="dxa"/>
            <w:shd w:val="clear" w:color="auto" w:fill="DEEAF6"/>
          </w:tcPr>
          <w:p w:rsidR="008135AE" w:rsidRDefault="008135AE" w:rsidP="00E6396B">
            <w:pPr>
              <w:pStyle w:val="TableParagraph"/>
              <w:spacing w:before="236"/>
              <w:ind w:left="6" w:right="1"/>
              <w:jc w:val="center"/>
              <w:rPr>
                <w:b/>
                <w:sz w:val="20"/>
              </w:rPr>
            </w:pPr>
            <w:r>
              <w:rPr>
                <w:b/>
                <w:spacing w:val="-2"/>
                <w:sz w:val="20"/>
              </w:rPr>
              <w:t>PRAZO</w:t>
            </w:r>
          </w:p>
        </w:tc>
        <w:tc>
          <w:tcPr>
            <w:tcW w:w="1417" w:type="dxa"/>
            <w:shd w:val="clear" w:color="auto" w:fill="DEEAF6"/>
          </w:tcPr>
          <w:p w:rsidR="008135AE" w:rsidRDefault="008135AE" w:rsidP="00E6396B">
            <w:pPr>
              <w:pStyle w:val="TableParagraph"/>
              <w:spacing w:before="236"/>
              <w:ind w:left="6" w:right="1"/>
              <w:jc w:val="center"/>
              <w:rPr>
                <w:b/>
                <w:spacing w:val="-2"/>
                <w:sz w:val="20"/>
              </w:rPr>
            </w:pPr>
            <w:r>
              <w:rPr>
                <w:b/>
                <w:spacing w:val="-2"/>
                <w:sz w:val="20"/>
              </w:rPr>
              <w:t>DADOS 2025</w:t>
            </w:r>
          </w:p>
        </w:tc>
      </w:tr>
      <w:tr w:rsidR="008135AE" w:rsidTr="008135AE">
        <w:trPr>
          <w:trHeight w:val="1250"/>
        </w:trPr>
        <w:tc>
          <w:tcPr>
            <w:tcW w:w="432" w:type="dxa"/>
            <w:vMerge w:val="restart"/>
          </w:tcPr>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spacing w:before="72"/>
              <w:jc w:val="both"/>
              <w:rPr>
                <w:sz w:val="20"/>
              </w:rPr>
            </w:pPr>
          </w:p>
          <w:p w:rsidR="008135AE" w:rsidRDefault="008135AE" w:rsidP="003736E2">
            <w:pPr>
              <w:pStyle w:val="TableParagraph"/>
              <w:ind w:left="29" w:right="16"/>
              <w:jc w:val="both"/>
              <w:rPr>
                <w:sz w:val="20"/>
              </w:rPr>
            </w:pPr>
            <w:r>
              <w:rPr>
                <w:spacing w:val="-10"/>
                <w:sz w:val="20"/>
              </w:rPr>
              <w:t>1</w:t>
            </w:r>
          </w:p>
        </w:tc>
        <w:tc>
          <w:tcPr>
            <w:tcW w:w="2693" w:type="dxa"/>
            <w:vMerge w:val="restart"/>
          </w:tcPr>
          <w:p w:rsidR="008135AE" w:rsidRDefault="008135AE" w:rsidP="003736E2">
            <w:pPr>
              <w:pStyle w:val="TableParagraph"/>
              <w:jc w:val="both"/>
              <w:rPr>
                <w:sz w:val="20"/>
              </w:rPr>
            </w:pPr>
          </w:p>
          <w:p w:rsidR="008135AE" w:rsidRDefault="008135AE" w:rsidP="003736E2">
            <w:pPr>
              <w:pStyle w:val="TableParagraph"/>
              <w:spacing w:before="127"/>
              <w:jc w:val="both"/>
              <w:rPr>
                <w:sz w:val="20"/>
              </w:rPr>
            </w:pPr>
          </w:p>
          <w:p w:rsidR="008135AE" w:rsidRDefault="008135AE" w:rsidP="003736E2">
            <w:pPr>
              <w:pStyle w:val="TableParagraph"/>
              <w:spacing w:line="216" w:lineRule="auto"/>
              <w:ind w:left="147" w:right="141"/>
              <w:jc w:val="both"/>
              <w:rPr>
                <w:sz w:val="20"/>
              </w:rPr>
            </w:pPr>
            <w:r>
              <w:rPr>
                <w:sz w:val="20"/>
              </w:rPr>
              <w:t>Criar</w:t>
            </w:r>
            <w:r>
              <w:rPr>
                <w:spacing w:val="-12"/>
                <w:sz w:val="20"/>
              </w:rPr>
              <w:t xml:space="preserve"> </w:t>
            </w:r>
            <w:r>
              <w:rPr>
                <w:sz w:val="20"/>
              </w:rPr>
              <w:t>e</w:t>
            </w:r>
            <w:r>
              <w:rPr>
                <w:spacing w:val="-11"/>
                <w:sz w:val="20"/>
              </w:rPr>
              <w:t xml:space="preserve"> </w:t>
            </w:r>
            <w:r>
              <w:rPr>
                <w:sz w:val="20"/>
              </w:rPr>
              <w:t>fortalecer</w:t>
            </w:r>
            <w:r>
              <w:rPr>
                <w:spacing w:val="-10"/>
                <w:sz w:val="20"/>
              </w:rPr>
              <w:t xml:space="preserve"> </w:t>
            </w:r>
            <w:r>
              <w:rPr>
                <w:sz w:val="20"/>
              </w:rPr>
              <w:t>redes</w:t>
            </w:r>
            <w:r>
              <w:rPr>
                <w:spacing w:val="-11"/>
                <w:sz w:val="20"/>
              </w:rPr>
              <w:t xml:space="preserve"> </w:t>
            </w:r>
            <w:r>
              <w:rPr>
                <w:sz w:val="20"/>
              </w:rPr>
              <w:t>locais de</w:t>
            </w:r>
            <w:r>
              <w:rPr>
                <w:spacing w:val="-8"/>
                <w:sz w:val="20"/>
              </w:rPr>
              <w:t xml:space="preserve"> </w:t>
            </w:r>
            <w:r>
              <w:rPr>
                <w:sz w:val="20"/>
              </w:rPr>
              <w:t>atenção</w:t>
            </w:r>
            <w:r>
              <w:rPr>
                <w:spacing w:val="-6"/>
                <w:sz w:val="20"/>
              </w:rPr>
              <w:t xml:space="preserve"> </w:t>
            </w:r>
            <w:r>
              <w:rPr>
                <w:sz w:val="20"/>
              </w:rPr>
              <w:t>às</w:t>
            </w:r>
            <w:r>
              <w:rPr>
                <w:spacing w:val="-3"/>
                <w:sz w:val="20"/>
              </w:rPr>
              <w:t xml:space="preserve"> </w:t>
            </w:r>
            <w:r>
              <w:rPr>
                <w:sz w:val="20"/>
              </w:rPr>
              <w:t>crianças</w:t>
            </w:r>
            <w:r>
              <w:rPr>
                <w:spacing w:val="-14"/>
                <w:sz w:val="20"/>
              </w:rPr>
              <w:t xml:space="preserve"> </w:t>
            </w:r>
            <w:r>
              <w:rPr>
                <w:sz w:val="20"/>
              </w:rPr>
              <w:t>e</w:t>
            </w:r>
            <w:r>
              <w:rPr>
                <w:spacing w:val="-13"/>
                <w:sz w:val="20"/>
              </w:rPr>
              <w:t xml:space="preserve"> </w:t>
            </w:r>
            <w:r>
              <w:rPr>
                <w:sz w:val="20"/>
              </w:rPr>
              <w:t xml:space="preserve">suas famílias no tocante ao enfrentamento da violência </w:t>
            </w:r>
            <w:r>
              <w:rPr>
                <w:spacing w:val="-2"/>
                <w:sz w:val="20"/>
              </w:rPr>
              <w:t>doméstica</w:t>
            </w:r>
          </w:p>
        </w:tc>
        <w:tc>
          <w:tcPr>
            <w:tcW w:w="2693" w:type="dxa"/>
          </w:tcPr>
          <w:p w:rsidR="008135AE" w:rsidRDefault="008135AE" w:rsidP="003736E2">
            <w:pPr>
              <w:pStyle w:val="TableParagraph"/>
              <w:spacing w:before="12" w:line="244" w:lineRule="auto"/>
              <w:ind w:left="147" w:right="135"/>
              <w:jc w:val="both"/>
              <w:rPr>
                <w:sz w:val="20"/>
              </w:rPr>
            </w:pPr>
            <w:r>
              <w:rPr>
                <w:sz w:val="20"/>
              </w:rPr>
              <w:t>Mobilização da sociedade através de campanhas e informes para colocar as crianças</w:t>
            </w:r>
            <w:r>
              <w:rPr>
                <w:spacing w:val="30"/>
                <w:sz w:val="20"/>
              </w:rPr>
              <w:t xml:space="preserve"> </w:t>
            </w:r>
            <w:r>
              <w:rPr>
                <w:sz w:val="20"/>
              </w:rPr>
              <w:t>a</w:t>
            </w:r>
            <w:r>
              <w:rPr>
                <w:spacing w:val="31"/>
                <w:sz w:val="20"/>
              </w:rPr>
              <w:t xml:space="preserve"> </w:t>
            </w:r>
            <w:r>
              <w:rPr>
                <w:sz w:val="20"/>
              </w:rPr>
              <w:t>salvo</w:t>
            </w:r>
            <w:r>
              <w:rPr>
                <w:spacing w:val="29"/>
                <w:sz w:val="20"/>
              </w:rPr>
              <w:t xml:space="preserve"> </w:t>
            </w:r>
            <w:r>
              <w:rPr>
                <w:sz w:val="20"/>
              </w:rPr>
              <w:t>de</w:t>
            </w:r>
            <w:r>
              <w:rPr>
                <w:spacing w:val="31"/>
                <w:sz w:val="20"/>
              </w:rPr>
              <w:t xml:space="preserve"> </w:t>
            </w:r>
            <w:r>
              <w:rPr>
                <w:sz w:val="20"/>
              </w:rPr>
              <w:t>todas</w:t>
            </w:r>
            <w:r>
              <w:rPr>
                <w:spacing w:val="33"/>
                <w:sz w:val="20"/>
              </w:rPr>
              <w:t xml:space="preserve"> </w:t>
            </w:r>
            <w:r>
              <w:rPr>
                <w:spacing w:val="-5"/>
                <w:sz w:val="20"/>
              </w:rPr>
              <w:t>as</w:t>
            </w:r>
          </w:p>
          <w:p w:rsidR="008135AE" w:rsidRDefault="008135AE" w:rsidP="003736E2">
            <w:pPr>
              <w:pStyle w:val="TableParagraph"/>
              <w:spacing w:before="4" w:line="217" w:lineRule="exact"/>
              <w:ind w:left="147"/>
              <w:jc w:val="both"/>
              <w:rPr>
                <w:sz w:val="20"/>
              </w:rPr>
            </w:pPr>
            <w:r>
              <w:rPr>
                <w:sz w:val="20"/>
              </w:rPr>
              <w:t>formas</w:t>
            </w:r>
            <w:r>
              <w:rPr>
                <w:spacing w:val="-6"/>
                <w:sz w:val="20"/>
              </w:rPr>
              <w:t xml:space="preserve"> </w:t>
            </w:r>
            <w:r>
              <w:rPr>
                <w:sz w:val="20"/>
              </w:rPr>
              <w:t>de</w:t>
            </w:r>
            <w:r>
              <w:rPr>
                <w:spacing w:val="-5"/>
                <w:sz w:val="20"/>
              </w:rPr>
              <w:t xml:space="preserve"> </w:t>
            </w:r>
            <w:r>
              <w:rPr>
                <w:spacing w:val="-2"/>
                <w:sz w:val="20"/>
              </w:rPr>
              <w:t>violências.</w:t>
            </w:r>
          </w:p>
        </w:tc>
        <w:tc>
          <w:tcPr>
            <w:tcW w:w="1845" w:type="dxa"/>
          </w:tcPr>
          <w:p w:rsidR="008135AE" w:rsidRDefault="008135AE" w:rsidP="00265F50">
            <w:pPr>
              <w:pStyle w:val="TableParagraph"/>
              <w:spacing w:before="4"/>
              <w:jc w:val="center"/>
              <w:rPr>
                <w:sz w:val="20"/>
              </w:rPr>
            </w:pPr>
          </w:p>
          <w:p w:rsidR="008135AE" w:rsidRDefault="008135AE" w:rsidP="00265F50">
            <w:pPr>
              <w:pStyle w:val="TableParagraph"/>
              <w:spacing w:line="242" w:lineRule="exact"/>
              <w:ind w:left="21" w:right="1"/>
              <w:jc w:val="center"/>
              <w:rPr>
                <w:sz w:val="20"/>
              </w:rPr>
            </w:pPr>
            <w:r>
              <w:rPr>
                <w:sz w:val="20"/>
              </w:rPr>
              <w:t>CMDCA,</w:t>
            </w:r>
            <w:r>
              <w:rPr>
                <w:spacing w:val="-5"/>
                <w:sz w:val="20"/>
              </w:rPr>
              <w:t xml:space="preserve"> CT,</w:t>
            </w:r>
          </w:p>
          <w:p w:rsidR="008135AE" w:rsidRDefault="008135AE" w:rsidP="00265F50">
            <w:pPr>
              <w:pStyle w:val="TableParagraph"/>
              <w:spacing w:line="252" w:lineRule="auto"/>
              <w:ind w:left="21" w:right="2"/>
              <w:jc w:val="center"/>
              <w:rPr>
                <w:sz w:val="20"/>
              </w:rPr>
            </w:pPr>
            <w:r>
              <w:rPr>
                <w:spacing w:val="-4"/>
                <w:sz w:val="20"/>
              </w:rPr>
              <w:t>Assistência</w:t>
            </w:r>
            <w:r>
              <w:rPr>
                <w:spacing w:val="-15"/>
                <w:sz w:val="20"/>
              </w:rPr>
              <w:t xml:space="preserve"> </w:t>
            </w:r>
            <w:r>
              <w:rPr>
                <w:spacing w:val="-4"/>
                <w:sz w:val="20"/>
              </w:rPr>
              <w:t xml:space="preserve">Social, </w:t>
            </w:r>
            <w:r>
              <w:rPr>
                <w:sz w:val="20"/>
              </w:rPr>
              <w:t>Educação,</w:t>
            </w:r>
            <w:r>
              <w:rPr>
                <w:spacing w:val="-3"/>
                <w:sz w:val="20"/>
              </w:rPr>
              <w:t xml:space="preserve"> </w:t>
            </w:r>
            <w:r>
              <w:rPr>
                <w:sz w:val="20"/>
              </w:rPr>
              <w:t>Saúde</w:t>
            </w:r>
          </w:p>
        </w:tc>
        <w:tc>
          <w:tcPr>
            <w:tcW w:w="1417" w:type="dxa"/>
          </w:tcPr>
          <w:p w:rsidR="008135AE" w:rsidRDefault="008135AE" w:rsidP="00265F50">
            <w:pPr>
              <w:pStyle w:val="TableParagraph"/>
              <w:spacing w:before="144"/>
              <w:jc w:val="center"/>
              <w:rPr>
                <w:sz w:val="20"/>
              </w:rPr>
            </w:pPr>
          </w:p>
          <w:p w:rsidR="008135AE" w:rsidRDefault="008135AE" w:rsidP="00265F50">
            <w:pPr>
              <w:pStyle w:val="TableParagraph"/>
              <w:spacing w:line="235" w:lineRule="auto"/>
              <w:ind w:left="510" w:right="279" w:hanging="228"/>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417" w:type="dxa"/>
          </w:tcPr>
          <w:p w:rsidR="008135AE" w:rsidRDefault="008135AE" w:rsidP="00265F50">
            <w:pPr>
              <w:pStyle w:val="TableParagraph"/>
              <w:spacing w:before="144"/>
              <w:ind w:left="170" w:right="283"/>
              <w:jc w:val="both"/>
              <w:rPr>
                <w:sz w:val="20"/>
              </w:rPr>
            </w:pPr>
            <w:r w:rsidRPr="008135AE">
              <w:rPr>
                <w:sz w:val="20"/>
                <w:lang w:val="pt-BR"/>
              </w:rPr>
              <w:t>Há indícios de ações preventivas pela Assistência Social, com realização de campanhas, ainda sem detalhamento intersetorial completo.</w:t>
            </w:r>
          </w:p>
        </w:tc>
      </w:tr>
      <w:tr w:rsidR="008135AE" w:rsidTr="008135AE">
        <w:trPr>
          <w:trHeight w:val="1074"/>
        </w:trPr>
        <w:tc>
          <w:tcPr>
            <w:tcW w:w="432" w:type="dxa"/>
            <w:vMerge/>
            <w:tcBorders>
              <w:top w:val="nil"/>
            </w:tcBorders>
          </w:tcPr>
          <w:p w:rsidR="008135AE" w:rsidRDefault="008135AE" w:rsidP="003736E2">
            <w:pPr>
              <w:jc w:val="both"/>
              <w:rPr>
                <w:sz w:val="2"/>
                <w:szCs w:val="2"/>
              </w:rPr>
            </w:pPr>
          </w:p>
        </w:tc>
        <w:tc>
          <w:tcPr>
            <w:tcW w:w="2693" w:type="dxa"/>
            <w:vMerge/>
            <w:tcBorders>
              <w:top w:val="nil"/>
            </w:tcBorders>
          </w:tcPr>
          <w:p w:rsidR="008135AE" w:rsidRDefault="008135AE" w:rsidP="003736E2">
            <w:pPr>
              <w:jc w:val="both"/>
              <w:rPr>
                <w:sz w:val="2"/>
                <w:szCs w:val="2"/>
              </w:rPr>
            </w:pPr>
          </w:p>
        </w:tc>
        <w:tc>
          <w:tcPr>
            <w:tcW w:w="2693" w:type="dxa"/>
          </w:tcPr>
          <w:p w:rsidR="008135AE" w:rsidRDefault="008135AE" w:rsidP="003736E2">
            <w:pPr>
              <w:pStyle w:val="TableParagraph"/>
              <w:spacing w:before="209" w:line="213" w:lineRule="auto"/>
              <w:ind w:left="147" w:right="137"/>
              <w:jc w:val="both"/>
              <w:rPr>
                <w:sz w:val="20"/>
              </w:rPr>
            </w:pPr>
            <w:r>
              <w:rPr>
                <w:sz w:val="20"/>
              </w:rPr>
              <w:t>Qualificação do</w:t>
            </w:r>
            <w:r>
              <w:rPr>
                <w:spacing w:val="-1"/>
                <w:sz w:val="20"/>
              </w:rPr>
              <w:t xml:space="preserve"> </w:t>
            </w:r>
            <w:r>
              <w:rPr>
                <w:sz w:val="20"/>
              </w:rPr>
              <w:t>atendimento das crianças vítimas de violência doméstica.</w:t>
            </w:r>
          </w:p>
        </w:tc>
        <w:tc>
          <w:tcPr>
            <w:tcW w:w="1845" w:type="dxa"/>
          </w:tcPr>
          <w:p w:rsidR="008135AE" w:rsidRDefault="008135AE" w:rsidP="00265F50">
            <w:pPr>
              <w:pStyle w:val="TableParagraph"/>
              <w:spacing w:before="180"/>
              <w:ind w:left="21" w:right="1"/>
              <w:jc w:val="center"/>
              <w:rPr>
                <w:sz w:val="20"/>
              </w:rPr>
            </w:pPr>
            <w:r>
              <w:rPr>
                <w:sz w:val="20"/>
              </w:rPr>
              <w:t>CMDCA,</w:t>
            </w:r>
            <w:r>
              <w:rPr>
                <w:spacing w:val="-5"/>
                <w:sz w:val="20"/>
              </w:rPr>
              <w:t xml:space="preserve"> CT,</w:t>
            </w:r>
          </w:p>
          <w:p w:rsidR="008135AE" w:rsidRDefault="008135AE" w:rsidP="00265F50">
            <w:pPr>
              <w:pStyle w:val="TableParagraph"/>
              <w:ind w:left="21" w:right="2"/>
              <w:jc w:val="center"/>
              <w:rPr>
                <w:sz w:val="20"/>
              </w:rPr>
            </w:pPr>
            <w:r>
              <w:rPr>
                <w:spacing w:val="-4"/>
                <w:sz w:val="20"/>
              </w:rPr>
              <w:t>Assistência</w:t>
            </w:r>
            <w:r>
              <w:rPr>
                <w:spacing w:val="-15"/>
                <w:sz w:val="20"/>
              </w:rPr>
              <w:t xml:space="preserve"> </w:t>
            </w:r>
            <w:r>
              <w:rPr>
                <w:spacing w:val="-4"/>
                <w:sz w:val="20"/>
              </w:rPr>
              <w:t xml:space="preserve">Social, </w:t>
            </w:r>
            <w:r>
              <w:rPr>
                <w:sz w:val="20"/>
              </w:rPr>
              <w:t>Educação,</w:t>
            </w:r>
            <w:r>
              <w:rPr>
                <w:spacing w:val="-3"/>
                <w:sz w:val="20"/>
              </w:rPr>
              <w:t xml:space="preserve"> </w:t>
            </w:r>
            <w:r>
              <w:rPr>
                <w:sz w:val="20"/>
              </w:rPr>
              <w:t>Saúde</w:t>
            </w:r>
          </w:p>
        </w:tc>
        <w:tc>
          <w:tcPr>
            <w:tcW w:w="1417" w:type="dxa"/>
          </w:tcPr>
          <w:p w:rsidR="008135AE" w:rsidRDefault="008135AE" w:rsidP="00265F50">
            <w:pPr>
              <w:pStyle w:val="TableParagraph"/>
              <w:spacing w:before="58"/>
              <w:jc w:val="center"/>
              <w:rPr>
                <w:sz w:val="20"/>
              </w:rPr>
            </w:pPr>
          </w:p>
          <w:p w:rsidR="008135AE" w:rsidRDefault="008135AE" w:rsidP="00265F50">
            <w:pPr>
              <w:pStyle w:val="TableParagraph"/>
              <w:spacing w:line="232" w:lineRule="auto"/>
              <w:ind w:left="510" w:right="252" w:hanging="216"/>
              <w:jc w:val="center"/>
              <w:rPr>
                <w:sz w:val="20"/>
              </w:rPr>
            </w:pPr>
            <w:r>
              <w:rPr>
                <w:sz w:val="20"/>
              </w:rPr>
              <w:t>A</w:t>
            </w:r>
            <w:r>
              <w:rPr>
                <w:spacing w:val="-12"/>
                <w:sz w:val="20"/>
              </w:rPr>
              <w:t xml:space="preserve"> </w:t>
            </w:r>
            <w:r>
              <w:rPr>
                <w:sz w:val="20"/>
              </w:rPr>
              <w:t>partir</w:t>
            </w:r>
            <w:r>
              <w:rPr>
                <w:spacing w:val="-11"/>
                <w:sz w:val="20"/>
              </w:rPr>
              <w:t xml:space="preserve"> </w:t>
            </w:r>
            <w:r>
              <w:rPr>
                <w:sz w:val="20"/>
              </w:rPr>
              <w:t xml:space="preserve">de </w:t>
            </w:r>
            <w:r>
              <w:rPr>
                <w:spacing w:val="-4"/>
                <w:sz w:val="20"/>
              </w:rPr>
              <w:t>2025</w:t>
            </w:r>
          </w:p>
        </w:tc>
        <w:tc>
          <w:tcPr>
            <w:tcW w:w="1417" w:type="dxa"/>
          </w:tcPr>
          <w:p w:rsidR="008135AE" w:rsidRDefault="00B00F27" w:rsidP="00265F50">
            <w:pPr>
              <w:pStyle w:val="TableParagraph"/>
              <w:spacing w:before="58"/>
              <w:ind w:left="170" w:right="283"/>
              <w:jc w:val="both"/>
              <w:rPr>
                <w:sz w:val="20"/>
              </w:rPr>
            </w:pPr>
            <w:r w:rsidRPr="00B00F27">
              <w:rPr>
                <w:sz w:val="20"/>
                <w:lang w:val="pt-BR"/>
              </w:rPr>
              <w:t>Atendimento contínuo às demandas de violência através das equipes multidisciplinares da rede de proteção.</w:t>
            </w:r>
          </w:p>
        </w:tc>
      </w:tr>
      <w:tr w:rsidR="008135AE" w:rsidTr="008135AE">
        <w:trPr>
          <w:trHeight w:val="881"/>
        </w:trPr>
        <w:tc>
          <w:tcPr>
            <w:tcW w:w="432" w:type="dxa"/>
            <w:vMerge w:val="restart"/>
            <w:shd w:val="clear" w:color="auto" w:fill="F1F1F1"/>
          </w:tcPr>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spacing w:before="43"/>
              <w:jc w:val="both"/>
              <w:rPr>
                <w:sz w:val="20"/>
              </w:rPr>
            </w:pPr>
          </w:p>
          <w:p w:rsidR="008135AE" w:rsidRDefault="008135AE" w:rsidP="003736E2">
            <w:pPr>
              <w:pStyle w:val="TableParagraph"/>
              <w:ind w:left="29" w:right="16"/>
              <w:jc w:val="both"/>
              <w:rPr>
                <w:sz w:val="20"/>
              </w:rPr>
            </w:pPr>
            <w:r>
              <w:rPr>
                <w:spacing w:val="-10"/>
                <w:sz w:val="20"/>
              </w:rPr>
              <w:t>2</w:t>
            </w:r>
          </w:p>
        </w:tc>
        <w:tc>
          <w:tcPr>
            <w:tcW w:w="2693" w:type="dxa"/>
            <w:vMerge w:val="restart"/>
            <w:shd w:val="clear" w:color="auto" w:fill="F1F1F1"/>
          </w:tcPr>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spacing w:before="15"/>
              <w:jc w:val="both"/>
              <w:rPr>
                <w:sz w:val="20"/>
              </w:rPr>
            </w:pPr>
          </w:p>
          <w:p w:rsidR="008135AE" w:rsidRDefault="008135AE" w:rsidP="003736E2">
            <w:pPr>
              <w:pStyle w:val="TableParagraph"/>
              <w:spacing w:line="216" w:lineRule="auto"/>
              <w:ind w:left="147" w:right="138"/>
              <w:jc w:val="both"/>
              <w:rPr>
                <w:sz w:val="20"/>
              </w:rPr>
            </w:pPr>
            <w:r>
              <w:rPr>
                <w:sz w:val="20"/>
              </w:rPr>
              <w:t>Qualificar o fluxo e o monitoramento</w:t>
            </w:r>
            <w:r>
              <w:rPr>
                <w:spacing w:val="-1"/>
                <w:sz w:val="20"/>
              </w:rPr>
              <w:t xml:space="preserve"> </w:t>
            </w:r>
            <w:r>
              <w:rPr>
                <w:sz w:val="20"/>
              </w:rPr>
              <w:t xml:space="preserve">de </w:t>
            </w:r>
            <w:r>
              <w:rPr>
                <w:spacing w:val="-2"/>
                <w:sz w:val="20"/>
              </w:rPr>
              <w:t xml:space="preserve">atendimento/acompan </w:t>
            </w:r>
            <w:r>
              <w:rPr>
                <w:sz w:val="20"/>
              </w:rPr>
              <w:t>hamento</w:t>
            </w:r>
            <w:r>
              <w:rPr>
                <w:spacing w:val="-11"/>
                <w:sz w:val="20"/>
              </w:rPr>
              <w:t xml:space="preserve"> </w:t>
            </w:r>
            <w:r>
              <w:rPr>
                <w:sz w:val="20"/>
              </w:rPr>
              <w:t>da</w:t>
            </w:r>
            <w:r>
              <w:rPr>
                <w:spacing w:val="-10"/>
                <w:sz w:val="20"/>
              </w:rPr>
              <w:t xml:space="preserve"> </w:t>
            </w:r>
            <w:r>
              <w:rPr>
                <w:sz w:val="20"/>
              </w:rPr>
              <w:t>criança</w:t>
            </w:r>
            <w:r>
              <w:rPr>
                <w:spacing w:val="-10"/>
                <w:sz w:val="20"/>
              </w:rPr>
              <w:t xml:space="preserve"> </w:t>
            </w:r>
            <w:r>
              <w:rPr>
                <w:sz w:val="20"/>
              </w:rPr>
              <w:t>no</w:t>
            </w:r>
            <w:r>
              <w:rPr>
                <w:spacing w:val="-11"/>
                <w:sz w:val="20"/>
              </w:rPr>
              <w:t xml:space="preserve"> </w:t>
            </w:r>
            <w:r>
              <w:rPr>
                <w:sz w:val="20"/>
              </w:rPr>
              <w:t xml:space="preserve">SGD, através de um banco de dados específico e/ou alimentação dos dados do </w:t>
            </w:r>
            <w:r>
              <w:rPr>
                <w:spacing w:val="-2"/>
                <w:sz w:val="20"/>
              </w:rPr>
              <w:t>Sipia</w:t>
            </w:r>
          </w:p>
        </w:tc>
        <w:tc>
          <w:tcPr>
            <w:tcW w:w="2693" w:type="dxa"/>
            <w:shd w:val="clear" w:color="auto" w:fill="F1F1F1"/>
          </w:tcPr>
          <w:p w:rsidR="008135AE" w:rsidRDefault="008135AE" w:rsidP="003736E2">
            <w:pPr>
              <w:pStyle w:val="TableParagraph"/>
              <w:spacing w:line="216" w:lineRule="auto"/>
              <w:ind w:left="147" w:right="132"/>
              <w:jc w:val="both"/>
              <w:rPr>
                <w:sz w:val="20"/>
              </w:rPr>
            </w:pPr>
            <w:r>
              <w:rPr>
                <w:sz w:val="20"/>
              </w:rPr>
              <w:t>Promoção e fortalecimento do Sipia (Sistema de Informação</w:t>
            </w:r>
            <w:r>
              <w:rPr>
                <w:spacing w:val="41"/>
                <w:sz w:val="20"/>
              </w:rPr>
              <w:t xml:space="preserve"> </w:t>
            </w:r>
            <w:r>
              <w:rPr>
                <w:sz w:val="20"/>
              </w:rPr>
              <w:t>da</w:t>
            </w:r>
            <w:r>
              <w:rPr>
                <w:spacing w:val="40"/>
                <w:sz w:val="20"/>
              </w:rPr>
              <w:t xml:space="preserve"> </w:t>
            </w:r>
            <w:r>
              <w:rPr>
                <w:sz w:val="20"/>
              </w:rPr>
              <w:t>Criança</w:t>
            </w:r>
            <w:r>
              <w:rPr>
                <w:spacing w:val="39"/>
                <w:sz w:val="20"/>
              </w:rPr>
              <w:t xml:space="preserve"> </w:t>
            </w:r>
            <w:r>
              <w:rPr>
                <w:sz w:val="20"/>
              </w:rPr>
              <w:t>e</w:t>
            </w:r>
            <w:r>
              <w:rPr>
                <w:spacing w:val="43"/>
                <w:sz w:val="20"/>
              </w:rPr>
              <w:t xml:space="preserve"> </w:t>
            </w:r>
            <w:r>
              <w:rPr>
                <w:spacing w:val="-5"/>
                <w:sz w:val="20"/>
              </w:rPr>
              <w:t>do</w:t>
            </w:r>
          </w:p>
          <w:p w:rsidR="008135AE" w:rsidRDefault="008135AE" w:rsidP="003736E2">
            <w:pPr>
              <w:pStyle w:val="TableParagraph"/>
              <w:spacing w:line="203" w:lineRule="exact"/>
              <w:ind w:left="147"/>
              <w:jc w:val="both"/>
              <w:rPr>
                <w:sz w:val="20"/>
              </w:rPr>
            </w:pPr>
            <w:r>
              <w:rPr>
                <w:spacing w:val="-2"/>
                <w:sz w:val="20"/>
              </w:rPr>
              <w:t>Adolescente)</w:t>
            </w:r>
            <w:r>
              <w:rPr>
                <w:spacing w:val="-7"/>
                <w:sz w:val="20"/>
              </w:rPr>
              <w:t xml:space="preserve"> </w:t>
            </w:r>
            <w:r>
              <w:rPr>
                <w:spacing w:val="-2"/>
                <w:sz w:val="20"/>
              </w:rPr>
              <w:t>-</w:t>
            </w:r>
            <w:r>
              <w:rPr>
                <w:spacing w:val="-7"/>
                <w:sz w:val="20"/>
              </w:rPr>
              <w:t xml:space="preserve"> </w:t>
            </w:r>
            <w:r>
              <w:rPr>
                <w:spacing w:val="-5"/>
                <w:sz w:val="20"/>
              </w:rPr>
              <w:t>CT.</w:t>
            </w:r>
          </w:p>
        </w:tc>
        <w:tc>
          <w:tcPr>
            <w:tcW w:w="1845" w:type="dxa"/>
            <w:shd w:val="clear" w:color="auto" w:fill="F1F1F1"/>
          </w:tcPr>
          <w:p w:rsidR="008135AE" w:rsidRDefault="008135AE" w:rsidP="00265F50">
            <w:pPr>
              <w:pStyle w:val="TableParagraph"/>
              <w:spacing w:before="204"/>
              <w:ind w:left="21" w:right="1"/>
              <w:jc w:val="center"/>
              <w:rPr>
                <w:sz w:val="20"/>
              </w:rPr>
            </w:pPr>
            <w:r>
              <w:rPr>
                <w:sz w:val="20"/>
              </w:rPr>
              <w:t>CMDCA,</w:t>
            </w:r>
            <w:r>
              <w:rPr>
                <w:spacing w:val="-5"/>
                <w:sz w:val="20"/>
              </w:rPr>
              <w:t xml:space="preserve"> CT,</w:t>
            </w:r>
          </w:p>
          <w:p w:rsidR="008135AE" w:rsidRDefault="008135AE" w:rsidP="00265F50">
            <w:pPr>
              <w:pStyle w:val="TableParagraph"/>
              <w:spacing w:before="20"/>
              <w:ind w:left="21" w:right="8"/>
              <w:jc w:val="center"/>
              <w:rPr>
                <w:sz w:val="20"/>
              </w:rPr>
            </w:pPr>
            <w:r>
              <w:rPr>
                <w:spacing w:val="-2"/>
                <w:sz w:val="20"/>
              </w:rPr>
              <w:t>Assistência</w:t>
            </w:r>
            <w:r>
              <w:rPr>
                <w:spacing w:val="9"/>
                <w:sz w:val="20"/>
              </w:rPr>
              <w:t xml:space="preserve"> </w:t>
            </w:r>
            <w:r>
              <w:rPr>
                <w:spacing w:val="-2"/>
                <w:sz w:val="20"/>
              </w:rPr>
              <w:t>Social</w:t>
            </w:r>
          </w:p>
        </w:tc>
        <w:tc>
          <w:tcPr>
            <w:tcW w:w="1417" w:type="dxa"/>
            <w:shd w:val="clear" w:color="auto" w:fill="F1F1F1"/>
          </w:tcPr>
          <w:p w:rsidR="008135AE" w:rsidRDefault="008135AE" w:rsidP="00265F50">
            <w:pPr>
              <w:pStyle w:val="TableParagraph"/>
              <w:spacing w:before="76"/>
              <w:jc w:val="center"/>
              <w:rPr>
                <w:sz w:val="20"/>
              </w:rPr>
            </w:pPr>
          </w:p>
          <w:p w:rsidR="008135AE" w:rsidRDefault="008135AE" w:rsidP="00265F50">
            <w:pPr>
              <w:pStyle w:val="TableParagraph"/>
              <w:ind w:left="5" w:right="6"/>
              <w:jc w:val="center"/>
              <w:rPr>
                <w:sz w:val="20"/>
              </w:rPr>
            </w:pPr>
            <w:r>
              <w:rPr>
                <w:sz w:val="20"/>
              </w:rPr>
              <w:t xml:space="preserve">Até </w:t>
            </w:r>
            <w:r>
              <w:rPr>
                <w:spacing w:val="-4"/>
                <w:sz w:val="20"/>
              </w:rPr>
              <w:t>2026</w:t>
            </w:r>
          </w:p>
        </w:tc>
        <w:tc>
          <w:tcPr>
            <w:tcW w:w="1417" w:type="dxa"/>
            <w:shd w:val="clear" w:color="auto" w:fill="F1F1F1"/>
          </w:tcPr>
          <w:p w:rsidR="008135AE" w:rsidRPr="008135AE" w:rsidRDefault="008135AE" w:rsidP="00265F50">
            <w:pPr>
              <w:pStyle w:val="TableParagraph"/>
              <w:spacing w:before="76"/>
              <w:ind w:left="170" w:right="283"/>
              <w:jc w:val="both"/>
              <w:rPr>
                <w:sz w:val="20"/>
                <w:lang w:val="pt-BR"/>
              </w:rPr>
            </w:pPr>
            <w:r w:rsidRPr="008135AE">
              <w:rPr>
                <w:sz w:val="20"/>
                <w:lang w:val="pt-BR"/>
              </w:rPr>
              <w:t>Não há registros no relatório que comprovem a utilização ou fortalecimento do sistema no período.</w:t>
            </w:r>
          </w:p>
          <w:p w:rsidR="008135AE" w:rsidRDefault="008135AE" w:rsidP="00265F50">
            <w:pPr>
              <w:pStyle w:val="TableParagraph"/>
              <w:spacing w:before="76"/>
              <w:ind w:left="170" w:right="283"/>
              <w:jc w:val="both"/>
              <w:rPr>
                <w:sz w:val="20"/>
              </w:rPr>
            </w:pPr>
          </w:p>
        </w:tc>
      </w:tr>
      <w:tr w:rsidR="008135AE" w:rsidTr="008135AE">
        <w:trPr>
          <w:trHeight w:val="1722"/>
        </w:trPr>
        <w:tc>
          <w:tcPr>
            <w:tcW w:w="432" w:type="dxa"/>
            <w:vMerge/>
            <w:tcBorders>
              <w:top w:val="nil"/>
            </w:tcBorders>
            <w:shd w:val="clear" w:color="auto" w:fill="F1F1F1"/>
          </w:tcPr>
          <w:p w:rsidR="008135AE" w:rsidRDefault="008135AE" w:rsidP="003736E2">
            <w:pPr>
              <w:jc w:val="both"/>
              <w:rPr>
                <w:sz w:val="2"/>
                <w:szCs w:val="2"/>
              </w:rPr>
            </w:pPr>
          </w:p>
        </w:tc>
        <w:tc>
          <w:tcPr>
            <w:tcW w:w="2693" w:type="dxa"/>
            <w:vMerge/>
            <w:tcBorders>
              <w:top w:val="nil"/>
            </w:tcBorders>
            <w:shd w:val="clear" w:color="auto" w:fill="F1F1F1"/>
          </w:tcPr>
          <w:p w:rsidR="008135AE" w:rsidRDefault="008135AE" w:rsidP="003736E2">
            <w:pPr>
              <w:jc w:val="both"/>
              <w:rPr>
                <w:sz w:val="2"/>
                <w:szCs w:val="2"/>
              </w:rPr>
            </w:pPr>
          </w:p>
        </w:tc>
        <w:tc>
          <w:tcPr>
            <w:tcW w:w="2693" w:type="dxa"/>
            <w:shd w:val="clear" w:color="auto" w:fill="F1F1F1"/>
          </w:tcPr>
          <w:p w:rsidR="008135AE" w:rsidRDefault="008135AE" w:rsidP="003736E2">
            <w:pPr>
              <w:pStyle w:val="TableParagraph"/>
              <w:tabs>
                <w:tab w:val="left" w:pos="1490"/>
                <w:tab w:val="left" w:pos="2182"/>
                <w:tab w:val="left" w:pos="2337"/>
              </w:tabs>
              <w:spacing w:before="61" w:line="223" w:lineRule="auto"/>
              <w:ind w:left="147" w:right="135"/>
              <w:jc w:val="both"/>
              <w:rPr>
                <w:sz w:val="20"/>
              </w:rPr>
            </w:pPr>
            <w:r>
              <w:rPr>
                <w:spacing w:val="-2"/>
                <w:sz w:val="20"/>
              </w:rPr>
              <w:t>Realização</w:t>
            </w:r>
            <w:r>
              <w:rPr>
                <w:sz w:val="20"/>
              </w:rPr>
              <w:tab/>
            </w:r>
            <w:r>
              <w:rPr>
                <w:spacing w:val="-6"/>
                <w:sz w:val="20"/>
              </w:rPr>
              <w:t>de</w:t>
            </w:r>
            <w:r>
              <w:rPr>
                <w:sz w:val="20"/>
              </w:rPr>
              <w:tab/>
            </w:r>
            <w:r>
              <w:rPr>
                <w:spacing w:val="-4"/>
                <w:sz w:val="20"/>
              </w:rPr>
              <w:t xml:space="preserve">uma </w:t>
            </w:r>
            <w:r>
              <w:rPr>
                <w:sz w:val="20"/>
              </w:rPr>
              <w:t>articulação</w:t>
            </w:r>
            <w:r>
              <w:rPr>
                <w:spacing w:val="27"/>
                <w:sz w:val="20"/>
              </w:rPr>
              <w:t xml:space="preserve"> </w:t>
            </w:r>
            <w:r>
              <w:rPr>
                <w:sz w:val="20"/>
              </w:rPr>
              <w:t>eficiente</w:t>
            </w:r>
            <w:r>
              <w:rPr>
                <w:spacing w:val="28"/>
                <w:sz w:val="20"/>
              </w:rPr>
              <w:t xml:space="preserve"> </w:t>
            </w:r>
            <w:r>
              <w:rPr>
                <w:sz w:val="20"/>
              </w:rPr>
              <w:t>entre</w:t>
            </w:r>
            <w:r>
              <w:rPr>
                <w:spacing w:val="28"/>
                <w:sz w:val="20"/>
              </w:rPr>
              <w:t xml:space="preserve"> </w:t>
            </w:r>
            <w:r>
              <w:rPr>
                <w:sz w:val="20"/>
              </w:rPr>
              <w:t>a rede</w:t>
            </w:r>
            <w:r>
              <w:rPr>
                <w:spacing w:val="20"/>
                <w:sz w:val="20"/>
              </w:rPr>
              <w:t xml:space="preserve"> </w:t>
            </w:r>
            <w:r>
              <w:rPr>
                <w:sz w:val="20"/>
              </w:rPr>
              <w:t>de</w:t>
            </w:r>
            <w:r>
              <w:rPr>
                <w:spacing w:val="20"/>
                <w:sz w:val="20"/>
              </w:rPr>
              <w:t xml:space="preserve"> </w:t>
            </w:r>
            <w:r>
              <w:rPr>
                <w:sz w:val="20"/>
              </w:rPr>
              <w:t>proteção, a</w:t>
            </w:r>
            <w:r>
              <w:rPr>
                <w:spacing w:val="20"/>
                <w:sz w:val="20"/>
              </w:rPr>
              <w:t xml:space="preserve"> </w:t>
            </w:r>
            <w:r>
              <w:rPr>
                <w:sz w:val="20"/>
              </w:rPr>
              <w:t>rede</w:t>
            </w:r>
            <w:r>
              <w:rPr>
                <w:spacing w:val="20"/>
                <w:sz w:val="20"/>
              </w:rPr>
              <w:t xml:space="preserve"> </w:t>
            </w:r>
            <w:r>
              <w:rPr>
                <w:sz w:val="20"/>
              </w:rPr>
              <w:t xml:space="preserve">de </w:t>
            </w:r>
            <w:r>
              <w:rPr>
                <w:spacing w:val="-2"/>
                <w:sz w:val="20"/>
              </w:rPr>
              <w:t>atendimento,</w:t>
            </w:r>
            <w:r>
              <w:rPr>
                <w:sz w:val="20"/>
              </w:rPr>
              <w:tab/>
            </w:r>
            <w:r>
              <w:rPr>
                <w:spacing w:val="-38"/>
                <w:sz w:val="20"/>
              </w:rPr>
              <w:t xml:space="preserve"> </w:t>
            </w:r>
            <w:r>
              <w:rPr>
                <w:spacing w:val="-2"/>
                <w:sz w:val="20"/>
              </w:rPr>
              <w:t>escolas</w:t>
            </w:r>
            <w:r>
              <w:rPr>
                <w:sz w:val="20"/>
              </w:rPr>
              <w:tab/>
            </w:r>
            <w:r>
              <w:rPr>
                <w:sz w:val="20"/>
              </w:rPr>
              <w:tab/>
            </w:r>
            <w:r>
              <w:rPr>
                <w:spacing w:val="-6"/>
                <w:sz w:val="20"/>
              </w:rPr>
              <w:t>de</w:t>
            </w:r>
            <w:r>
              <w:rPr>
                <w:sz w:val="20"/>
              </w:rPr>
              <w:t xml:space="preserve"> educação infantil, conselho tutelar</w:t>
            </w:r>
            <w:r>
              <w:rPr>
                <w:spacing w:val="-4"/>
                <w:sz w:val="20"/>
              </w:rPr>
              <w:t xml:space="preserve"> </w:t>
            </w:r>
            <w:r>
              <w:rPr>
                <w:sz w:val="20"/>
              </w:rPr>
              <w:t>e</w:t>
            </w:r>
            <w:r>
              <w:rPr>
                <w:spacing w:val="-2"/>
                <w:sz w:val="20"/>
              </w:rPr>
              <w:t xml:space="preserve"> </w:t>
            </w:r>
            <w:r>
              <w:rPr>
                <w:sz w:val="20"/>
              </w:rPr>
              <w:t>famílias,</w:t>
            </w:r>
            <w:r>
              <w:rPr>
                <w:spacing w:val="-4"/>
                <w:sz w:val="20"/>
              </w:rPr>
              <w:t xml:space="preserve"> </w:t>
            </w:r>
            <w:r>
              <w:rPr>
                <w:sz w:val="20"/>
              </w:rPr>
              <w:t>para</w:t>
            </w:r>
            <w:r>
              <w:rPr>
                <w:spacing w:val="-5"/>
                <w:sz w:val="20"/>
              </w:rPr>
              <w:t xml:space="preserve"> </w:t>
            </w:r>
            <w:r>
              <w:rPr>
                <w:sz w:val="20"/>
              </w:rPr>
              <w:t>coleta de dados.</w:t>
            </w:r>
          </w:p>
        </w:tc>
        <w:tc>
          <w:tcPr>
            <w:tcW w:w="1845" w:type="dxa"/>
            <w:shd w:val="clear" w:color="auto" w:fill="F1F1F1"/>
          </w:tcPr>
          <w:p w:rsidR="008135AE" w:rsidRDefault="008135AE" w:rsidP="00265F50">
            <w:pPr>
              <w:pStyle w:val="TableParagraph"/>
              <w:spacing w:before="236"/>
              <w:jc w:val="center"/>
              <w:rPr>
                <w:sz w:val="20"/>
              </w:rPr>
            </w:pPr>
          </w:p>
          <w:p w:rsidR="008135AE" w:rsidRDefault="008135AE" w:rsidP="00265F50">
            <w:pPr>
              <w:pStyle w:val="TableParagraph"/>
              <w:spacing w:line="242" w:lineRule="exact"/>
              <w:ind w:left="21" w:right="1"/>
              <w:jc w:val="center"/>
              <w:rPr>
                <w:sz w:val="20"/>
              </w:rPr>
            </w:pPr>
            <w:r>
              <w:rPr>
                <w:sz w:val="20"/>
              </w:rPr>
              <w:t>CMDCA,</w:t>
            </w:r>
            <w:r>
              <w:rPr>
                <w:spacing w:val="-5"/>
                <w:sz w:val="20"/>
              </w:rPr>
              <w:t xml:space="preserve"> CT,</w:t>
            </w:r>
          </w:p>
          <w:p w:rsidR="008135AE" w:rsidRDefault="008135AE" w:rsidP="00265F50">
            <w:pPr>
              <w:pStyle w:val="TableParagraph"/>
              <w:spacing w:line="256" w:lineRule="auto"/>
              <w:ind w:left="21" w:right="2"/>
              <w:jc w:val="center"/>
              <w:rPr>
                <w:sz w:val="20"/>
              </w:rPr>
            </w:pPr>
            <w:r>
              <w:rPr>
                <w:spacing w:val="-4"/>
                <w:sz w:val="20"/>
              </w:rPr>
              <w:t>Assistência</w:t>
            </w:r>
            <w:r>
              <w:rPr>
                <w:spacing w:val="-16"/>
                <w:sz w:val="20"/>
              </w:rPr>
              <w:t xml:space="preserve"> </w:t>
            </w:r>
            <w:r>
              <w:rPr>
                <w:spacing w:val="-4"/>
                <w:sz w:val="20"/>
              </w:rPr>
              <w:t xml:space="preserve">Social, </w:t>
            </w:r>
            <w:r>
              <w:rPr>
                <w:sz w:val="20"/>
              </w:rPr>
              <w:t>Educação,</w:t>
            </w:r>
            <w:r>
              <w:rPr>
                <w:spacing w:val="-3"/>
                <w:sz w:val="20"/>
              </w:rPr>
              <w:t xml:space="preserve"> </w:t>
            </w:r>
            <w:r>
              <w:rPr>
                <w:sz w:val="20"/>
              </w:rPr>
              <w:t>Saúde</w:t>
            </w:r>
          </w:p>
        </w:tc>
        <w:tc>
          <w:tcPr>
            <w:tcW w:w="1417" w:type="dxa"/>
            <w:shd w:val="clear" w:color="auto" w:fill="F1F1F1"/>
          </w:tcPr>
          <w:p w:rsidR="008135AE" w:rsidRDefault="008135AE" w:rsidP="00265F50">
            <w:pPr>
              <w:pStyle w:val="TableParagraph"/>
              <w:jc w:val="center"/>
              <w:rPr>
                <w:sz w:val="20"/>
              </w:rPr>
            </w:pPr>
          </w:p>
          <w:p w:rsidR="008135AE" w:rsidRDefault="008135AE" w:rsidP="00265F50">
            <w:pPr>
              <w:pStyle w:val="TableParagraph"/>
              <w:jc w:val="center"/>
              <w:rPr>
                <w:sz w:val="20"/>
              </w:rPr>
            </w:pPr>
          </w:p>
          <w:p w:rsidR="008135AE" w:rsidRDefault="008135AE" w:rsidP="00265F50">
            <w:pPr>
              <w:pStyle w:val="TableParagraph"/>
              <w:spacing w:before="8"/>
              <w:jc w:val="center"/>
              <w:rPr>
                <w:sz w:val="20"/>
              </w:rPr>
            </w:pPr>
          </w:p>
          <w:p w:rsidR="008135AE" w:rsidRDefault="008135AE" w:rsidP="00265F50">
            <w:pPr>
              <w:pStyle w:val="TableParagraph"/>
              <w:ind w:left="5" w:right="6"/>
              <w:jc w:val="center"/>
              <w:rPr>
                <w:sz w:val="20"/>
              </w:rPr>
            </w:pPr>
            <w:r>
              <w:rPr>
                <w:sz w:val="20"/>
              </w:rPr>
              <w:t xml:space="preserve">Até </w:t>
            </w:r>
            <w:r>
              <w:rPr>
                <w:spacing w:val="-4"/>
                <w:sz w:val="20"/>
              </w:rPr>
              <w:t>2026</w:t>
            </w:r>
          </w:p>
        </w:tc>
        <w:tc>
          <w:tcPr>
            <w:tcW w:w="1417" w:type="dxa"/>
            <w:shd w:val="clear" w:color="auto" w:fill="F1F1F1"/>
          </w:tcPr>
          <w:p w:rsidR="008135AE" w:rsidRPr="00B00F27" w:rsidRDefault="008135AE" w:rsidP="00265F50">
            <w:pPr>
              <w:pStyle w:val="TableParagraph"/>
              <w:ind w:left="170" w:right="283"/>
              <w:jc w:val="both"/>
              <w:rPr>
                <w:sz w:val="20"/>
              </w:rPr>
            </w:pPr>
            <w:r w:rsidRPr="00B00F27">
              <w:rPr>
                <w:sz w:val="20"/>
                <w:lang w:val="pt-BR"/>
              </w:rPr>
              <w:t xml:space="preserve">Há atuação intersetorial entre os órgãos, ainda sem sistematização formal </w:t>
            </w:r>
            <w:r w:rsidRPr="00B00F27">
              <w:rPr>
                <w:sz w:val="20"/>
                <w:lang w:val="pt-BR"/>
              </w:rPr>
              <w:lastRenderedPageBreak/>
              <w:t>de fluxo de dados.</w:t>
            </w:r>
          </w:p>
        </w:tc>
      </w:tr>
      <w:tr w:rsidR="008135AE" w:rsidTr="008135AE">
        <w:trPr>
          <w:trHeight w:val="1122"/>
        </w:trPr>
        <w:tc>
          <w:tcPr>
            <w:tcW w:w="432" w:type="dxa"/>
            <w:vMerge/>
            <w:tcBorders>
              <w:top w:val="nil"/>
            </w:tcBorders>
            <w:shd w:val="clear" w:color="auto" w:fill="F1F1F1"/>
          </w:tcPr>
          <w:p w:rsidR="008135AE" w:rsidRDefault="008135AE" w:rsidP="003736E2">
            <w:pPr>
              <w:jc w:val="both"/>
              <w:rPr>
                <w:sz w:val="2"/>
                <w:szCs w:val="2"/>
              </w:rPr>
            </w:pPr>
          </w:p>
        </w:tc>
        <w:tc>
          <w:tcPr>
            <w:tcW w:w="2693" w:type="dxa"/>
            <w:vMerge/>
            <w:tcBorders>
              <w:top w:val="nil"/>
            </w:tcBorders>
            <w:shd w:val="clear" w:color="auto" w:fill="F1F1F1"/>
          </w:tcPr>
          <w:p w:rsidR="008135AE" w:rsidRDefault="008135AE" w:rsidP="003736E2">
            <w:pPr>
              <w:jc w:val="both"/>
              <w:rPr>
                <w:sz w:val="2"/>
                <w:szCs w:val="2"/>
              </w:rPr>
            </w:pPr>
          </w:p>
        </w:tc>
        <w:tc>
          <w:tcPr>
            <w:tcW w:w="2693" w:type="dxa"/>
            <w:shd w:val="clear" w:color="auto" w:fill="F1F1F1"/>
          </w:tcPr>
          <w:p w:rsidR="008135AE" w:rsidRDefault="008135AE" w:rsidP="003736E2">
            <w:pPr>
              <w:pStyle w:val="TableParagraph"/>
              <w:spacing w:line="213" w:lineRule="auto"/>
              <w:ind w:left="147" w:right="138"/>
              <w:jc w:val="both"/>
              <w:rPr>
                <w:sz w:val="20"/>
              </w:rPr>
            </w:pPr>
            <w:r>
              <w:rPr>
                <w:sz w:val="20"/>
              </w:rPr>
              <w:t xml:space="preserve">Criação de um banco de dados, alimentado pelos </w:t>
            </w:r>
            <w:r>
              <w:rPr>
                <w:spacing w:val="-2"/>
                <w:sz w:val="20"/>
              </w:rPr>
              <w:t>conselhos</w:t>
            </w:r>
          </w:p>
          <w:p w:rsidR="008135AE" w:rsidRDefault="008135AE" w:rsidP="003736E2">
            <w:pPr>
              <w:pStyle w:val="TableParagraph"/>
              <w:tabs>
                <w:tab w:val="left" w:pos="1419"/>
                <w:tab w:val="left" w:pos="2372"/>
              </w:tabs>
              <w:spacing w:line="236" w:lineRule="exact"/>
              <w:ind w:left="147" w:right="134"/>
              <w:jc w:val="both"/>
              <w:rPr>
                <w:sz w:val="20"/>
              </w:rPr>
            </w:pPr>
            <w:r>
              <w:rPr>
                <w:spacing w:val="-2"/>
                <w:sz w:val="20"/>
              </w:rPr>
              <w:t>tutelares,</w:t>
            </w:r>
            <w:r>
              <w:rPr>
                <w:sz w:val="20"/>
              </w:rPr>
              <w:tab/>
            </w:r>
            <w:r>
              <w:rPr>
                <w:spacing w:val="-4"/>
                <w:sz w:val="20"/>
              </w:rPr>
              <w:t>sobre</w:t>
            </w:r>
            <w:r>
              <w:rPr>
                <w:sz w:val="20"/>
              </w:rPr>
              <w:tab/>
            </w:r>
            <w:r>
              <w:rPr>
                <w:spacing w:val="-6"/>
                <w:sz w:val="20"/>
              </w:rPr>
              <w:t>as</w:t>
            </w:r>
            <w:r>
              <w:rPr>
                <w:sz w:val="20"/>
              </w:rPr>
              <w:t xml:space="preserve"> notificações de violências.</w:t>
            </w:r>
          </w:p>
        </w:tc>
        <w:tc>
          <w:tcPr>
            <w:tcW w:w="1845" w:type="dxa"/>
            <w:shd w:val="clear" w:color="auto" w:fill="F1F1F1"/>
          </w:tcPr>
          <w:p w:rsidR="008135AE" w:rsidRDefault="008135AE" w:rsidP="00265F50">
            <w:pPr>
              <w:pStyle w:val="TableParagraph"/>
              <w:spacing w:before="196"/>
              <w:jc w:val="center"/>
              <w:rPr>
                <w:sz w:val="20"/>
              </w:rPr>
            </w:pPr>
          </w:p>
          <w:p w:rsidR="008135AE" w:rsidRDefault="008135AE" w:rsidP="00265F50">
            <w:pPr>
              <w:pStyle w:val="TableParagraph"/>
              <w:ind w:left="21"/>
              <w:jc w:val="center"/>
              <w:rPr>
                <w:sz w:val="20"/>
              </w:rPr>
            </w:pPr>
            <w:r>
              <w:rPr>
                <w:sz w:val="20"/>
              </w:rPr>
              <w:t>CMDCA,</w:t>
            </w:r>
            <w:r>
              <w:rPr>
                <w:spacing w:val="-5"/>
                <w:sz w:val="20"/>
              </w:rPr>
              <w:t xml:space="preserve"> CT</w:t>
            </w:r>
          </w:p>
        </w:tc>
        <w:tc>
          <w:tcPr>
            <w:tcW w:w="1417" w:type="dxa"/>
            <w:shd w:val="clear" w:color="auto" w:fill="F1F1F1"/>
          </w:tcPr>
          <w:p w:rsidR="008135AE" w:rsidRDefault="008135AE" w:rsidP="00265F50">
            <w:pPr>
              <w:pStyle w:val="TableParagraph"/>
              <w:spacing w:before="196"/>
              <w:jc w:val="center"/>
              <w:rPr>
                <w:sz w:val="20"/>
              </w:rPr>
            </w:pPr>
          </w:p>
          <w:p w:rsidR="008135AE" w:rsidRDefault="008135AE" w:rsidP="00265F50">
            <w:pPr>
              <w:pStyle w:val="TableParagraph"/>
              <w:ind w:left="5" w:right="6"/>
              <w:jc w:val="center"/>
              <w:rPr>
                <w:sz w:val="20"/>
              </w:rPr>
            </w:pPr>
            <w:r>
              <w:rPr>
                <w:sz w:val="20"/>
              </w:rPr>
              <w:t xml:space="preserve">Até </w:t>
            </w:r>
            <w:r>
              <w:rPr>
                <w:spacing w:val="-4"/>
                <w:sz w:val="20"/>
              </w:rPr>
              <w:t>2032</w:t>
            </w:r>
          </w:p>
        </w:tc>
        <w:tc>
          <w:tcPr>
            <w:tcW w:w="1417" w:type="dxa"/>
            <w:shd w:val="clear" w:color="auto" w:fill="F1F1F1"/>
          </w:tcPr>
          <w:p w:rsidR="008135AE" w:rsidRPr="008135AE" w:rsidRDefault="008135AE" w:rsidP="00265F50">
            <w:pPr>
              <w:pStyle w:val="TableParagraph"/>
              <w:spacing w:before="196"/>
              <w:ind w:left="170" w:right="283"/>
              <w:jc w:val="both"/>
              <w:rPr>
                <w:sz w:val="20"/>
                <w:lang w:val="pt-BR"/>
              </w:rPr>
            </w:pPr>
            <w:r w:rsidRPr="008135AE">
              <w:rPr>
                <w:sz w:val="20"/>
                <w:lang w:val="pt-BR"/>
              </w:rPr>
              <w:t>Não há evidência documental da implantação de banco de dados específico.</w:t>
            </w:r>
          </w:p>
          <w:p w:rsidR="008135AE" w:rsidRDefault="008135AE" w:rsidP="00265F50">
            <w:pPr>
              <w:pStyle w:val="TableParagraph"/>
              <w:spacing w:before="196"/>
              <w:ind w:left="170" w:right="283"/>
              <w:jc w:val="both"/>
              <w:rPr>
                <w:sz w:val="20"/>
              </w:rPr>
            </w:pPr>
          </w:p>
        </w:tc>
      </w:tr>
      <w:tr w:rsidR="008135AE" w:rsidTr="008135AE">
        <w:trPr>
          <w:trHeight w:val="2508"/>
        </w:trPr>
        <w:tc>
          <w:tcPr>
            <w:tcW w:w="432" w:type="dxa"/>
          </w:tcPr>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jc w:val="both"/>
              <w:rPr>
                <w:sz w:val="20"/>
              </w:rPr>
            </w:pPr>
          </w:p>
          <w:p w:rsidR="008135AE" w:rsidRDefault="008135AE" w:rsidP="003736E2">
            <w:pPr>
              <w:pStyle w:val="TableParagraph"/>
              <w:spacing w:before="158"/>
              <w:jc w:val="both"/>
              <w:rPr>
                <w:sz w:val="20"/>
              </w:rPr>
            </w:pPr>
          </w:p>
          <w:p w:rsidR="008135AE" w:rsidRDefault="008135AE" w:rsidP="003736E2">
            <w:pPr>
              <w:pStyle w:val="TableParagraph"/>
              <w:ind w:left="29" w:right="16"/>
              <w:jc w:val="both"/>
              <w:rPr>
                <w:sz w:val="20"/>
              </w:rPr>
            </w:pPr>
            <w:r>
              <w:rPr>
                <w:spacing w:val="-10"/>
                <w:sz w:val="20"/>
              </w:rPr>
              <w:t>3</w:t>
            </w:r>
          </w:p>
        </w:tc>
        <w:tc>
          <w:tcPr>
            <w:tcW w:w="2693" w:type="dxa"/>
          </w:tcPr>
          <w:p w:rsidR="008135AE" w:rsidRDefault="008135AE" w:rsidP="003736E2">
            <w:pPr>
              <w:pStyle w:val="TableParagraph"/>
              <w:spacing w:before="141" w:line="216" w:lineRule="auto"/>
              <w:ind w:left="170" w:right="165" w:firstLine="4"/>
              <w:jc w:val="both"/>
              <w:rPr>
                <w:sz w:val="20"/>
              </w:rPr>
            </w:pPr>
            <w:r>
              <w:rPr>
                <w:sz w:val="20"/>
              </w:rPr>
              <w:t>Atualizar permanentemente os</w:t>
            </w:r>
            <w:r>
              <w:rPr>
                <w:spacing w:val="-12"/>
                <w:sz w:val="20"/>
              </w:rPr>
              <w:t xml:space="preserve"> </w:t>
            </w:r>
            <w:r>
              <w:rPr>
                <w:sz w:val="20"/>
              </w:rPr>
              <w:t>profissionais</w:t>
            </w:r>
            <w:r>
              <w:rPr>
                <w:spacing w:val="-11"/>
                <w:sz w:val="20"/>
              </w:rPr>
              <w:t xml:space="preserve"> </w:t>
            </w:r>
            <w:r>
              <w:rPr>
                <w:sz w:val="20"/>
              </w:rPr>
              <w:t>da</w:t>
            </w:r>
            <w:r>
              <w:rPr>
                <w:spacing w:val="-14"/>
                <w:sz w:val="20"/>
              </w:rPr>
              <w:t xml:space="preserve"> </w:t>
            </w:r>
            <w:r>
              <w:rPr>
                <w:sz w:val="20"/>
              </w:rPr>
              <w:t>educação, saúde e assistência social, membros do conselho tutelar, delegacia e</w:t>
            </w:r>
            <w:r>
              <w:rPr>
                <w:spacing w:val="-2"/>
                <w:sz w:val="20"/>
              </w:rPr>
              <w:t xml:space="preserve"> </w:t>
            </w:r>
            <w:r>
              <w:rPr>
                <w:sz w:val="20"/>
              </w:rPr>
              <w:t>demais atores</w:t>
            </w:r>
            <w:r>
              <w:rPr>
                <w:spacing w:val="-12"/>
                <w:sz w:val="20"/>
              </w:rPr>
              <w:t xml:space="preserve"> </w:t>
            </w:r>
            <w:r>
              <w:rPr>
                <w:sz w:val="20"/>
              </w:rPr>
              <w:t>do</w:t>
            </w:r>
            <w:r>
              <w:rPr>
                <w:spacing w:val="-11"/>
                <w:sz w:val="20"/>
              </w:rPr>
              <w:t xml:space="preserve"> </w:t>
            </w:r>
            <w:r>
              <w:rPr>
                <w:sz w:val="20"/>
              </w:rPr>
              <w:t>SGD</w:t>
            </w:r>
            <w:r>
              <w:rPr>
                <w:spacing w:val="-11"/>
                <w:sz w:val="20"/>
              </w:rPr>
              <w:t xml:space="preserve"> </w:t>
            </w:r>
            <w:r>
              <w:rPr>
                <w:sz w:val="20"/>
              </w:rPr>
              <w:t>para</w:t>
            </w:r>
            <w:r>
              <w:rPr>
                <w:spacing w:val="-9"/>
                <w:sz w:val="20"/>
              </w:rPr>
              <w:t xml:space="preserve"> </w:t>
            </w:r>
            <w:r>
              <w:rPr>
                <w:sz w:val="20"/>
              </w:rPr>
              <w:t>prevenir, identificar,</w:t>
            </w:r>
            <w:r>
              <w:rPr>
                <w:spacing w:val="-9"/>
                <w:sz w:val="20"/>
              </w:rPr>
              <w:t xml:space="preserve"> </w:t>
            </w:r>
            <w:r>
              <w:rPr>
                <w:sz w:val="20"/>
              </w:rPr>
              <w:t>tratar e encaminhar os casos de violência contra</w:t>
            </w:r>
          </w:p>
          <w:p w:rsidR="008135AE" w:rsidRDefault="008135AE" w:rsidP="003736E2">
            <w:pPr>
              <w:pStyle w:val="TableParagraph"/>
              <w:spacing w:before="4"/>
              <w:ind w:left="147" w:right="141"/>
              <w:jc w:val="both"/>
              <w:rPr>
                <w:sz w:val="20"/>
              </w:rPr>
            </w:pPr>
            <w:r>
              <w:rPr>
                <w:spacing w:val="-2"/>
                <w:sz w:val="20"/>
              </w:rPr>
              <w:t>crianças</w:t>
            </w:r>
          </w:p>
        </w:tc>
        <w:tc>
          <w:tcPr>
            <w:tcW w:w="2693" w:type="dxa"/>
          </w:tcPr>
          <w:p w:rsidR="008135AE" w:rsidRDefault="008135AE" w:rsidP="003736E2">
            <w:pPr>
              <w:pStyle w:val="TableParagraph"/>
              <w:spacing w:before="238"/>
              <w:jc w:val="both"/>
              <w:rPr>
                <w:sz w:val="20"/>
              </w:rPr>
            </w:pPr>
          </w:p>
          <w:p w:rsidR="008135AE" w:rsidRDefault="008135AE" w:rsidP="003736E2">
            <w:pPr>
              <w:pStyle w:val="TableParagraph"/>
              <w:tabs>
                <w:tab w:val="left" w:pos="1583"/>
              </w:tabs>
              <w:spacing w:line="216" w:lineRule="auto"/>
              <w:ind w:left="147" w:right="136"/>
              <w:jc w:val="both"/>
              <w:rPr>
                <w:sz w:val="20"/>
              </w:rPr>
            </w:pPr>
            <w:r>
              <w:rPr>
                <w:sz w:val="20"/>
              </w:rPr>
              <w:t>Criação de</w:t>
            </w:r>
            <w:r>
              <w:rPr>
                <w:spacing w:val="-1"/>
                <w:sz w:val="20"/>
              </w:rPr>
              <w:t xml:space="preserve"> </w:t>
            </w:r>
            <w:r>
              <w:rPr>
                <w:sz w:val="20"/>
              </w:rPr>
              <w:t xml:space="preserve">projeto específico </w:t>
            </w:r>
            <w:r>
              <w:rPr>
                <w:spacing w:val="-4"/>
                <w:sz w:val="20"/>
              </w:rPr>
              <w:t>para</w:t>
            </w:r>
            <w:r>
              <w:rPr>
                <w:sz w:val="20"/>
              </w:rPr>
              <w:tab/>
            </w:r>
            <w:r>
              <w:rPr>
                <w:spacing w:val="-2"/>
                <w:sz w:val="20"/>
              </w:rPr>
              <w:t xml:space="preserve">capacitação </w:t>
            </w:r>
            <w:r>
              <w:rPr>
                <w:sz w:val="20"/>
              </w:rPr>
              <w:t>permanente dos operadores que atuam na linha de atendimento às crianças vítimas de violência, vinculado ao Creas.</w:t>
            </w:r>
          </w:p>
        </w:tc>
        <w:tc>
          <w:tcPr>
            <w:tcW w:w="1845" w:type="dxa"/>
          </w:tcPr>
          <w:p w:rsidR="008135AE" w:rsidRDefault="008135AE" w:rsidP="00265F50">
            <w:pPr>
              <w:pStyle w:val="TableParagraph"/>
              <w:jc w:val="center"/>
              <w:rPr>
                <w:sz w:val="20"/>
              </w:rPr>
            </w:pPr>
          </w:p>
          <w:p w:rsidR="008135AE" w:rsidRDefault="008135AE" w:rsidP="00265F50">
            <w:pPr>
              <w:pStyle w:val="TableParagraph"/>
              <w:jc w:val="center"/>
              <w:rPr>
                <w:sz w:val="20"/>
              </w:rPr>
            </w:pPr>
          </w:p>
          <w:p w:rsidR="008135AE" w:rsidRDefault="008135AE" w:rsidP="00265F50">
            <w:pPr>
              <w:pStyle w:val="TableParagraph"/>
              <w:jc w:val="center"/>
              <w:rPr>
                <w:sz w:val="20"/>
              </w:rPr>
            </w:pPr>
          </w:p>
          <w:p w:rsidR="008135AE" w:rsidRDefault="008135AE" w:rsidP="00265F50">
            <w:pPr>
              <w:pStyle w:val="TableParagraph"/>
              <w:spacing w:before="34"/>
              <w:jc w:val="center"/>
              <w:rPr>
                <w:sz w:val="20"/>
              </w:rPr>
            </w:pPr>
          </w:p>
          <w:p w:rsidR="008135AE" w:rsidRDefault="008135AE" w:rsidP="00265F50">
            <w:pPr>
              <w:pStyle w:val="TableParagraph"/>
              <w:ind w:left="21" w:right="1"/>
              <w:jc w:val="center"/>
              <w:rPr>
                <w:sz w:val="20"/>
              </w:rPr>
            </w:pPr>
            <w:r>
              <w:rPr>
                <w:sz w:val="20"/>
              </w:rPr>
              <w:t>CMDCA,</w:t>
            </w:r>
            <w:r>
              <w:rPr>
                <w:spacing w:val="-5"/>
                <w:sz w:val="20"/>
              </w:rPr>
              <w:t xml:space="preserve"> CT,</w:t>
            </w:r>
          </w:p>
          <w:p w:rsidR="008135AE" w:rsidRDefault="008135AE" w:rsidP="00265F50">
            <w:pPr>
              <w:pStyle w:val="TableParagraph"/>
              <w:ind w:left="21" w:right="2"/>
              <w:jc w:val="center"/>
              <w:rPr>
                <w:sz w:val="20"/>
              </w:rPr>
            </w:pPr>
            <w:r>
              <w:rPr>
                <w:spacing w:val="-4"/>
                <w:sz w:val="20"/>
              </w:rPr>
              <w:t>Assistência</w:t>
            </w:r>
            <w:r>
              <w:rPr>
                <w:spacing w:val="-15"/>
                <w:sz w:val="20"/>
              </w:rPr>
              <w:t xml:space="preserve"> </w:t>
            </w:r>
            <w:r>
              <w:rPr>
                <w:spacing w:val="-4"/>
                <w:sz w:val="20"/>
              </w:rPr>
              <w:t xml:space="preserve">Social, </w:t>
            </w:r>
            <w:r>
              <w:rPr>
                <w:sz w:val="20"/>
              </w:rPr>
              <w:t>Educação,</w:t>
            </w:r>
            <w:r>
              <w:rPr>
                <w:spacing w:val="-3"/>
                <w:sz w:val="20"/>
              </w:rPr>
              <w:t xml:space="preserve"> </w:t>
            </w:r>
            <w:r>
              <w:rPr>
                <w:sz w:val="20"/>
              </w:rPr>
              <w:t>Saúde</w:t>
            </w:r>
          </w:p>
        </w:tc>
        <w:tc>
          <w:tcPr>
            <w:tcW w:w="1417" w:type="dxa"/>
          </w:tcPr>
          <w:p w:rsidR="008135AE" w:rsidRDefault="008135AE" w:rsidP="00265F50">
            <w:pPr>
              <w:pStyle w:val="TableParagraph"/>
              <w:jc w:val="center"/>
              <w:rPr>
                <w:sz w:val="20"/>
              </w:rPr>
            </w:pPr>
          </w:p>
          <w:p w:rsidR="008135AE" w:rsidRDefault="008135AE" w:rsidP="00265F50">
            <w:pPr>
              <w:pStyle w:val="TableParagraph"/>
              <w:jc w:val="center"/>
              <w:rPr>
                <w:sz w:val="20"/>
              </w:rPr>
            </w:pPr>
          </w:p>
          <w:p w:rsidR="008135AE" w:rsidRDefault="008135AE" w:rsidP="00265F50">
            <w:pPr>
              <w:pStyle w:val="TableParagraph"/>
              <w:jc w:val="center"/>
              <w:rPr>
                <w:sz w:val="20"/>
              </w:rPr>
            </w:pPr>
          </w:p>
          <w:p w:rsidR="008135AE" w:rsidRDefault="008135AE" w:rsidP="00265F50">
            <w:pPr>
              <w:pStyle w:val="TableParagraph"/>
              <w:spacing w:before="162"/>
              <w:jc w:val="center"/>
              <w:rPr>
                <w:sz w:val="20"/>
              </w:rPr>
            </w:pPr>
          </w:p>
          <w:p w:rsidR="008135AE" w:rsidRDefault="008135AE" w:rsidP="00265F50">
            <w:pPr>
              <w:pStyle w:val="TableParagraph"/>
              <w:spacing w:line="235" w:lineRule="auto"/>
              <w:ind w:left="510" w:right="266" w:hanging="224"/>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417" w:type="dxa"/>
          </w:tcPr>
          <w:p w:rsidR="008135AE" w:rsidRDefault="008135AE" w:rsidP="00265F50">
            <w:pPr>
              <w:pStyle w:val="TableParagraph"/>
              <w:ind w:left="170" w:right="283"/>
              <w:jc w:val="both"/>
              <w:rPr>
                <w:sz w:val="20"/>
              </w:rPr>
            </w:pPr>
            <w:r w:rsidRPr="008135AE">
              <w:rPr>
                <w:sz w:val="20"/>
                <w:lang w:val="pt-BR"/>
              </w:rPr>
              <w:t xml:space="preserve">Não há registros formais da criação do projeto, </w:t>
            </w:r>
            <w:r w:rsidR="00B00F27">
              <w:rPr>
                <w:sz w:val="20"/>
                <w:lang w:val="pt-BR"/>
              </w:rPr>
              <w:t xml:space="preserve">havendo </w:t>
            </w:r>
            <w:r w:rsidRPr="008135AE">
              <w:rPr>
                <w:sz w:val="20"/>
                <w:lang w:val="pt-BR"/>
              </w:rPr>
              <w:t>ações formativas pontuais não sistematizadas.</w:t>
            </w:r>
          </w:p>
        </w:tc>
      </w:tr>
      <w:tr w:rsidR="008135AE" w:rsidTr="008135AE">
        <w:trPr>
          <w:trHeight w:val="1466"/>
        </w:trPr>
        <w:tc>
          <w:tcPr>
            <w:tcW w:w="432" w:type="dxa"/>
            <w:vMerge w:val="restart"/>
            <w:shd w:val="clear" w:color="auto" w:fill="F1F1F1"/>
          </w:tcPr>
          <w:p w:rsidR="008135AE" w:rsidRDefault="008135AE" w:rsidP="003736E2">
            <w:pPr>
              <w:pStyle w:val="TableParagraph"/>
              <w:jc w:val="both"/>
            </w:pPr>
          </w:p>
          <w:p w:rsidR="008135AE" w:rsidRDefault="008135AE" w:rsidP="003736E2">
            <w:pPr>
              <w:pStyle w:val="TableParagraph"/>
              <w:jc w:val="both"/>
            </w:pPr>
          </w:p>
          <w:p w:rsidR="008135AE" w:rsidRDefault="008135AE" w:rsidP="003736E2">
            <w:pPr>
              <w:pStyle w:val="TableParagraph"/>
              <w:jc w:val="both"/>
            </w:pPr>
          </w:p>
          <w:p w:rsidR="008135AE" w:rsidRDefault="008135AE" w:rsidP="003736E2">
            <w:pPr>
              <w:pStyle w:val="TableParagraph"/>
              <w:spacing w:before="263"/>
              <w:jc w:val="both"/>
            </w:pPr>
          </w:p>
          <w:p w:rsidR="008135AE" w:rsidRDefault="008135AE" w:rsidP="003736E2">
            <w:pPr>
              <w:pStyle w:val="TableParagraph"/>
              <w:spacing w:before="1"/>
              <w:ind w:left="29" w:right="14"/>
              <w:jc w:val="both"/>
            </w:pPr>
            <w:r>
              <w:rPr>
                <w:spacing w:val="-10"/>
              </w:rPr>
              <w:t>4</w:t>
            </w:r>
          </w:p>
        </w:tc>
        <w:tc>
          <w:tcPr>
            <w:tcW w:w="2693" w:type="dxa"/>
            <w:vMerge w:val="restart"/>
            <w:shd w:val="clear" w:color="auto" w:fill="F1F1F1"/>
          </w:tcPr>
          <w:p w:rsidR="008135AE" w:rsidRDefault="008135AE" w:rsidP="003736E2">
            <w:pPr>
              <w:pStyle w:val="TableParagraph"/>
              <w:jc w:val="both"/>
              <w:rPr>
                <w:sz w:val="20"/>
              </w:rPr>
            </w:pPr>
          </w:p>
          <w:p w:rsidR="008135AE" w:rsidRDefault="008135AE" w:rsidP="003736E2">
            <w:pPr>
              <w:pStyle w:val="TableParagraph"/>
              <w:spacing w:before="88"/>
              <w:jc w:val="both"/>
              <w:rPr>
                <w:sz w:val="20"/>
              </w:rPr>
            </w:pPr>
          </w:p>
          <w:p w:rsidR="008135AE" w:rsidRDefault="008135AE" w:rsidP="003736E2">
            <w:pPr>
              <w:pStyle w:val="TableParagraph"/>
              <w:spacing w:line="220" w:lineRule="auto"/>
              <w:ind w:left="150" w:right="147" w:firstLine="3"/>
              <w:jc w:val="both"/>
              <w:rPr>
                <w:sz w:val="20"/>
              </w:rPr>
            </w:pPr>
            <w:r>
              <w:rPr>
                <w:sz w:val="20"/>
              </w:rPr>
              <w:t>Promover</w:t>
            </w:r>
            <w:r>
              <w:rPr>
                <w:spacing w:val="-1"/>
                <w:sz w:val="20"/>
              </w:rPr>
              <w:t xml:space="preserve"> </w:t>
            </w:r>
            <w:r>
              <w:rPr>
                <w:sz w:val="20"/>
              </w:rPr>
              <w:t xml:space="preserve">campanhas municipais de sensibilização para prevenção e </w:t>
            </w:r>
            <w:r>
              <w:rPr>
                <w:spacing w:val="-2"/>
                <w:sz w:val="20"/>
              </w:rPr>
              <w:t>enfretamento à</w:t>
            </w:r>
            <w:r>
              <w:rPr>
                <w:spacing w:val="-8"/>
                <w:sz w:val="20"/>
              </w:rPr>
              <w:t xml:space="preserve"> </w:t>
            </w:r>
            <w:r>
              <w:rPr>
                <w:spacing w:val="-2"/>
                <w:sz w:val="20"/>
              </w:rPr>
              <w:t>violência,</w:t>
            </w:r>
            <w:r>
              <w:rPr>
                <w:spacing w:val="-11"/>
                <w:sz w:val="20"/>
              </w:rPr>
              <w:t xml:space="preserve"> </w:t>
            </w:r>
            <w:r>
              <w:rPr>
                <w:spacing w:val="-2"/>
                <w:sz w:val="20"/>
              </w:rPr>
              <w:t xml:space="preserve">nas </w:t>
            </w:r>
            <w:r>
              <w:rPr>
                <w:sz w:val="20"/>
              </w:rPr>
              <w:t xml:space="preserve">diferentes formas, em alinhamento com as campanhas estaduais e </w:t>
            </w:r>
            <w:r>
              <w:rPr>
                <w:spacing w:val="-2"/>
                <w:sz w:val="20"/>
              </w:rPr>
              <w:t>nacionais</w:t>
            </w:r>
          </w:p>
        </w:tc>
        <w:tc>
          <w:tcPr>
            <w:tcW w:w="2693" w:type="dxa"/>
            <w:shd w:val="clear" w:color="auto" w:fill="F1F1F1"/>
          </w:tcPr>
          <w:p w:rsidR="008135AE" w:rsidRDefault="008135AE" w:rsidP="003736E2">
            <w:pPr>
              <w:pStyle w:val="TableParagraph"/>
              <w:tabs>
                <w:tab w:val="left" w:pos="1462"/>
                <w:tab w:val="left" w:pos="2440"/>
              </w:tabs>
              <w:spacing w:before="72" w:line="216" w:lineRule="auto"/>
              <w:ind w:left="147" w:right="135"/>
              <w:jc w:val="both"/>
              <w:rPr>
                <w:sz w:val="20"/>
              </w:rPr>
            </w:pPr>
            <w:r>
              <w:rPr>
                <w:sz w:val="20"/>
              </w:rPr>
              <w:t>Realização de eventos específicos como o 18 de Maio, o</w:t>
            </w:r>
            <w:r>
              <w:rPr>
                <w:spacing w:val="-1"/>
                <w:sz w:val="20"/>
              </w:rPr>
              <w:t xml:space="preserve"> </w:t>
            </w:r>
            <w:r>
              <w:rPr>
                <w:sz w:val="20"/>
              </w:rPr>
              <w:t>12</w:t>
            </w:r>
            <w:r>
              <w:rPr>
                <w:spacing w:val="-1"/>
                <w:sz w:val="20"/>
              </w:rPr>
              <w:t xml:space="preserve"> </w:t>
            </w:r>
            <w:r>
              <w:rPr>
                <w:sz w:val="20"/>
              </w:rPr>
              <w:t>de junho</w:t>
            </w:r>
            <w:r>
              <w:rPr>
                <w:spacing w:val="-1"/>
                <w:sz w:val="20"/>
              </w:rPr>
              <w:t xml:space="preserve"> </w:t>
            </w:r>
            <w:r>
              <w:rPr>
                <w:sz w:val="20"/>
              </w:rPr>
              <w:t xml:space="preserve">e outros </w:t>
            </w:r>
            <w:r>
              <w:rPr>
                <w:spacing w:val="-2"/>
                <w:sz w:val="20"/>
              </w:rPr>
              <w:t>voltados</w:t>
            </w:r>
            <w:r>
              <w:rPr>
                <w:sz w:val="20"/>
              </w:rPr>
              <w:tab/>
            </w:r>
            <w:r>
              <w:rPr>
                <w:spacing w:val="-4"/>
                <w:sz w:val="20"/>
              </w:rPr>
              <w:t>para</w:t>
            </w:r>
            <w:r>
              <w:rPr>
                <w:sz w:val="20"/>
              </w:rPr>
              <w:tab/>
            </w:r>
            <w:r>
              <w:rPr>
                <w:spacing w:val="-10"/>
                <w:sz w:val="20"/>
              </w:rPr>
              <w:t>o</w:t>
            </w:r>
            <w:r>
              <w:rPr>
                <w:sz w:val="20"/>
              </w:rPr>
              <w:t xml:space="preserve"> enfrentamento e combate à </w:t>
            </w:r>
            <w:r>
              <w:rPr>
                <w:spacing w:val="-2"/>
                <w:sz w:val="20"/>
              </w:rPr>
              <w:t>violência.</w:t>
            </w:r>
          </w:p>
        </w:tc>
        <w:tc>
          <w:tcPr>
            <w:tcW w:w="1845" w:type="dxa"/>
            <w:shd w:val="clear" w:color="auto" w:fill="F1F1F1"/>
          </w:tcPr>
          <w:p w:rsidR="008135AE" w:rsidRDefault="008135AE" w:rsidP="00265F50">
            <w:pPr>
              <w:pStyle w:val="TableParagraph"/>
              <w:spacing w:before="133"/>
              <w:jc w:val="center"/>
              <w:rPr>
                <w:sz w:val="20"/>
              </w:rPr>
            </w:pPr>
          </w:p>
          <w:p w:rsidR="008135AE" w:rsidRDefault="008135AE" w:rsidP="00265F50">
            <w:pPr>
              <w:pStyle w:val="TableParagraph"/>
              <w:ind w:left="21" w:right="1"/>
              <w:jc w:val="center"/>
              <w:rPr>
                <w:sz w:val="20"/>
              </w:rPr>
            </w:pPr>
            <w:r>
              <w:rPr>
                <w:sz w:val="20"/>
              </w:rPr>
              <w:t>CMDCA,</w:t>
            </w:r>
            <w:r>
              <w:rPr>
                <w:spacing w:val="-5"/>
                <w:sz w:val="20"/>
              </w:rPr>
              <w:t xml:space="preserve"> CT,</w:t>
            </w:r>
          </w:p>
          <w:p w:rsidR="008135AE" w:rsidRDefault="008135AE" w:rsidP="00265F50">
            <w:pPr>
              <w:pStyle w:val="TableParagraph"/>
              <w:ind w:left="21" w:right="2"/>
              <w:jc w:val="center"/>
              <w:rPr>
                <w:sz w:val="20"/>
              </w:rPr>
            </w:pPr>
            <w:r>
              <w:rPr>
                <w:spacing w:val="-4"/>
                <w:sz w:val="20"/>
              </w:rPr>
              <w:t>Assistência</w:t>
            </w:r>
            <w:r>
              <w:rPr>
                <w:spacing w:val="-15"/>
                <w:sz w:val="20"/>
              </w:rPr>
              <w:t xml:space="preserve"> </w:t>
            </w:r>
            <w:r>
              <w:rPr>
                <w:spacing w:val="-4"/>
                <w:sz w:val="20"/>
              </w:rPr>
              <w:t xml:space="preserve">Social, </w:t>
            </w:r>
            <w:r>
              <w:rPr>
                <w:sz w:val="20"/>
              </w:rPr>
              <w:t>Educação,</w:t>
            </w:r>
            <w:r>
              <w:rPr>
                <w:spacing w:val="-3"/>
                <w:sz w:val="20"/>
              </w:rPr>
              <w:t xml:space="preserve"> </w:t>
            </w:r>
            <w:r>
              <w:rPr>
                <w:sz w:val="20"/>
              </w:rPr>
              <w:t>Saúde</w:t>
            </w:r>
          </w:p>
        </w:tc>
        <w:tc>
          <w:tcPr>
            <w:tcW w:w="1417" w:type="dxa"/>
            <w:shd w:val="clear" w:color="auto" w:fill="F1F1F1"/>
          </w:tcPr>
          <w:p w:rsidR="008135AE" w:rsidRDefault="008135AE" w:rsidP="00265F50">
            <w:pPr>
              <w:pStyle w:val="TableParagraph"/>
              <w:spacing w:before="241"/>
              <w:jc w:val="center"/>
              <w:rPr>
                <w:sz w:val="20"/>
              </w:rPr>
            </w:pPr>
          </w:p>
          <w:p w:rsidR="008135AE" w:rsidRDefault="008135AE" w:rsidP="00265F50">
            <w:pPr>
              <w:pStyle w:val="TableParagraph"/>
              <w:spacing w:line="244" w:lineRule="auto"/>
              <w:ind w:left="278" w:right="270" w:firstLine="100"/>
              <w:jc w:val="center"/>
              <w:rPr>
                <w:sz w:val="20"/>
              </w:rPr>
            </w:pPr>
            <w:r>
              <w:rPr>
                <w:spacing w:val="-2"/>
                <w:sz w:val="20"/>
              </w:rPr>
              <w:t xml:space="preserve">Contínuo </w:t>
            </w:r>
            <w:r>
              <w:rPr>
                <w:spacing w:val="-4"/>
                <w:sz w:val="20"/>
              </w:rPr>
              <w:t>2024-2034</w:t>
            </w:r>
          </w:p>
        </w:tc>
        <w:tc>
          <w:tcPr>
            <w:tcW w:w="1417" w:type="dxa"/>
            <w:shd w:val="clear" w:color="auto" w:fill="F1F1F1"/>
          </w:tcPr>
          <w:p w:rsidR="008135AE" w:rsidRDefault="008135AE" w:rsidP="00265F50">
            <w:pPr>
              <w:pStyle w:val="TableParagraph"/>
              <w:spacing w:before="241"/>
              <w:ind w:left="170" w:right="283"/>
              <w:jc w:val="both"/>
              <w:rPr>
                <w:sz w:val="20"/>
              </w:rPr>
            </w:pPr>
            <w:r w:rsidRPr="008135AE">
              <w:rPr>
                <w:sz w:val="20"/>
                <w:lang w:val="pt-BR"/>
              </w:rPr>
              <w:t>Há evidência de campanhas e ações preventivas realizadas pela rede socioassistencial.</w:t>
            </w:r>
          </w:p>
        </w:tc>
      </w:tr>
      <w:tr w:rsidR="008135AE" w:rsidTr="008135AE">
        <w:trPr>
          <w:trHeight w:val="1470"/>
        </w:trPr>
        <w:tc>
          <w:tcPr>
            <w:tcW w:w="432" w:type="dxa"/>
            <w:vMerge/>
            <w:tcBorders>
              <w:top w:val="nil"/>
            </w:tcBorders>
            <w:shd w:val="clear" w:color="auto" w:fill="F1F1F1"/>
          </w:tcPr>
          <w:p w:rsidR="008135AE" w:rsidRDefault="008135AE" w:rsidP="003736E2">
            <w:pPr>
              <w:jc w:val="both"/>
              <w:rPr>
                <w:sz w:val="2"/>
                <w:szCs w:val="2"/>
              </w:rPr>
            </w:pPr>
          </w:p>
        </w:tc>
        <w:tc>
          <w:tcPr>
            <w:tcW w:w="2693" w:type="dxa"/>
            <w:vMerge/>
            <w:tcBorders>
              <w:top w:val="nil"/>
            </w:tcBorders>
            <w:shd w:val="clear" w:color="auto" w:fill="F1F1F1"/>
          </w:tcPr>
          <w:p w:rsidR="008135AE" w:rsidRDefault="008135AE" w:rsidP="003736E2">
            <w:pPr>
              <w:jc w:val="both"/>
              <w:rPr>
                <w:sz w:val="2"/>
                <w:szCs w:val="2"/>
              </w:rPr>
            </w:pPr>
          </w:p>
        </w:tc>
        <w:tc>
          <w:tcPr>
            <w:tcW w:w="2693" w:type="dxa"/>
            <w:shd w:val="clear" w:color="auto" w:fill="F1F1F1"/>
          </w:tcPr>
          <w:p w:rsidR="008135AE" w:rsidRDefault="008135AE" w:rsidP="003736E2">
            <w:pPr>
              <w:pStyle w:val="TableParagraph"/>
              <w:spacing w:before="183" w:line="216" w:lineRule="auto"/>
              <w:ind w:left="215" w:right="205" w:hanging="7"/>
              <w:jc w:val="both"/>
              <w:rPr>
                <w:sz w:val="20"/>
              </w:rPr>
            </w:pPr>
            <w:r>
              <w:rPr>
                <w:sz w:val="20"/>
              </w:rPr>
              <w:t>Elaborar material informativo para pais e cuidadores com foco em estratégias</w:t>
            </w:r>
            <w:r>
              <w:rPr>
                <w:spacing w:val="-12"/>
                <w:sz w:val="20"/>
              </w:rPr>
              <w:t xml:space="preserve"> </w:t>
            </w:r>
            <w:r>
              <w:rPr>
                <w:sz w:val="20"/>
              </w:rPr>
              <w:t>para</w:t>
            </w:r>
            <w:r>
              <w:rPr>
                <w:spacing w:val="-11"/>
                <w:sz w:val="20"/>
              </w:rPr>
              <w:t xml:space="preserve"> </w:t>
            </w:r>
            <w:r>
              <w:rPr>
                <w:sz w:val="20"/>
              </w:rPr>
              <w:t>a</w:t>
            </w:r>
            <w:r>
              <w:rPr>
                <w:spacing w:val="-11"/>
                <w:sz w:val="20"/>
              </w:rPr>
              <w:t xml:space="preserve"> </w:t>
            </w:r>
            <w:r>
              <w:rPr>
                <w:sz w:val="20"/>
              </w:rPr>
              <w:t>educação não</w:t>
            </w:r>
            <w:r>
              <w:rPr>
                <w:spacing w:val="-1"/>
                <w:sz w:val="20"/>
              </w:rPr>
              <w:t xml:space="preserve"> </w:t>
            </w:r>
            <w:r>
              <w:rPr>
                <w:sz w:val="20"/>
              </w:rPr>
              <w:t>violenta.</w:t>
            </w:r>
          </w:p>
        </w:tc>
        <w:tc>
          <w:tcPr>
            <w:tcW w:w="1845" w:type="dxa"/>
            <w:shd w:val="clear" w:color="auto" w:fill="F1F1F1"/>
          </w:tcPr>
          <w:p w:rsidR="008135AE" w:rsidRDefault="008135AE" w:rsidP="00265F50">
            <w:pPr>
              <w:pStyle w:val="TableParagraph"/>
              <w:spacing w:before="136"/>
              <w:jc w:val="center"/>
              <w:rPr>
                <w:sz w:val="20"/>
              </w:rPr>
            </w:pPr>
          </w:p>
          <w:p w:rsidR="008135AE" w:rsidRDefault="008135AE" w:rsidP="00265F50">
            <w:pPr>
              <w:pStyle w:val="TableParagraph"/>
              <w:ind w:left="21" w:right="1"/>
              <w:jc w:val="center"/>
              <w:rPr>
                <w:sz w:val="20"/>
              </w:rPr>
            </w:pPr>
            <w:r>
              <w:rPr>
                <w:sz w:val="20"/>
              </w:rPr>
              <w:t>CMDCA,</w:t>
            </w:r>
            <w:r>
              <w:rPr>
                <w:spacing w:val="-5"/>
                <w:sz w:val="20"/>
              </w:rPr>
              <w:t xml:space="preserve"> CT,</w:t>
            </w:r>
          </w:p>
          <w:p w:rsidR="008135AE" w:rsidRDefault="008135AE" w:rsidP="00265F50">
            <w:pPr>
              <w:pStyle w:val="TableParagraph"/>
              <w:spacing w:before="4"/>
              <w:ind w:left="21" w:right="2"/>
              <w:jc w:val="center"/>
              <w:rPr>
                <w:sz w:val="20"/>
              </w:rPr>
            </w:pPr>
            <w:r>
              <w:rPr>
                <w:spacing w:val="-4"/>
                <w:sz w:val="20"/>
              </w:rPr>
              <w:t>Assistência</w:t>
            </w:r>
            <w:r>
              <w:rPr>
                <w:spacing w:val="-15"/>
                <w:sz w:val="20"/>
              </w:rPr>
              <w:t xml:space="preserve"> </w:t>
            </w:r>
            <w:r>
              <w:rPr>
                <w:spacing w:val="-4"/>
                <w:sz w:val="20"/>
              </w:rPr>
              <w:t xml:space="preserve">Social, </w:t>
            </w:r>
            <w:r>
              <w:rPr>
                <w:spacing w:val="-2"/>
                <w:sz w:val="20"/>
              </w:rPr>
              <w:t>Educação</w:t>
            </w:r>
          </w:p>
        </w:tc>
        <w:tc>
          <w:tcPr>
            <w:tcW w:w="1417" w:type="dxa"/>
            <w:shd w:val="clear" w:color="auto" w:fill="F1F1F1"/>
          </w:tcPr>
          <w:p w:rsidR="008135AE" w:rsidRDefault="008135AE" w:rsidP="00265F50">
            <w:pPr>
              <w:pStyle w:val="TableParagraph"/>
              <w:jc w:val="center"/>
              <w:rPr>
                <w:sz w:val="20"/>
              </w:rPr>
            </w:pPr>
          </w:p>
          <w:p w:rsidR="008135AE" w:rsidRDefault="008135AE" w:rsidP="00265F50">
            <w:pPr>
              <w:pStyle w:val="TableParagraph"/>
              <w:spacing w:before="4"/>
              <w:jc w:val="center"/>
              <w:rPr>
                <w:sz w:val="20"/>
              </w:rPr>
            </w:pPr>
          </w:p>
          <w:p w:rsidR="008135AE" w:rsidRDefault="008135AE" w:rsidP="00265F50">
            <w:pPr>
              <w:pStyle w:val="TableParagraph"/>
              <w:ind w:left="510" w:right="266" w:hanging="224"/>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417" w:type="dxa"/>
            <w:shd w:val="clear" w:color="auto" w:fill="F1F1F1"/>
          </w:tcPr>
          <w:p w:rsidR="008135AE" w:rsidRDefault="00B00F27" w:rsidP="00265F50">
            <w:pPr>
              <w:pStyle w:val="TableParagraph"/>
              <w:ind w:left="170" w:right="283"/>
              <w:jc w:val="both"/>
              <w:rPr>
                <w:sz w:val="20"/>
              </w:rPr>
            </w:pPr>
            <w:r w:rsidRPr="00B00F27">
              <w:rPr>
                <w:sz w:val="20"/>
                <w:lang w:val="pt-BR"/>
              </w:rPr>
              <w:t>Disseminação de orientações sobre proteção infantil e vínculos familiares nas unidades de atendimento da rede</w:t>
            </w:r>
          </w:p>
        </w:tc>
      </w:tr>
    </w:tbl>
    <w:p w:rsidR="008135AE" w:rsidRDefault="008135AE" w:rsidP="003736E2">
      <w:pPr>
        <w:spacing w:before="6" w:after="1"/>
        <w:jc w:val="both"/>
        <w:rPr>
          <w:sz w:val="20"/>
        </w:rPr>
      </w:pPr>
    </w:p>
    <w:p w:rsidR="008135AE" w:rsidRDefault="008135AE" w:rsidP="003736E2">
      <w:pPr>
        <w:jc w:val="both"/>
        <w:rPr>
          <w:rFonts w:ascii="Arial" w:hAnsi="Arial" w:cs="Arial"/>
          <w:sz w:val="24"/>
          <w:szCs w:val="24"/>
        </w:rPr>
      </w:pPr>
    </w:p>
    <w:p w:rsidR="00265F50" w:rsidRPr="00C25ABB" w:rsidRDefault="00265F50" w:rsidP="00265F50">
      <w:pPr>
        <w:pStyle w:val="Ttulo2"/>
        <w:spacing w:line="360" w:lineRule="auto"/>
        <w:jc w:val="both"/>
        <w:rPr>
          <w:rFonts w:ascii="Arial" w:hAnsi="Arial" w:cs="Arial"/>
          <w:b/>
          <w:bCs/>
          <w:color w:val="000000" w:themeColor="text1"/>
          <w:sz w:val="24"/>
          <w:szCs w:val="24"/>
        </w:rPr>
      </w:pPr>
      <w:r w:rsidRPr="00C25ABB">
        <w:rPr>
          <w:rFonts w:ascii="Arial" w:hAnsi="Arial" w:cs="Arial"/>
          <w:b/>
          <w:bCs/>
          <w:color w:val="000000" w:themeColor="text1"/>
          <w:sz w:val="24"/>
          <w:szCs w:val="24"/>
        </w:rPr>
        <w:lastRenderedPageBreak/>
        <w:t>EIXO</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9</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ASSEGURANDO</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O</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DOCUMENTO</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DE</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CIDADANIA</w:t>
      </w:r>
      <w:r w:rsidRPr="00C25ABB">
        <w:rPr>
          <w:rFonts w:ascii="Arial" w:hAnsi="Arial" w:cs="Arial"/>
          <w:b/>
          <w:bCs/>
          <w:color w:val="000000" w:themeColor="text1"/>
          <w:spacing w:val="80"/>
          <w:w w:val="150"/>
          <w:sz w:val="24"/>
          <w:szCs w:val="24"/>
        </w:rPr>
        <w:t xml:space="preserve"> </w:t>
      </w:r>
      <w:r w:rsidRPr="00C25ABB">
        <w:rPr>
          <w:rFonts w:ascii="Arial" w:hAnsi="Arial" w:cs="Arial"/>
          <w:b/>
          <w:bCs/>
          <w:color w:val="000000" w:themeColor="text1"/>
          <w:sz w:val="24"/>
          <w:szCs w:val="24"/>
        </w:rPr>
        <w:t>A</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TODAS</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z w:val="24"/>
          <w:szCs w:val="24"/>
        </w:rPr>
        <w:t>AS</w:t>
      </w:r>
      <w:r w:rsidRPr="00C25ABB">
        <w:rPr>
          <w:rFonts w:ascii="Arial" w:hAnsi="Arial" w:cs="Arial"/>
          <w:b/>
          <w:bCs/>
          <w:color w:val="000000" w:themeColor="text1"/>
          <w:spacing w:val="80"/>
          <w:sz w:val="24"/>
          <w:szCs w:val="24"/>
        </w:rPr>
        <w:t xml:space="preserve"> </w:t>
      </w:r>
      <w:r w:rsidRPr="00C25ABB">
        <w:rPr>
          <w:rFonts w:ascii="Arial" w:hAnsi="Arial" w:cs="Arial"/>
          <w:b/>
          <w:bCs/>
          <w:color w:val="000000" w:themeColor="text1"/>
          <w:spacing w:val="-2"/>
          <w:sz w:val="24"/>
          <w:szCs w:val="24"/>
        </w:rPr>
        <w:t>CRIANÇAS</w:t>
      </w:r>
    </w:p>
    <w:p w:rsidR="00C25ABB" w:rsidRPr="00265F50" w:rsidRDefault="00265F50" w:rsidP="00265F50">
      <w:pPr>
        <w:jc w:val="both"/>
        <w:rPr>
          <w:rFonts w:ascii="Arial" w:hAnsi="Arial" w:cs="Arial"/>
          <w:sz w:val="24"/>
          <w:szCs w:val="24"/>
        </w:rPr>
      </w:pPr>
      <w:r w:rsidRPr="00C25ABB">
        <w:rPr>
          <w:rFonts w:ascii="Arial" w:hAnsi="Arial" w:cs="Arial"/>
          <w:b/>
        </w:rPr>
        <w:t>DIRETRIZ</w:t>
      </w:r>
      <w:r w:rsidRPr="00C25ABB">
        <w:rPr>
          <w:rFonts w:ascii="Arial" w:hAnsi="Arial" w:cs="Arial"/>
          <w:b/>
          <w:spacing w:val="40"/>
        </w:rPr>
        <w:t xml:space="preserve"> </w:t>
      </w:r>
      <w:r w:rsidRPr="00C25ABB">
        <w:rPr>
          <w:rFonts w:ascii="Arial" w:hAnsi="Arial" w:cs="Arial"/>
          <w:b/>
        </w:rPr>
        <w:t>12</w:t>
      </w:r>
      <w:r w:rsidRPr="00C25ABB">
        <w:rPr>
          <w:rFonts w:ascii="Arial" w:hAnsi="Arial" w:cs="Arial"/>
          <w:b/>
          <w:spacing w:val="40"/>
        </w:rPr>
        <w:t xml:space="preserve"> </w:t>
      </w:r>
      <w:r w:rsidRPr="00C25ABB">
        <w:rPr>
          <w:rFonts w:ascii="Arial" w:hAnsi="Arial" w:cs="Arial"/>
        </w:rPr>
        <w:t>-</w:t>
      </w:r>
      <w:r w:rsidRPr="00C25ABB">
        <w:rPr>
          <w:rFonts w:ascii="Arial" w:hAnsi="Arial" w:cs="Arial"/>
          <w:spacing w:val="40"/>
        </w:rPr>
        <w:t xml:space="preserve"> </w:t>
      </w:r>
      <w:r w:rsidRPr="00C25ABB">
        <w:rPr>
          <w:rFonts w:ascii="Arial" w:hAnsi="Arial" w:cs="Arial"/>
        </w:rPr>
        <w:t>Garantia</w:t>
      </w:r>
      <w:r w:rsidRPr="00C25ABB">
        <w:rPr>
          <w:rFonts w:ascii="Arial" w:hAnsi="Arial" w:cs="Arial"/>
          <w:spacing w:val="40"/>
        </w:rPr>
        <w:t xml:space="preserve"> </w:t>
      </w:r>
      <w:r w:rsidRPr="00C25ABB">
        <w:rPr>
          <w:rFonts w:ascii="Arial" w:hAnsi="Arial" w:cs="Arial"/>
        </w:rPr>
        <w:t>de</w:t>
      </w:r>
      <w:r w:rsidRPr="00C25ABB">
        <w:rPr>
          <w:rFonts w:ascii="Arial" w:hAnsi="Arial" w:cs="Arial"/>
          <w:spacing w:val="40"/>
        </w:rPr>
        <w:t xml:space="preserve"> </w:t>
      </w:r>
      <w:r w:rsidRPr="00C25ABB">
        <w:rPr>
          <w:rFonts w:ascii="Arial" w:hAnsi="Arial" w:cs="Arial"/>
        </w:rPr>
        <w:t>acesso</w:t>
      </w:r>
      <w:r w:rsidRPr="00C25ABB">
        <w:rPr>
          <w:rFonts w:ascii="Arial" w:hAnsi="Arial" w:cs="Arial"/>
          <w:spacing w:val="40"/>
        </w:rPr>
        <w:t xml:space="preserve"> </w:t>
      </w:r>
      <w:r w:rsidRPr="00C25ABB">
        <w:rPr>
          <w:rFonts w:ascii="Arial" w:hAnsi="Arial" w:cs="Arial"/>
        </w:rPr>
        <w:t>e</w:t>
      </w:r>
      <w:r w:rsidRPr="00C25ABB">
        <w:rPr>
          <w:rFonts w:ascii="Arial" w:hAnsi="Arial" w:cs="Arial"/>
          <w:spacing w:val="40"/>
        </w:rPr>
        <w:t xml:space="preserve"> </w:t>
      </w:r>
      <w:r w:rsidRPr="00C25ABB">
        <w:rPr>
          <w:rFonts w:ascii="Arial" w:hAnsi="Arial" w:cs="Arial"/>
        </w:rPr>
        <w:t>efetivação</w:t>
      </w:r>
      <w:r w:rsidRPr="00C25ABB">
        <w:rPr>
          <w:rFonts w:ascii="Arial" w:hAnsi="Arial" w:cs="Arial"/>
          <w:spacing w:val="40"/>
        </w:rPr>
        <w:t xml:space="preserve"> </w:t>
      </w:r>
      <w:r w:rsidRPr="00C25ABB">
        <w:rPr>
          <w:rFonts w:ascii="Arial" w:hAnsi="Arial" w:cs="Arial"/>
        </w:rPr>
        <w:t>ao</w:t>
      </w:r>
      <w:r w:rsidRPr="00C25ABB">
        <w:rPr>
          <w:rFonts w:ascii="Arial" w:hAnsi="Arial" w:cs="Arial"/>
          <w:spacing w:val="40"/>
        </w:rPr>
        <w:t xml:space="preserve"> </w:t>
      </w:r>
      <w:r w:rsidRPr="00C25ABB">
        <w:rPr>
          <w:rFonts w:ascii="Arial" w:hAnsi="Arial" w:cs="Arial"/>
        </w:rPr>
        <w:t>Registro</w:t>
      </w:r>
      <w:r w:rsidRPr="00C25ABB">
        <w:rPr>
          <w:rFonts w:ascii="Arial" w:hAnsi="Arial" w:cs="Arial"/>
          <w:spacing w:val="40"/>
        </w:rPr>
        <w:t xml:space="preserve"> </w:t>
      </w:r>
      <w:r w:rsidRPr="00C25ABB">
        <w:rPr>
          <w:rFonts w:ascii="Arial" w:hAnsi="Arial" w:cs="Arial"/>
        </w:rPr>
        <w:t>Civil</w:t>
      </w:r>
      <w:r w:rsidRPr="00C25ABB">
        <w:rPr>
          <w:rFonts w:ascii="Arial" w:hAnsi="Arial" w:cs="Arial"/>
          <w:spacing w:val="40"/>
        </w:rPr>
        <w:t xml:space="preserve"> </w:t>
      </w:r>
      <w:r w:rsidRPr="00C25ABB">
        <w:rPr>
          <w:rFonts w:ascii="Arial" w:hAnsi="Arial" w:cs="Arial"/>
        </w:rPr>
        <w:t>a</w:t>
      </w:r>
      <w:r w:rsidRPr="00C25ABB">
        <w:rPr>
          <w:rFonts w:ascii="Arial" w:hAnsi="Arial" w:cs="Arial"/>
          <w:spacing w:val="40"/>
        </w:rPr>
        <w:t xml:space="preserve"> </w:t>
      </w:r>
      <w:r w:rsidRPr="00C25ABB">
        <w:rPr>
          <w:rFonts w:ascii="Arial" w:hAnsi="Arial" w:cs="Arial"/>
        </w:rPr>
        <w:t>todas</w:t>
      </w:r>
      <w:r w:rsidRPr="00C25ABB">
        <w:rPr>
          <w:rFonts w:ascii="Arial" w:hAnsi="Arial" w:cs="Arial"/>
          <w:spacing w:val="40"/>
        </w:rPr>
        <w:t xml:space="preserve"> </w:t>
      </w:r>
      <w:r w:rsidRPr="00C25ABB">
        <w:rPr>
          <w:rFonts w:ascii="Arial" w:hAnsi="Arial" w:cs="Arial"/>
        </w:rPr>
        <w:t>as crianças logo após o nascimento</w:t>
      </w:r>
    </w:p>
    <w:tbl>
      <w:tblPr>
        <w:tblStyle w:val="TableNormal"/>
        <w:tblpPr w:leftFromText="141" w:rightFromText="141" w:vertAnchor="page" w:horzAnchor="margin" w:tblpXSpec="center" w:tblpY="3554"/>
        <w:tblW w:w="106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3"/>
        <w:gridCol w:w="2201"/>
        <w:gridCol w:w="2621"/>
        <w:gridCol w:w="1840"/>
        <w:gridCol w:w="1560"/>
        <w:gridCol w:w="1560"/>
      </w:tblGrid>
      <w:tr w:rsidR="00E83F58" w:rsidTr="00E83F58">
        <w:trPr>
          <w:trHeight w:val="365"/>
        </w:trPr>
        <w:tc>
          <w:tcPr>
            <w:tcW w:w="853" w:type="dxa"/>
            <w:shd w:val="clear" w:color="auto" w:fill="DEEAF6"/>
          </w:tcPr>
          <w:p w:rsidR="00E83F58" w:rsidRDefault="00E83F58" w:rsidP="003736E2">
            <w:pPr>
              <w:pStyle w:val="TableParagraph"/>
              <w:spacing w:before="64"/>
              <w:ind w:left="24" w:right="11"/>
              <w:jc w:val="both"/>
              <w:rPr>
                <w:b/>
                <w:sz w:val="20"/>
              </w:rPr>
            </w:pPr>
            <w:r>
              <w:rPr>
                <w:b/>
                <w:spacing w:val="-5"/>
                <w:sz w:val="20"/>
              </w:rPr>
              <w:t>Nº</w:t>
            </w:r>
          </w:p>
        </w:tc>
        <w:tc>
          <w:tcPr>
            <w:tcW w:w="2201" w:type="dxa"/>
            <w:shd w:val="clear" w:color="auto" w:fill="DEEAF6"/>
          </w:tcPr>
          <w:p w:rsidR="00E83F58" w:rsidRDefault="00E83F58" w:rsidP="003736E2">
            <w:pPr>
              <w:pStyle w:val="TableParagraph"/>
              <w:spacing w:before="64"/>
              <w:ind w:left="700"/>
              <w:jc w:val="both"/>
              <w:rPr>
                <w:b/>
                <w:sz w:val="20"/>
              </w:rPr>
            </w:pPr>
            <w:r>
              <w:rPr>
                <w:b/>
                <w:spacing w:val="-2"/>
                <w:sz w:val="20"/>
              </w:rPr>
              <w:t>OBJETIVO</w:t>
            </w:r>
          </w:p>
        </w:tc>
        <w:tc>
          <w:tcPr>
            <w:tcW w:w="2621" w:type="dxa"/>
            <w:shd w:val="clear" w:color="auto" w:fill="DEEAF6"/>
          </w:tcPr>
          <w:p w:rsidR="00E83F58" w:rsidRDefault="00E83F58" w:rsidP="00E6396B">
            <w:pPr>
              <w:pStyle w:val="TableParagraph"/>
              <w:spacing w:before="64"/>
              <w:ind w:left="219" w:right="206"/>
              <w:jc w:val="center"/>
              <w:rPr>
                <w:b/>
                <w:sz w:val="20"/>
              </w:rPr>
            </w:pPr>
            <w:r>
              <w:rPr>
                <w:b/>
                <w:spacing w:val="-4"/>
                <w:sz w:val="20"/>
              </w:rPr>
              <w:t>AÇÃO</w:t>
            </w:r>
          </w:p>
        </w:tc>
        <w:tc>
          <w:tcPr>
            <w:tcW w:w="1840" w:type="dxa"/>
            <w:shd w:val="clear" w:color="auto" w:fill="DEEAF6"/>
          </w:tcPr>
          <w:p w:rsidR="00E83F58" w:rsidRDefault="00E83F58" w:rsidP="00E6396B">
            <w:pPr>
              <w:pStyle w:val="TableParagraph"/>
              <w:spacing w:before="64"/>
              <w:ind w:left="287" w:right="269"/>
              <w:jc w:val="center"/>
              <w:rPr>
                <w:b/>
                <w:sz w:val="20"/>
              </w:rPr>
            </w:pPr>
            <w:r>
              <w:rPr>
                <w:b/>
                <w:spacing w:val="-2"/>
                <w:sz w:val="20"/>
              </w:rPr>
              <w:t>RESPONSÁVEL</w:t>
            </w:r>
          </w:p>
        </w:tc>
        <w:tc>
          <w:tcPr>
            <w:tcW w:w="1560" w:type="dxa"/>
            <w:shd w:val="clear" w:color="auto" w:fill="DEEAF6"/>
          </w:tcPr>
          <w:p w:rsidR="00E83F58" w:rsidRDefault="00E83F58" w:rsidP="00E6396B">
            <w:pPr>
              <w:pStyle w:val="TableParagraph"/>
              <w:spacing w:before="64"/>
              <w:ind w:left="504"/>
              <w:jc w:val="center"/>
              <w:rPr>
                <w:b/>
                <w:sz w:val="20"/>
              </w:rPr>
            </w:pPr>
            <w:r>
              <w:rPr>
                <w:b/>
                <w:spacing w:val="-2"/>
                <w:sz w:val="20"/>
              </w:rPr>
              <w:t>PRAZO</w:t>
            </w:r>
          </w:p>
        </w:tc>
        <w:tc>
          <w:tcPr>
            <w:tcW w:w="1560" w:type="dxa"/>
            <w:shd w:val="clear" w:color="auto" w:fill="DEEAF6"/>
          </w:tcPr>
          <w:p w:rsidR="00E83F58" w:rsidRDefault="00E83F58" w:rsidP="00E6396B">
            <w:pPr>
              <w:pStyle w:val="TableParagraph"/>
              <w:spacing w:before="64"/>
              <w:jc w:val="center"/>
              <w:rPr>
                <w:b/>
                <w:spacing w:val="-2"/>
                <w:sz w:val="20"/>
              </w:rPr>
            </w:pPr>
            <w:r>
              <w:rPr>
                <w:b/>
                <w:spacing w:val="-2"/>
                <w:sz w:val="20"/>
              </w:rPr>
              <w:t>DADOS 2025</w:t>
            </w:r>
          </w:p>
        </w:tc>
      </w:tr>
      <w:tr w:rsidR="00E83F58" w:rsidTr="00E83F58">
        <w:trPr>
          <w:trHeight w:val="1021"/>
        </w:trPr>
        <w:tc>
          <w:tcPr>
            <w:tcW w:w="853" w:type="dxa"/>
            <w:vMerge w:val="restart"/>
          </w:tcPr>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spacing w:before="55"/>
              <w:jc w:val="both"/>
              <w:rPr>
                <w:sz w:val="20"/>
              </w:rPr>
            </w:pPr>
          </w:p>
          <w:p w:rsidR="00E83F58" w:rsidRDefault="00E83F58" w:rsidP="003736E2">
            <w:pPr>
              <w:pStyle w:val="TableParagraph"/>
              <w:ind w:left="24"/>
              <w:jc w:val="both"/>
              <w:rPr>
                <w:sz w:val="20"/>
              </w:rPr>
            </w:pPr>
            <w:r>
              <w:rPr>
                <w:spacing w:val="-10"/>
                <w:sz w:val="20"/>
              </w:rPr>
              <w:t>1</w:t>
            </w:r>
          </w:p>
        </w:tc>
        <w:tc>
          <w:tcPr>
            <w:tcW w:w="2201" w:type="dxa"/>
            <w:vMerge w:val="restart"/>
          </w:tcPr>
          <w:p w:rsidR="00E83F58" w:rsidRDefault="00E83F58" w:rsidP="003736E2">
            <w:pPr>
              <w:pStyle w:val="TableParagraph"/>
              <w:spacing w:before="55"/>
              <w:jc w:val="both"/>
              <w:rPr>
                <w:sz w:val="20"/>
              </w:rPr>
            </w:pPr>
          </w:p>
          <w:p w:rsidR="00E83F58" w:rsidRDefault="00E83F58" w:rsidP="003736E2">
            <w:pPr>
              <w:pStyle w:val="TableParagraph"/>
              <w:spacing w:before="1"/>
              <w:ind w:left="332" w:right="319"/>
              <w:jc w:val="both"/>
              <w:rPr>
                <w:sz w:val="20"/>
              </w:rPr>
            </w:pPr>
            <w:r>
              <w:rPr>
                <w:spacing w:val="-2"/>
                <w:sz w:val="20"/>
              </w:rPr>
              <w:t xml:space="preserve">Consolidar </w:t>
            </w:r>
            <w:r>
              <w:rPr>
                <w:sz w:val="20"/>
              </w:rPr>
              <w:t>informações e estatísticas</w:t>
            </w:r>
            <w:r>
              <w:rPr>
                <w:spacing w:val="-14"/>
                <w:sz w:val="20"/>
              </w:rPr>
              <w:t xml:space="preserve"> </w:t>
            </w:r>
            <w:r>
              <w:rPr>
                <w:sz w:val="20"/>
              </w:rPr>
              <w:t>de nascimento</w:t>
            </w:r>
            <w:r>
              <w:rPr>
                <w:spacing w:val="-13"/>
                <w:sz w:val="20"/>
              </w:rPr>
              <w:t xml:space="preserve"> </w:t>
            </w:r>
            <w:r>
              <w:rPr>
                <w:sz w:val="20"/>
              </w:rPr>
              <w:t>e registro</w:t>
            </w:r>
            <w:r>
              <w:rPr>
                <w:spacing w:val="-1"/>
                <w:sz w:val="20"/>
              </w:rPr>
              <w:t xml:space="preserve"> </w:t>
            </w:r>
            <w:r>
              <w:rPr>
                <w:sz w:val="20"/>
              </w:rPr>
              <w:t xml:space="preserve">civil, apontando as localidades e </w:t>
            </w:r>
            <w:r>
              <w:rPr>
                <w:spacing w:val="-2"/>
                <w:sz w:val="20"/>
              </w:rPr>
              <w:t xml:space="preserve">populações </w:t>
            </w:r>
            <w:r>
              <w:rPr>
                <w:sz w:val="20"/>
              </w:rPr>
              <w:t>identificadas</w:t>
            </w:r>
            <w:r>
              <w:rPr>
                <w:spacing w:val="-12"/>
                <w:sz w:val="20"/>
              </w:rPr>
              <w:t xml:space="preserve"> </w:t>
            </w:r>
            <w:r>
              <w:rPr>
                <w:sz w:val="20"/>
              </w:rPr>
              <w:t xml:space="preserve">como de incidência de </w:t>
            </w:r>
            <w:r>
              <w:rPr>
                <w:spacing w:val="-2"/>
                <w:sz w:val="20"/>
              </w:rPr>
              <w:t>sub-registro</w:t>
            </w:r>
          </w:p>
        </w:tc>
        <w:tc>
          <w:tcPr>
            <w:tcW w:w="2621" w:type="dxa"/>
          </w:tcPr>
          <w:p w:rsidR="00E83F58" w:rsidRDefault="00E83F58" w:rsidP="003736E2">
            <w:pPr>
              <w:pStyle w:val="TableParagraph"/>
              <w:spacing w:line="252" w:lineRule="auto"/>
              <w:ind w:left="303" w:right="271" w:hanging="24"/>
              <w:jc w:val="both"/>
              <w:rPr>
                <w:sz w:val="20"/>
              </w:rPr>
            </w:pPr>
            <w:r>
              <w:rPr>
                <w:spacing w:val="-2"/>
                <w:sz w:val="20"/>
              </w:rPr>
              <w:t>Realização</w:t>
            </w:r>
            <w:r>
              <w:rPr>
                <w:spacing w:val="-10"/>
                <w:sz w:val="20"/>
              </w:rPr>
              <w:t xml:space="preserve"> </w:t>
            </w:r>
            <w:r>
              <w:rPr>
                <w:spacing w:val="-2"/>
                <w:sz w:val="20"/>
              </w:rPr>
              <w:t>de</w:t>
            </w:r>
            <w:r>
              <w:rPr>
                <w:spacing w:val="-9"/>
                <w:sz w:val="20"/>
              </w:rPr>
              <w:t xml:space="preserve"> </w:t>
            </w:r>
            <w:r>
              <w:rPr>
                <w:spacing w:val="-2"/>
                <w:sz w:val="20"/>
              </w:rPr>
              <w:t xml:space="preserve">diagnóstico </w:t>
            </w:r>
            <w:r>
              <w:rPr>
                <w:sz w:val="20"/>
              </w:rPr>
              <w:t>para</w:t>
            </w:r>
            <w:r>
              <w:rPr>
                <w:spacing w:val="-7"/>
                <w:sz w:val="20"/>
              </w:rPr>
              <w:t xml:space="preserve"> </w:t>
            </w:r>
            <w:r>
              <w:rPr>
                <w:sz w:val="20"/>
              </w:rPr>
              <w:t>adoção</w:t>
            </w:r>
            <w:r>
              <w:rPr>
                <w:spacing w:val="-4"/>
                <w:sz w:val="20"/>
              </w:rPr>
              <w:t xml:space="preserve"> </w:t>
            </w:r>
            <w:r>
              <w:rPr>
                <w:sz w:val="20"/>
              </w:rPr>
              <w:t>de</w:t>
            </w:r>
            <w:r>
              <w:rPr>
                <w:spacing w:val="-6"/>
                <w:sz w:val="20"/>
              </w:rPr>
              <w:t xml:space="preserve"> </w:t>
            </w:r>
            <w:r>
              <w:rPr>
                <w:sz w:val="20"/>
              </w:rPr>
              <w:t>ações</w:t>
            </w:r>
            <w:r>
              <w:rPr>
                <w:spacing w:val="-5"/>
                <w:sz w:val="20"/>
              </w:rPr>
              <w:t xml:space="preserve"> </w:t>
            </w:r>
            <w:r>
              <w:rPr>
                <w:sz w:val="20"/>
              </w:rPr>
              <w:t>de enfrentamento</w:t>
            </w:r>
            <w:r>
              <w:rPr>
                <w:spacing w:val="-10"/>
                <w:sz w:val="20"/>
              </w:rPr>
              <w:t xml:space="preserve"> </w:t>
            </w:r>
            <w:r>
              <w:rPr>
                <w:sz w:val="20"/>
              </w:rPr>
              <w:t>ao</w:t>
            </w:r>
            <w:r>
              <w:rPr>
                <w:spacing w:val="-6"/>
                <w:sz w:val="20"/>
              </w:rPr>
              <w:t xml:space="preserve"> </w:t>
            </w:r>
            <w:r>
              <w:rPr>
                <w:sz w:val="20"/>
              </w:rPr>
              <w:t>não-</w:t>
            </w:r>
          </w:p>
          <w:p w:rsidR="00E83F58" w:rsidRDefault="00E83F58" w:rsidP="003736E2">
            <w:pPr>
              <w:pStyle w:val="TableParagraph"/>
              <w:spacing w:before="7" w:line="225" w:lineRule="exact"/>
              <w:ind w:left="491"/>
              <w:jc w:val="both"/>
              <w:rPr>
                <w:sz w:val="20"/>
              </w:rPr>
            </w:pPr>
            <w:r>
              <w:rPr>
                <w:sz w:val="20"/>
              </w:rPr>
              <w:t>registro</w:t>
            </w:r>
            <w:r>
              <w:rPr>
                <w:spacing w:val="-6"/>
                <w:sz w:val="20"/>
              </w:rPr>
              <w:t xml:space="preserve"> </w:t>
            </w:r>
            <w:r>
              <w:rPr>
                <w:sz w:val="20"/>
              </w:rPr>
              <w:t>de</w:t>
            </w:r>
            <w:r>
              <w:rPr>
                <w:spacing w:val="-3"/>
                <w:sz w:val="20"/>
              </w:rPr>
              <w:t xml:space="preserve"> </w:t>
            </w:r>
            <w:r>
              <w:rPr>
                <w:spacing w:val="-2"/>
                <w:sz w:val="20"/>
              </w:rPr>
              <w:t>crianças.</w:t>
            </w:r>
          </w:p>
        </w:tc>
        <w:tc>
          <w:tcPr>
            <w:tcW w:w="1840" w:type="dxa"/>
          </w:tcPr>
          <w:p w:rsidR="00E83F58" w:rsidRDefault="00E83F58" w:rsidP="003736E2">
            <w:pPr>
              <w:pStyle w:val="TableParagraph"/>
              <w:spacing w:before="147"/>
              <w:jc w:val="both"/>
              <w:rPr>
                <w:sz w:val="20"/>
              </w:rPr>
            </w:pPr>
          </w:p>
          <w:p w:rsidR="00E83F58" w:rsidRDefault="00E83F58" w:rsidP="003736E2">
            <w:pPr>
              <w:pStyle w:val="TableParagraph"/>
              <w:spacing w:before="1"/>
              <w:ind w:left="289" w:right="269"/>
              <w:jc w:val="both"/>
              <w:rPr>
                <w:sz w:val="20"/>
              </w:rPr>
            </w:pPr>
            <w:r>
              <w:rPr>
                <w:sz w:val="20"/>
              </w:rPr>
              <w:t>CMDCA</w:t>
            </w:r>
            <w:r>
              <w:rPr>
                <w:spacing w:val="-4"/>
                <w:sz w:val="20"/>
              </w:rPr>
              <w:t xml:space="preserve"> </w:t>
            </w:r>
            <w:r>
              <w:rPr>
                <w:sz w:val="20"/>
              </w:rPr>
              <w:t>e</w:t>
            </w:r>
            <w:r>
              <w:rPr>
                <w:spacing w:val="-4"/>
                <w:sz w:val="20"/>
              </w:rPr>
              <w:t xml:space="preserve"> </w:t>
            </w:r>
            <w:r>
              <w:rPr>
                <w:spacing w:val="-5"/>
                <w:sz w:val="20"/>
              </w:rPr>
              <w:t>CT</w:t>
            </w:r>
          </w:p>
        </w:tc>
        <w:tc>
          <w:tcPr>
            <w:tcW w:w="1560" w:type="dxa"/>
          </w:tcPr>
          <w:p w:rsidR="00E83F58" w:rsidRDefault="00E83F58" w:rsidP="003736E2">
            <w:pPr>
              <w:pStyle w:val="TableParagraph"/>
              <w:jc w:val="both"/>
              <w:rPr>
                <w:sz w:val="20"/>
              </w:rPr>
            </w:pPr>
          </w:p>
          <w:p w:rsidR="00E83F58" w:rsidRDefault="00E83F58" w:rsidP="00265F50">
            <w:pPr>
              <w:pStyle w:val="TableParagraph"/>
              <w:spacing w:before="23"/>
              <w:jc w:val="center"/>
              <w:rPr>
                <w:sz w:val="20"/>
              </w:rPr>
            </w:pPr>
          </w:p>
          <w:p w:rsidR="00E83F58" w:rsidRDefault="00E83F58" w:rsidP="00265F50">
            <w:pPr>
              <w:pStyle w:val="TableParagraph"/>
              <w:ind w:left="24"/>
              <w:jc w:val="center"/>
              <w:rPr>
                <w:sz w:val="20"/>
              </w:rPr>
            </w:pPr>
            <w:r>
              <w:rPr>
                <w:sz w:val="20"/>
              </w:rPr>
              <w:t>A</w:t>
            </w:r>
            <w:r>
              <w:rPr>
                <w:spacing w:val="-19"/>
                <w:sz w:val="20"/>
              </w:rPr>
              <w:t xml:space="preserve"> </w:t>
            </w:r>
            <w:r>
              <w:rPr>
                <w:sz w:val="20"/>
              </w:rPr>
              <w:t>partir</w:t>
            </w:r>
            <w:r>
              <w:rPr>
                <w:spacing w:val="-15"/>
                <w:sz w:val="20"/>
              </w:rPr>
              <w:t xml:space="preserve"> </w:t>
            </w:r>
            <w:r>
              <w:rPr>
                <w:sz w:val="20"/>
              </w:rPr>
              <w:t>de</w:t>
            </w:r>
            <w:r>
              <w:rPr>
                <w:spacing w:val="-6"/>
                <w:sz w:val="20"/>
              </w:rPr>
              <w:t xml:space="preserve"> </w:t>
            </w:r>
            <w:r>
              <w:rPr>
                <w:spacing w:val="-4"/>
                <w:sz w:val="20"/>
              </w:rPr>
              <w:t>2025</w:t>
            </w:r>
          </w:p>
        </w:tc>
        <w:tc>
          <w:tcPr>
            <w:tcW w:w="1560" w:type="dxa"/>
          </w:tcPr>
          <w:p w:rsidR="00E83F58" w:rsidRPr="00BE618D" w:rsidRDefault="00BE618D" w:rsidP="00265F50">
            <w:pPr>
              <w:pStyle w:val="TableParagraph"/>
              <w:ind w:left="170" w:right="283"/>
              <w:jc w:val="both"/>
              <w:rPr>
                <w:sz w:val="20"/>
              </w:rPr>
            </w:pPr>
            <w:r w:rsidRPr="00BE618D">
              <w:rPr>
                <w:sz w:val="20"/>
                <w:lang w:val="pt-BR"/>
              </w:rPr>
              <w:t>Monitoramento das notificações de nascimento e acompanhamento das demandas de documentação pela rede de proteção.</w:t>
            </w:r>
          </w:p>
        </w:tc>
      </w:tr>
      <w:tr w:rsidR="00E83F58" w:rsidTr="00E83F58">
        <w:trPr>
          <w:trHeight w:val="1253"/>
        </w:trPr>
        <w:tc>
          <w:tcPr>
            <w:tcW w:w="853" w:type="dxa"/>
            <w:vMerge/>
            <w:tcBorders>
              <w:top w:val="nil"/>
            </w:tcBorders>
          </w:tcPr>
          <w:p w:rsidR="00E83F58" w:rsidRDefault="00E83F58" w:rsidP="003736E2">
            <w:pPr>
              <w:jc w:val="both"/>
              <w:rPr>
                <w:sz w:val="2"/>
                <w:szCs w:val="2"/>
              </w:rPr>
            </w:pPr>
          </w:p>
        </w:tc>
        <w:tc>
          <w:tcPr>
            <w:tcW w:w="2201" w:type="dxa"/>
            <w:vMerge/>
            <w:tcBorders>
              <w:top w:val="nil"/>
            </w:tcBorders>
          </w:tcPr>
          <w:p w:rsidR="00E83F58" w:rsidRDefault="00E83F58" w:rsidP="003736E2">
            <w:pPr>
              <w:jc w:val="both"/>
              <w:rPr>
                <w:sz w:val="2"/>
                <w:szCs w:val="2"/>
              </w:rPr>
            </w:pPr>
          </w:p>
        </w:tc>
        <w:tc>
          <w:tcPr>
            <w:tcW w:w="2621" w:type="dxa"/>
          </w:tcPr>
          <w:p w:rsidR="00E83F58" w:rsidRDefault="00E83F58" w:rsidP="003736E2">
            <w:pPr>
              <w:pStyle w:val="TableParagraph"/>
              <w:spacing w:before="19"/>
              <w:jc w:val="both"/>
              <w:rPr>
                <w:sz w:val="20"/>
              </w:rPr>
            </w:pPr>
          </w:p>
          <w:p w:rsidR="00E83F58" w:rsidRDefault="00E83F58" w:rsidP="003736E2">
            <w:pPr>
              <w:pStyle w:val="TableParagraph"/>
              <w:spacing w:before="1"/>
              <w:ind w:left="251" w:right="241" w:firstLine="52"/>
              <w:jc w:val="both"/>
              <w:rPr>
                <w:sz w:val="20"/>
              </w:rPr>
            </w:pPr>
            <w:r>
              <w:rPr>
                <w:sz w:val="20"/>
              </w:rPr>
              <w:t>Articulação entre CRAS e CT para a localização de crianças</w:t>
            </w:r>
            <w:r>
              <w:rPr>
                <w:spacing w:val="-12"/>
                <w:sz w:val="20"/>
              </w:rPr>
              <w:t xml:space="preserve"> </w:t>
            </w:r>
            <w:r>
              <w:rPr>
                <w:sz w:val="20"/>
              </w:rPr>
              <w:t>sem</w:t>
            </w:r>
            <w:r>
              <w:rPr>
                <w:spacing w:val="-7"/>
                <w:sz w:val="20"/>
              </w:rPr>
              <w:t xml:space="preserve"> </w:t>
            </w:r>
            <w:r>
              <w:rPr>
                <w:sz w:val="20"/>
              </w:rPr>
              <w:t>registro</w:t>
            </w:r>
            <w:r>
              <w:rPr>
                <w:spacing w:val="-3"/>
                <w:sz w:val="20"/>
              </w:rPr>
              <w:t xml:space="preserve"> </w:t>
            </w:r>
            <w:r>
              <w:rPr>
                <w:spacing w:val="-2"/>
                <w:sz w:val="20"/>
              </w:rPr>
              <w:t>civil.</w:t>
            </w:r>
          </w:p>
        </w:tc>
        <w:tc>
          <w:tcPr>
            <w:tcW w:w="1840" w:type="dxa"/>
          </w:tcPr>
          <w:p w:rsidR="00E83F58" w:rsidRDefault="00E83F58" w:rsidP="003736E2">
            <w:pPr>
              <w:pStyle w:val="TableParagraph"/>
              <w:spacing w:before="32"/>
              <w:ind w:left="292" w:right="269"/>
              <w:jc w:val="both"/>
              <w:rPr>
                <w:sz w:val="20"/>
              </w:rPr>
            </w:pPr>
            <w:r>
              <w:rPr>
                <w:sz w:val="20"/>
              </w:rPr>
              <w:t>CMDCA,</w:t>
            </w:r>
            <w:r>
              <w:rPr>
                <w:spacing w:val="-4"/>
                <w:sz w:val="20"/>
              </w:rPr>
              <w:t xml:space="preserve"> </w:t>
            </w:r>
            <w:r>
              <w:rPr>
                <w:spacing w:val="-5"/>
                <w:sz w:val="20"/>
              </w:rPr>
              <w:t>CT,</w:t>
            </w:r>
          </w:p>
          <w:p w:rsidR="00E83F58" w:rsidRDefault="00E83F58" w:rsidP="003736E2">
            <w:pPr>
              <w:pStyle w:val="TableParagraph"/>
              <w:spacing w:line="242" w:lineRule="auto"/>
              <w:ind w:left="284" w:right="269"/>
              <w:jc w:val="both"/>
              <w:rPr>
                <w:sz w:val="20"/>
              </w:rPr>
            </w:pPr>
            <w:r>
              <w:rPr>
                <w:spacing w:val="-4"/>
                <w:sz w:val="20"/>
              </w:rPr>
              <w:t xml:space="preserve">Assistência </w:t>
            </w:r>
            <w:r>
              <w:rPr>
                <w:spacing w:val="-2"/>
                <w:sz w:val="20"/>
              </w:rPr>
              <w:t>Social, Educação,</w:t>
            </w:r>
          </w:p>
          <w:p w:rsidR="00E83F58" w:rsidRDefault="00E83F58" w:rsidP="003736E2">
            <w:pPr>
              <w:pStyle w:val="TableParagraph"/>
              <w:spacing w:line="218" w:lineRule="exact"/>
              <w:ind w:left="284" w:right="271"/>
              <w:jc w:val="both"/>
              <w:rPr>
                <w:sz w:val="20"/>
              </w:rPr>
            </w:pPr>
            <w:r>
              <w:rPr>
                <w:spacing w:val="-2"/>
                <w:sz w:val="20"/>
              </w:rPr>
              <w:t>Saúde</w:t>
            </w:r>
          </w:p>
        </w:tc>
        <w:tc>
          <w:tcPr>
            <w:tcW w:w="1560" w:type="dxa"/>
          </w:tcPr>
          <w:p w:rsidR="00E83F58" w:rsidRDefault="00E83F58" w:rsidP="003736E2">
            <w:pPr>
              <w:pStyle w:val="TableParagraph"/>
              <w:spacing w:before="139"/>
              <w:jc w:val="both"/>
              <w:rPr>
                <w:sz w:val="20"/>
              </w:rPr>
            </w:pPr>
          </w:p>
          <w:p w:rsidR="00E83F58" w:rsidRDefault="00E83F58" w:rsidP="003736E2">
            <w:pPr>
              <w:pStyle w:val="TableParagraph"/>
              <w:spacing w:before="1"/>
              <w:ind w:left="356" w:right="332" w:firstLine="64"/>
              <w:jc w:val="both"/>
              <w:rPr>
                <w:sz w:val="20"/>
              </w:rPr>
            </w:pPr>
            <w:r>
              <w:rPr>
                <w:spacing w:val="-2"/>
                <w:sz w:val="20"/>
              </w:rPr>
              <w:t xml:space="preserve">Contínuo </w:t>
            </w:r>
            <w:r>
              <w:rPr>
                <w:spacing w:val="-4"/>
                <w:sz w:val="20"/>
              </w:rPr>
              <w:t>2024-2034</w:t>
            </w:r>
          </w:p>
        </w:tc>
        <w:tc>
          <w:tcPr>
            <w:tcW w:w="1560" w:type="dxa"/>
          </w:tcPr>
          <w:p w:rsidR="00E83F58" w:rsidRDefault="00BE618D" w:rsidP="00265F50">
            <w:pPr>
              <w:pStyle w:val="TableParagraph"/>
              <w:spacing w:before="139"/>
              <w:ind w:left="170" w:right="283"/>
              <w:jc w:val="both"/>
              <w:rPr>
                <w:sz w:val="20"/>
              </w:rPr>
            </w:pPr>
            <w:r w:rsidRPr="00BE618D">
              <w:rPr>
                <w:sz w:val="20"/>
                <w:lang w:val="pt-BR"/>
              </w:rPr>
              <w:t>Busca ativa e regularização documental realizada pelas equipes do CRAS e Conselho Tutelar durante o atendimento às famílias.</w:t>
            </w:r>
          </w:p>
        </w:tc>
      </w:tr>
      <w:tr w:rsidR="00E83F58" w:rsidTr="00E83F58">
        <w:trPr>
          <w:trHeight w:val="973"/>
        </w:trPr>
        <w:tc>
          <w:tcPr>
            <w:tcW w:w="853" w:type="dxa"/>
            <w:vMerge/>
            <w:tcBorders>
              <w:top w:val="nil"/>
            </w:tcBorders>
          </w:tcPr>
          <w:p w:rsidR="00E83F58" w:rsidRDefault="00E83F58" w:rsidP="003736E2">
            <w:pPr>
              <w:jc w:val="both"/>
              <w:rPr>
                <w:sz w:val="2"/>
                <w:szCs w:val="2"/>
              </w:rPr>
            </w:pPr>
          </w:p>
        </w:tc>
        <w:tc>
          <w:tcPr>
            <w:tcW w:w="2201" w:type="dxa"/>
            <w:vMerge/>
            <w:tcBorders>
              <w:top w:val="nil"/>
            </w:tcBorders>
          </w:tcPr>
          <w:p w:rsidR="00E83F58" w:rsidRDefault="00E83F58" w:rsidP="003736E2">
            <w:pPr>
              <w:jc w:val="both"/>
              <w:rPr>
                <w:sz w:val="2"/>
                <w:szCs w:val="2"/>
              </w:rPr>
            </w:pPr>
          </w:p>
        </w:tc>
        <w:tc>
          <w:tcPr>
            <w:tcW w:w="2621" w:type="dxa"/>
          </w:tcPr>
          <w:p w:rsidR="00E83F58" w:rsidRDefault="00E83F58" w:rsidP="003736E2">
            <w:pPr>
              <w:pStyle w:val="TableParagraph"/>
              <w:spacing w:before="124"/>
              <w:ind w:left="251" w:right="245" w:firstLine="5"/>
              <w:jc w:val="both"/>
              <w:rPr>
                <w:sz w:val="20"/>
              </w:rPr>
            </w:pPr>
            <w:r>
              <w:rPr>
                <w:sz w:val="20"/>
              </w:rPr>
              <w:t>Notificação das escolas para noticiamento de crianças</w:t>
            </w:r>
            <w:r>
              <w:rPr>
                <w:spacing w:val="-15"/>
                <w:sz w:val="20"/>
              </w:rPr>
              <w:t xml:space="preserve"> </w:t>
            </w:r>
            <w:r>
              <w:rPr>
                <w:sz w:val="20"/>
              </w:rPr>
              <w:t>sem</w:t>
            </w:r>
            <w:r>
              <w:rPr>
                <w:spacing w:val="-12"/>
                <w:sz w:val="20"/>
              </w:rPr>
              <w:t xml:space="preserve"> </w:t>
            </w:r>
            <w:r>
              <w:rPr>
                <w:sz w:val="20"/>
              </w:rPr>
              <w:t>registro</w:t>
            </w:r>
            <w:r>
              <w:rPr>
                <w:spacing w:val="-11"/>
                <w:sz w:val="20"/>
              </w:rPr>
              <w:t xml:space="preserve"> </w:t>
            </w:r>
            <w:r>
              <w:rPr>
                <w:sz w:val="20"/>
              </w:rPr>
              <w:t>civil.</w:t>
            </w:r>
          </w:p>
        </w:tc>
        <w:tc>
          <w:tcPr>
            <w:tcW w:w="1840" w:type="dxa"/>
          </w:tcPr>
          <w:p w:rsidR="00E83F58" w:rsidRDefault="00E83F58" w:rsidP="003736E2">
            <w:pPr>
              <w:pStyle w:val="TableParagraph"/>
              <w:spacing w:before="220" w:line="240" w:lineRule="atLeast"/>
              <w:ind w:left="286" w:right="269"/>
              <w:jc w:val="both"/>
              <w:rPr>
                <w:sz w:val="20"/>
              </w:rPr>
            </w:pPr>
            <w:r>
              <w:rPr>
                <w:sz w:val="20"/>
              </w:rPr>
              <w:t>Educação,</w:t>
            </w:r>
            <w:r>
              <w:rPr>
                <w:spacing w:val="-12"/>
                <w:sz w:val="20"/>
              </w:rPr>
              <w:t xml:space="preserve"> </w:t>
            </w:r>
            <w:r>
              <w:rPr>
                <w:sz w:val="20"/>
              </w:rPr>
              <w:t xml:space="preserve">CT, </w:t>
            </w:r>
            <w:r>
              <w:rPr>
                <w:spacing w:val="-2"/>
                <w:sz w:val="20"/>
              </w:rPr>
              <w:t>Assistência Social</w:t>
            </w:r>
          </w:p>
        </w:tc>
        <w:tc>
          <w:tcPr>
            <w:tcW w:w="1560" w:type="dxa"/>
          </w:tcPr>
          <w:p w:rsidR="00E83F58" w:rsidRDefault="00E83F58" w:rsidP="003736E2">
            <w:pPr>
              <w:pStyle w:val="TableParagraph"/>
              <w:spacing w:before="244"/>
              <w:ind w:left="356" w:right="332" w:firstLine="64"/>
              <w:jc w:val="both"/>
              <w:rPr>
                <w:sz w:val="20"/>
              </w:rPr>
            </w:pPr>
            <w:r>
              <w:rPr>
                <w:spacing w:val="-2"/>
                <w:sz w:val="20"/>
              </w:rPr>
              <w:t xml:space="preserve">Contínuo </w:t>
            </w:r>
            <w:r>
              <w:rPr>
                <w:spacing w:val="-4"/>
                <w:sz w:val="20"/>
              </w:rPr>
              <w:t>2024-2034</w:t>
            </w:r>
          </w:p>
        </w:tc>
        <w:tc>
          <w:tcPr>
            <w:tcW w:w="1560" w:type="dxa"/>
          </w:tcPr>
          <w:p w:rsidR="00E83F58" w:rsidRDefault="00BE618D" w:rsidP="00265F50">
            <w:pPr>
              <w:pStyle w:val="TableParagraph"/>
              <w:spacing w:before="244"/>
              <w:ind w:left="170" w:right="283" w:firstLine="64"/>
              <w:jc w:val="both"/>
              <w:rPr>
                <w:spacing w:val="-2"/>
                <w:sz w:val="20"/>
              </w:rPr>
            </w:pPr>
            <w:r w:rsidRPr="00BE618D">
              <w:rPr>
                <w:spacing w:val="-2"/>
                <w:sz w:val="20"/>
                <w:lang w:val="pt-BR"/>
              </w:rPr>
              <w:t>Identificação de demandas documentais no ato da matrícula escolar, com encaminhamento imediato aos órgãos competentes.</w:t>
            </w:r>
          </w:p>
        </w:tc>
      </w:tr>
      <w:tr w:rsidR="00E83F58" w:rsidTr="00E83F58">
        <w:trPr>
          <w:trHeight w:val="2965"/>
        </w:trPr>
        <w:tc>
          <w:tcPr>
            <w:tcW w:w="853" w:type="dxa"/>
            <w:shd w:val="clear" w:color="auto" w:fill="F1F1F1"/>
          </w:tcPr>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spacing w:before="143"/>
              <w:jc w:val="both"/>
              <w:rPr>
                <w:sz w:val="20"/>
              </w:rPr>
            </w:pPr>
          </w:p>
          <w:p w:rsidR="00E83F58" w:rsidRDefault="00E83F58" w:rsidP="003736E2">
            <w:pPr>
              <w:pStyle w:val="TableParagraph"/>
              <w:ind w:left="24"/>
              <w:jc w:val="both"/>
              <w:rPr>
                <w:sz w:val="20"/>
              </w:rPr>
            </w:pPr>
            <w:r>
              <w:rPr>
                <w:spacing w:val="-10"/>
                <w:sz w:val="20"/>
              </w:rPr>
              <w:t>2</w:t>
            </w:r>
          </w:p>
        </w:tc>
        <w:tc>
          <w:tcPr>
            <w:tcW w:w="2201" w:type="dxa"/>
            <w:shd w:val="clear" w:color="auto" w:fill="F1F1F1"/>
          </w:tcPr>
          <w:p w:rsidR="00E83F58" w:rsidRDefault="00E83F58" w:rsidP="003736E2">
            <w:pPr>
              <w:pStyle w:val="TableParagraph"/>
              <w:spacing w:before="19"/>
              <w:jc w:val="both"/>
              <w:rPr>
                <w:sz w:val="20"/>
              </w:rPr>
            </w:pPr>
          </w:p>
          <w:p w:rsidR="00E83F58" w:rsidRDefault="00E83F58" w:rsidP="003736E2">
            <w:pPr>
              <w:pStyle w:val="TableParagraph"/>
              <w:spacing w:before="1"/>
              <w:ind w:left="268" w:right="259" w:firstLine="8"/>
              <w:jc w:val="both"/>
              <w:rPr>
                <w:sz w:val="20"/>
              </w:rPr>
            </w:pPr>
            <w:r>
              <w:rPr>
                <w:spacing w:val="-2"/>
                <w:sz w:val="20"/>
              </w:rPr>
              <w:t xml:space="preserve">Promover campanhas permanentes </w:t>
            </w:r>
            <w:r>
              <w:rPr>
                <w:sz w:val="20"/>
              </w:rPr>
              <w:t xml:space="preserve">informativas e de </w:t>
            </w:r>
            <w:r>
              <w:rPr>
                <w:spacing w:val="-2"/>
                <w:sz w:val="20"/>
              </w:rPr>
              <w:t xml:space="preserve">sensibilização social, </w:t>
            </w:r>
            <w:r>
              <w:rPr>
                <w:sz w:val="20"/>
              </w:rPr>
              <w:t>através de rádios, carros de som, faixas, folhetos e outros meios de comunicação</w:t>
            </w:r>
            <w:r>
              <w:rPr>
                <w:spacing w:val="-1"/>
                <w:sz w:val="20"/>
              </w:rPr>
              <w:t xml:space="preserve"> </w:t>
            </w:r>
            <w:r>
              <w:rPr>
                <w:sz w:val="20"/>
              </w:rPr>
              <w:t>social</w:t>
            </w:r>
          </w:p>
        </w:tc>
        <w:tc>
          <w:tcPr>
            <w:tcW w:w="2621" w:type="dxa"/>
            <w:shd w:val="clear" w:color="auto" w:fill="F1F1F1"/>
          </w:tcPr>
          <w:p w:rsidR="00E83F58" w:rsidRDefault="00E83F58" w:rsidP="003736E2">
            <w:pPr>
              <w:pStyle w:val="TableParagraph"/>
              <w:spacing w:before="4" w:line="242" w:lineRule="auto"/>
              <w:ind w:left="214" w:right="206"/>
              <w:jc w:val="both"/>
              <w:rPr>
                <w:sz w:val="20"/>
              </w:rPr>
            </w:pPr>
            <w:r>
              <w:rPr>
                <w:sz w:val="20"/>
              </w:rPr>
              <w:t>Promoção</w:t>
            </w:r>
            <w:r>
              <w:rPr>
                <w:spacing w:val="-12"/>
                <w:sz w:val="20"/>
              </w:rPr>
              <w:t xml:space="preserve"> </w:t>
            </w:r>
            <w:r>
              <w:rPr>
                <w:sz w:val="20"/>
              </w:rPr>
              <w:t>de</w:t>
            </w:r>
            <w:r>
              <w:rPr>
                <w:spacing w:val="-11"/>
                <w:sz w:val="20"/>
              </w:rPr>
              <w:t xml:space="preserve"> </w:t>
            </w:r>
            <w:r>
              <w:rPr>
                <w:sz w:val="20"/>
              </w:rPr>
              <w:t>orientações aos pais sobre o registro civil nos materiais informativos das secretarias de</w:t>
            </w:r>
            <w:r>
              <w:rPr>
                <w:spacing w:val="-1"/>
                <w:sz w:val="20"/>
              </w:rPr>
              <w:t xml:space="preserve"> </w:t>
            </w:r>
            <w:r>
              <w:rPr>
                <w:sz w:val="20"/>
              </w:rPr>
              <w:t>saúde, nas campanhas</w:t>
            </w:r>
            <w:r>
              <w:rPr>
                <w:spacing w:val="-12"/>
                <w:sz w:val="20"/>
              </w:rPr>
              <w:t xml:space="preserve"> </w:t>
            </w:r>
            <w:r>
              <w:rPr>
                <w:sz w:val="20"/>
              </w:rPr>
              <w:t>de</w:t>
            </w:r>
            <w:r>
              <w:rPr>
                <w:spacing w:val="-11"/>
                <w:sz w:val="20"/>
              </w:rPr>
              <w:t xml:space="preserve"> </w:t>
            </w:r>
            <w:r>
              <w:rPr>
                <w:sz w:val="20"/>
              </w:rPr>
              <w:t>vacinação, nas visitas domiciliares, bem</w:t>
            </w:r>
            <w:r>
              <w:rPr>
                <w:spacing w:val="-3"/>
                <w:sz w:val="20"/>
              </w:rPr>
              <w:t xml:space="preserve"> </w:t>
            </w:r>
            <w:r>
              <w:rPr>
                <w:sz w:val="20"/>
              </w:rPr>
              <w:t>como nos informativos das demais secretarias:</w:t>
            </w:r>
            <w:r>
              <w:rPr>
                <w:spacing w:val="-1"/>
                <w:sz w:val="20"/>
              </w:rPr>
              <w:t xml:space="preserve"> </w:t>
            </w:r>
            <w:r>
              <w:rPr>
                <w:sz w:val="20"/>
              </w:rPr>
              <w:t>educação, assistência</w:t>
            </w:r>
            <w:r>
              <w:rPr>
                <w:spacing w:val="-16"/>
                <w:sz w:val="20"/>
              </w:rPr>
              <w:t xml:space="preserve"> </w:t>
            </w:r>
            <w:r>
              <w:rPr>
                <w:sz w:val="20"/>
              </w:rPr>
              <w:t>social,</w:t>
            </w:r>
            <w:r>
              <w:rPr>
                <w:spacing w:val="-19"/>
                <w:sz w:val="20"/>
              </w:rPr>
              <w:t xml:space="preserve"> </w:t>
            </w:r>
            <w:r>
              <w:rPr>
                <w:sz w:val="20"/>
              </w:rPr>
              <w:t>cultura,</w:t>
            </w:r>
          </w:p>
          <w:p w:rsidR="00E83F58" w:rsidRDefault="00E83F58" w:rsidP="003736E2">
            <w:pPr>
              <w:pStyle w:val="TableParagraph"/>
              <w:spacing w:before="8" w:line="222" w:lineRule="exact"/>
              <w:ind w:left="214" w:right="211"/>
              <w:jc w:val="both"/>
              <w:rPr>
                <w:sz w:val="20"/>
              </w:rPr>
            </w:pPr>
            <w:r>
              <w:rPr>
                <w:sz w:val="20"/>
              </w:rPr>
              <w:t>esporte</w:t>
            </w:r>
            <w:r>
              <w:rPr>
                <w:spacing w:val="-4"/>
                <w:sz w:val="20"/>
              </w:rPr>
              <w:t xml:space="preserve"> </w:t>
            </w:r>
            <w:r>
              <w:rPr>
                <w:sz w:val="20"/>
              </w:rPr>
              <w:t>e</w:t>
            </w:r>
            <w:r>
              <w:rPr>
                <w:spacing w:val="-4"/>
                <w:sz w:val="20"/>
              </w:rPr>
              <w:t xml:space="preserve"> </w:t>
            </w:r>
            <w:r>
              <w:rPr>
                <w:spacing w:val="-2"/>
                <w:sz w:val="20"/>
              </w:rPr>
              <w:t>lazer.</w:t>
            </w:r>
          </w:p>
        </w:tc>
        <w:tc>
          <w:tcPr>
            <w:tcW w:w="1840" w:type="dxa"/>
            <w:shd w:val="clear" w:color="auto" w:fill="F1F1F1"/>
          </w:tcPr>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spacing w:before="19"/>
              <w:jc w:val="both"/>
              <w:rPr>
                <w:sz w:val="20"/>
              </w:rPr>
            </w:pPr>
          </w:p>
          <w:p w:rsidR="00E83F58" w:rsidRDefault="00E83F58" w:rsidP="003736E2">
            <w:pPr>
              <w:pStyle w:val="TableParagraph"/>
              <w:ind w:left="691" w:right="44" w:hanging="220"/>
              <w:jc w:val="both"/>
              <w:rPr>
                <w:sz w:val="20"/>
              </w:rPr>
            </w:pPr>
            <w:r>
              <w:rPr>
                <w:spacing w:val="-2"/>
                <w:sz w:val="20"/>
              </w:rPr>
              <w:t>Assistência Social</w:t>
            </w:r>
          </w:p>
        </w:tc>
        <w:tc>
          <w:tcPr>
            <w:tcW w:w="1560" w:type="dxa"/>
            <w:shd w:val="clear" w:color="auto" w:fill="F1F1F1"/>
          </w:tcPr>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jc w:val="both"/>
              <w:rPr>
                <w:sz w:val="20"/>
              </w:rPr>
            </w:pPr>
          </w:p>
          <w:p w:rsidR="00E83F58" w:rsidRDefault="00E83F58" w:rsidP="003736E2">
            <w:pPr>
              <w:pStyle w:val="TableParagraph"/>
              <w:spacing w:before="19"/>
              <w:jc w:val="both"/>
              <w:rPr>
                <w:sz w:val="20"/>
              </w:rPr>
            </w:pPr>
          </w:p>
          <w:p w:rsidR="00E83F58" w:rsidRDefault="00E83F58" w:rsidP="003736E2">
            <w:pPr>
              <w:pStyle w:val="TableParagraph"/>
              <w:ind w:left="356" w:right="332" w:firstLine="96"/>
              <w:jc w:val="both"/>
              <w:rPr>
                <w:sz w:val="20"/>
              </w:rPr>
            </w:pPr>
            <w:r>
              <w:rPr>
                <w:spacing w:val="-2"/>
                <w:sz w:val="20"/>
              </w:rPr>
              <w:t xml:space="preserve">Contínuo </w:t>
            </w:r>
            <w:r>
              <w:rPr>
                <w:spacing w:val="-4"/>
                <w:sz w:val="20"/>
              </w:rPr>
              <w:t>2024-2034</w:t>
            </w:r>
          </w:p>
        </w:tc>
        <w:tc>
          <w:tcPr>
            <w:tcW w:w="1560" w:type="dxa"/>
            <w:shd w:val="clear" w:color="auto" w:fill="F1F1F1"/>
          </w:tcPr>
          <w:p w:rsidR="00E83F58" w:rsidRDefault="00BE618D" w:rsidP="00AA7938">
            <w:pPr>
              <w:pStyle w:val="TableParagraph"/>
              <w:ind w:left="170" w:right="283"/>
              <w:jc w:val="both"/>
              <w:rPr>
                <w:sz w:val="20"/>
              </w:rPr>
            </w:pPr>
            <w:r w:rsidRPr="00BE618D">
              <w:rPr>
                <w:sz w:val="20"/>
                <w:lang w:val="pt-BR"/>
              </w:rPr>
              <w:t>Orientações contínuas sobre a importância do registro civil realizadas pelas equipes de saúde e assistência nas visitas domiciliares.</w:t>
            </w:r>
          </w:p>
        </w:tc>
      </w:tr>
      <w:tr w:rsidR="00E83F58" w:rsidTr="00E83F58">
        <w:trPr>
          <w:trHeight w:val="1456"/>
        </w:trPr>
        <w:tc>
          <w:tcPr>
            <w:tcW w:w="853" w:type="dxa"/>
          </w:tcPr>
          <w:p w:rsidR="00E83F58" w:rsidRDefault="00E83F58" w:rsidP="003736E2">
            <w:pPr>
              <w:pStyle w:val="TableParagraph"/>
              <w:jc w:val="both"/>
              <w:rPr>
                <w:sz w:val="20"/>
              </w:rPr>
            </w:pPr>
          </w:p>
          <w:p w:rsidR="00E83F58" w:rsidRDefault="00E83F58" w:rsidP="003736E2">
            <w:pPr>
              <w:pStyle w:val="TableParagraph"/>
              <w:spacing w:before="119"/>
              <w:jc w:val="both"/>
              <w:rPr>
                <w:sz w:val="20"/>
              </w:rPr>
            </w:pPr>
          </w:p>
          <w:p w:rsidR="00E83F58" w:rsidRDefault="00E83F58" w:rsidP="003736E2">
            <w:pPr>
              <w:pStyle w:val="TableParagraph"/>
              <w:ind w:left="24"/>
              <w:jc w:val="both"/>
              <w:rPr>
                <w:sz w:val="20"/>
              </w:rPr>
            </w:pPr>
            <w:r>
              <w:rPr>
                <w:spacing w:val="-10"/>
                <w:sz w:val="20"/>
              </w:rPr>
              <w:t>3</w:t>
            </w:r>
          </w:p>
        </w:tc>
        <w:tc>
          <w:tcPr>
            <w:tcW w:w="2201" w:type="dxa"/>
          </w:tcPr>
          <w:p w:rsidR="00E83F58" w:rsidRDefault="00E83F58" w:rsidP="00AA7938">
            <w:pPr>
              <w:pStyle w:val="TableParagraph"/>
              <w:ind w:left="170" w:right="283" w:hanging="3"/>
              <w:jc w:val="both"/>
              <w:rPr>
                <w:sz w:val="20"/>
              </w:rPr>
            </w:pPr>
            <w:r>
              <w:rPr>
                <w:sz w:val="20"/>
              </w:rPr>
              <w:t>Organizar</w:t>
            </w:r>
            <w:r>
              <w:rPr>
                <w:spacing w:val="-1"/>
                <w:sz w:val="20"/>
              </w:rPr>
              <w:t xml:space="preserve"> </w:t>
            </w:r>
            <w:r>
              <w:rPr>
                <w:sz w:val="20"/>
              </w:rPr>
              <w:t>nas escolas ações que estimulem</w:t>
            </w:r>
            <w:r>
              <w:rPr>
                <w:spacing w:val="-12"/>
                <w:sz w:val="20"/>
              </w:rPr>
              <w:t xml:space="preserve"> </w:t>
            </w:r>
            <w:r>
              <w:rPr>
                <w:sz w:val="20"/>
              </w:rPr>
              <w:t>o</w:t>
            </w:r>
            <w:r>
              <w:rPr>
                <w:spacing w:val="-11"/>
                <w:sz w:val="20"/>
              </w:rPr>
              <w:t xml:space="preserve"> </w:t>
            </w:r>
            <w:r>
              <w:rPr>
                <w:sz w:val="20"/>
              </w:rPr>
              <w:t>registro de</w:t>
            </w:r>
            <w:r>
              <w:rPr>
                <w:spacing w:val="-7"/>
                <w:sz w:val="20"/>
              </w:rPr>
              <w:t xml:space="preserve"> </w:t>
            </w:r>
            <w:r>
              <w:rPr>
                <w:sz w:val="20"/>
              </w:rPr>
              <w:t>nascimento</w:t>
            </w:r>
            <w:r>
              <w:rPr>
                <w:spacing w:val="-3"/>
                <w:sz w:val="20"/>
              </w:rPr>
              <w:t xml:space="preserve"> </w:t>
            </w:r>
            <w:r>
              <w:rPr>
                <w:sz w:val="20"/>
              </w:rPr>
              <w:t>e</w:t>
            </w:r>
            <w:r>
              <w:rPr>
                <w:spacing w:val="-2"/>
                <w:sz w:val="20"/>
              </w:rPr>
              <w:t xml:space="preserve"> </w:t>
            </w:r>
            <w:r>
              <w:rPr>
                <w:sz w:val="20"/>
              </w:rPr>
              <w:t>dar orientação</w:t>
            </w:r>
            <w:r>
              <w:rPr>
                <w:spacing w:val="-1"/>
                <w:sz w:val="20"/>
              </w:rPr>
              <w:t xml:space="preserve"> </w:t>
            </w:r>
            <w:r>
              <w:rPr>
                <w:sz w:val="20"/>
              </w:rPr>
              <w:t>às</w:t>
            </w:r>
            <w:r w:rsidR="00AA7938">
              <w:rPr>
                <w:sz w:val="20"/>
              </w:rPr>
              <w:t xml:space="preserve"> </w:t>
            </w:r>
            <w:r w:rsidR="00AA7938">
              <w:rPr>
                <w:spacing w:val="-2"/>
                <w:sz w:val="20"/>
              </w:rPr>
              <w:t>famílias</w:t>
            </w:r>
          </w:p>
          <w:p w:rsidR="00E83F58" w:rsidRDefault="00AA7938" w:rsidP="00AA7938">
            <w:pPr>
              <w:pStyle w:val="TableParagraph"/>
              <w:spacing w:line="216" w:lineRule="exact"/>
              <w:ind w:left="170" w:right="283"/>
              <w:jc w:val="both"/>
              <w:rPr>
                <w:sz w:val="20"/>
              </w:rPr>
            </w:pPr>
            <w:r>
              <w:rPr>
                <w:spacing w:val="-2"/>
                <w:sz w:val="20"/>
              </w:rPr>
              <w:t xml:space="preserve">                              </w:t>
            </w:r>
          </w:p>
        </w:tc>
        <w:tc>
          <w:tcPr>
            <w:tcW w:w="2621" w:type="dxa"/>
          </w:tcPr>
          <w:p w:rsidR="00E83F58" w:rsidRDefault="00E83F58" w:rsidP="00AA7938">
            <w:pPr>
              <w:pStyle w:val="TableParagraph"/>
              <w:spacing w:before="239"/>
              <w:ind w:left="397" w:right="283"/>
              <w:jc w:val="center"/>
              <w:rPr>
                <w:sz w:val="20"/>
              </w:rPr>
            </w:pPr>
          </w:p>
          <w:p w:rsidR="00E83F58" w:rsidRDefault="00E83F58" w:rsidP="00AA7938">
            <w:pPr>
              <w:pStyle w:val="TableParagraph"/>
              <w:spacing w:before="1"/>
              <w:ind w:left="397" w:right="283" w:hanging="300"/>
              <w:jc w:val="center"/>
              <w:rPr>
                <w:sz w:val="20"/>
              </w:rPr>
            </w:pPr>
            <w:r>
              <w:rPr>
                <w:spacing w:val="-2"/>
                <w:sz w:val="20"/>
              </w:rPr>
              <w:t>Inserção</w:t>
            </w:r>
            <w:r>
              <w:rPr>
                <w:spacing w:val="-17"/>
                <w:sz w:val="20"/>
              </w:rPr>
              <w:t xml:space="preserve"> </w:t>
            </w:r>
            <w:r>
              <w:rPr>
                <w:spacing w:val="-2"/>
                <w:sz w:val="20"/>
              </w:rPr>
              <w:t>da</w:t>
            </w:r>
            <w:r>
              <w:rPr>
                <w:spacing w:val="-13"/>
                <w:sz w:val="20"/>
              </w:rPr>
              <w:t xml:space="preserve"> </w:t>
            </w:r>
            <w:r>
              <w:rPr>
                <w:spacing w:val="-2"/>
                <w:sz w:val="20"/>
              </w:rPr>
              <w:t>temática</w:t>
            </w:r>
            <w:r>
              <w:rPr>
                <w:spacing w:val="-12"/>
                <w:sz w:val="20"/>
              </w:rPr>
              <w:t xml:space="preserve"> </w:t>
            </w:r>
            <w:r>
              <w:rPr>
                <w:spacing w:val="-2"/>
                <w:sz w:val="20"/>
              </w:rPr>
              <w:t xml:space="preserve">nas </w:t>
            </w:r>
            <w:r>
              <w:rPr>
                <w:sz w:val="20"/>
              </w:rPr>
              <w:t>reuniões de pais.</w:t>
            </w:r>
          </w:p>
        </w:tc>
        <w:tc>
          <w:tcPr>
            <w:tcW w:w="1840" w:type="dxa"/>
          </w:tcPr>
          <w:p w:rsidR="00E83F58" w:rsidRDefault="00E83F58" w:rsidP="003736E2">
            <w:pPr>
              <w:pStyle w:val="TableParagraph"/>
              <w:jc w:val="both"/>
              <w:rPr>
                <w:sz w:val="20"/>
              </w:rPr>
            </w:pPr>
          </w:p>
          <w:p w:rsidR="00E83F58" w:rsidRDefault="00E83F58" w:rsidP="00AA7938">
            <w:pPr>
              <w:pStyle w:val="TableParagraph"/>
              <w:spacing w:before="119"/>
              <w:jc w:val="center"/>
              <w:rPr>
                <w:sz w:val="20"/>
              </w:rPr>
            </w:pPr>
          </w:p>
          <w:p w:rsidR="00E83F58" w:rsidRDefault="00E83F58" w:rsidP="00AA7938">
            <w:pPr>
              <w:pStyle w:val="TableParagraph"/>
              <w:ind w:left="284" w:right="269"/>
              <w:jc w:val="center"/>
              <w:rPr>
                <w:sz w:val="20"/>
              </w:rPr>
            </w:pPr>
            <w:r>
              <w:rPr>
                <w:spacing w:val="-2"/>
                <w:sz w:val="20"/>
              </w:rPr>
              <w:t>Educação</w:t>
            </w:r>
          </w:p>
        </w:tc>
        <w:tc>
          <w:tcPr>
            <w:tcW w:w="1560" w:type="dxa"/>
          </w:tcPr>
          <w:p w:rsidR="00E83F58" w:rsidRDefault="00E83F58" w:rsidP="003736E2">
            <w:pPr>
              <w:pStyle w:val="TableParagraph"/>
              <w:spacing w:before="239"/>
              <w:jc w:val="both"/>
              <w:rPr>
                <w:sz w:val="20"/>
              </w:rPr>
            </w:pPr>
          </w:p>
          <w:p w:rsidR="00E83F58" w:rsidRDefault="00E83F58" w:rsidP="003736E2">
            <w:pPr>
              <w:pStyle w:val="TableParagraph"/>
              <w:spacing w:before="1"/>
              <w:ind w:left="356" w:right="332" w:firstLine="96"/>
              <w:jc w:val="both"/>
              <w:rPr>
                <w:sz w:val="20"/>
              </w:rPr>
            </w:pPr>
            <w:r>
              <w:rPr>
                <w:spacing w:val="-2"/>
                <w:sz w:val="20"/>
              </w:rPr>
              <w:t xml:space="preserve">Contínuo </w:t>
            </w:r>
            <w:r>
              <w:rPr>
                <w:spacing w:val="-4"/>
                <w:sz w:val="20"/>
              </w:rPr>
              <w:t>2024-2034</w:t>
            </w:r>
          </w:p>
        </w:tc>
        <w:tc>
          <w:tcPr>
            <w:tcW w:w="1560" w:type="dxa"/>
          </w:tcPr>
          <w:p w:rsidR="00E83F58" w:rsidRPr="00BE618D" w:rsidRDefault="00BE618D" w:rsidP="00AA7938">
            <w:pPr>
              <w:pStyle w:val="TableParagraph"/>
              <w:spacing w:before="239"/>
              <w:ind w:left="170" w:right="283"/>
              <w:jc w:val="both"/>
              <w:rPr>
                <w:sz w:val="20"/>
              </w:rPr>
            </w:pPr>
            <w:r w:rsidRPr="00BE618D">
              <w:rPr>
                <w:sz w:val="20"/>
                <w:lang w:val="pt-BR"/>
              </w:rPr>
              <w:t>Inclusão de orientações sobre direitos e documentação básica nas pautas de reuniões e diálogos com as famílias na rede de ensino.</w:t>
            </w:r>
          </w:p>
        </w:tc>
      </w:tr>
    </w:tbl>
    <w:p w:rsidR="00C25ABB" w:rsidRDefault="00C25ABB"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AA7938" w:rsidRDefault="00AA7938" w:rsidP="003736E2">
      <w:pPr>
        <w:pStyle w:val="Corpodetexto"/>
        <w:spacing w:before="60" w:line="357" w:lineRule="auto"/>
        <w:ind w:right="1248"/>
        <w:jc w:val="both"/>
        <w:rPr>
          <w:rFonts w:ascii="Arial" w:hAnsi="Arial" w:cs="Arial"/>
        </w:rPr>
      </w:pPr>
    </w:p>
    <w:p w:rsidR="0013323E" w:rsidRDefault="0013323E" w:rsidP="00AA7938">
      <w:pPr>
        <w:pStyle w:val="Ttulo2"/>
        <w:jc w:val="both"/>
        <w:rPr>
          <w:rFonts w:ascii="Arial" w:eastAsia="Arial MT" w:hAnsi="Arial" w:cs="Arial"/>
          <w:color w:val="auto"/>
          <w:kern w:val="0"/>
          <w:sz w:val="24"/>
          <w:szCs w:val="24"/>
          <w:lang w:val="pt-PT"/>
        </w:rPr>
      </w:pPr>
    </w:p>
    <w:p w:rsidR="00F66866" w:rsidRPr="00F66866" w:rsidRDefault="00F66866" w:rsidP="00F66866">
      <w:pPr>
        <w:rPr>
          <w:lang w:val="pt-PT"/>
        </w:rPr>
      </w:pPr>
    </w:p>
    <w:p w:rsidR="0013323E" w:rsidRPr="0013323E" w:rsidRDefault="0013323E" w:rsidP="00AA7938">
      <w:pPr>
        <w:pStyle w:val="Ttulo2"/>
        <w:jc w:val="both"/>
        <w:rPr>
          <w:rFonts w:ascii="Arial" w:hAnsi="Arial" w:cs="Arial"/>
          <w:b/>
          <w:bCs/>
          <w:color w:val="000000" w:themeColor="text1"/>
          <w:sz w:val="24"/>
          <w:szCs w:val="24"/>
        </w:rPr>
      </w:pPr>
      <w:r w:rsidRPr="0013323E">
        <w:rPr>
          <w:rFonts w:ascii="Arial" w:hAnsi="Arial" w:cs="Arial"/>
          <w:b/>
          <w:bCs/>
          <w:color w:val="000000" w:themeColor="text1"/>
          <w:sz w:val="24"/>
          <w:szCs w:val="24"/>
        </w:rPr>
        <w:lastRenderedPageBreak/>
        <w:t>EIXO</w:t>
      </w:r>
      <w:r w:rsidRPr="0013323E">
        <w:rPr>
          <w:rFonts w:ascii="Arial" w:hAnsi="Arial" w:cs="Arial"/>
          <w:b/>
          <w:bCs/>
          <w:color w:val="000000" w:themeColor="text1"/>
          <w:spacing w:val="-9"/>
          <w:sz w:val="24"/>
          <w:szCs w:val="24"/>
        </w:rPr>
        <w:t xml:space="preserve"> </w:t>
      </w:r>
      <w:r w:rsidRPr="0013323E">
        <w:rPr>
          <w:rFonts w:ascii="Arial" w:hAnsi="Arial" w:cs="Arial"/>
          <w:b/>
          <w:bCs/>
          <w:color w:val="000000" w:themeColor="text1"/>
          <w:sz w:val="24"/>
          <w:szCs w:val="24"/>
        </w:rPr>
        <w:t>10</w:t>
      </w:r>
      <w:r w:rsidRPr="0013323E">
        <w:rPr>
          <w:rFonts w:ascii="Arial" w:hAnsi="Arial" w:cs="Arial"/>
          <w:b/>
          <w:bCs/>
          <w:color w:val="000000" w:themeColor="text1"/>
          <w:spacing w:val="-2"/>
          <w:sz w:val="24"/>
          <w:szCs w:val="24"/>
        </w:rPr>
        <w:t xml:space="preserve"> </w:t>
      </w:r>
      <w:r w:rsidRPr="0013323E">
        <w:rPr>
          <w:rFonts w:ascii="Arial" w:hAnsi="Arial" w:cs="Arial"/>
          <w:b/>
          <w:bCs/>
          <w:color w:val="000000" w:themeColor="text1"/>
          <w:sz w:val="24"/>
          <w:szCs w:val="24"/>
        </w:rPr>
        <w:t>-</w:t>
      </w:r>
      <w:r w:rsidRPr="0013323E">
        <w:rPr>
          <w:rFonts w:ascii="Arial" w:hAnsi="Arial" w:cs="Arial"/>
          <w:b/>
          <w:bCs/>
          <w:color w:val="000000" w:themeColor="text1"/>
          <w:spacing w:val="-3"/>
          <w:sz w:val="24"/>
          <w:szCs w:val="24"/>
        </w:rPr>
        <w:t xml:space="preserve"> </w:t>
      </w:r>
      <w:r w:rsidRPr="0013323E">
        <w:rPr>
          <w:rFonts w:ascii="Arial" w:hAnsi="Arial" w:cs="Arial"/>
          <w:b/>
          <w:bCs/>
          <w:color w:val="000000" w:themeColor="text1"/>
          <w:sz w:val="24"/>
          <w:szCs w:val="24"/>
        </w:rPr>
        <w:t>PROTEGENDO</w:t>
      </w:r>
      <w:r w:rsidRPr="0013323E">
        <w:rPr>
          <w:rFonts w:ascii="Arial" w:hAnsi="Arial" w:cs="Arial"/>
          <w:b/>
          <w:bCs/>
          <w:color w:val="000000" w:themeColor="text1"/>
          <w:spacing w:val="-1"/>
          <w:sz w:val="24"/>
          <w:szCs w:val="24"/>
        </w:rPr>
        <w:t xml:space="preserve"> </w:t>
      </w:r>
      <w:r w:rsidRPr="0013323E">
        <w:rPr>
          <w:rFonts w:ascii="Arial" w:hAnsi="Arial" w:cs="Arial"/>
          <w:b/>
          <w:bCs/>
          <w:color w:val="000000" w:themeColor="text1"/>
          <w:sz w:val="24"/>
          <w:szCs w:val="24"/>
        </w:rPr>
        <w:t>AS</w:t>
      </w:r>
      <w:r w:rsidRPr="0013323E">
        <w:rPr>
          <w:rFonts w:ascii="Arial" w:hAnsi="Arial" w:cs="Arial"/>
          <w:b/>
          <w:bCs/>
          <w:color w:val="000000" w:themeColor="text1"/>
          <w:spacing w:val="-2"/>
          <w:sz w:val="24"/>
          <w:szCs w:val="24"/>
        </w:rPr>
        <w:t xml:space="preserve"> </w:t>
      </w:r>
      <w:r w:rsidRPr="0013323E">
        <w:rPr>
          <w:rFonts w:ascii="Arial" w:hAnsi="Arial" w:cs="Arial"/>
          <w:b/>
          <w:bCs/>
          <w:color w:val="000000" w:themeColor="text1"/>
          <w:sz w:val="24"/>
          <w:szCs w:val="24"/>
        </w:rPr>
        <w:t>CRIANÇAS</w:t>
      </w:r>
      <w:r w:rsidRPr="0013323E">
        <w:rPr>
          <w:rFonts w:ascii="Arial" w:hAnsi="Arial" w:cs="Arial"/>
          <w:b/>
          <w:bCs/>
          <w:color w:val="000000" w:themeColor="text1"/>
          <w:spacing w:val="-4"/>
          <w:sz w:val="24"/>
          <w:szCs w:val="24"/>
        </w:rPr>
        <w:t xml:space="preserve"> </w:t>
      </w:r>
      <w:r w:rsidRPr="0013323E">
        <w:rPr>
          <w:rFonts w:ascii="Arial" w:hAnsi="Arial" w:cs="Arial"/>
          <w:b/>
          <w:bCs/>
          <w:color w:val="000000" w:themeColor="text1"/>
          <w:sz w:val="24"/>
          <w:szCs w:val="24"/>
        </w:rPr>
        <w:t>CONTRA</w:t>
      </w:r>
      <w:r w:rsidRPr="0013323E">
        <w:rPr>
          <w:rFonts w:ascii="Arial" w:hAnsi="Arial" w:cs="Arial"/>
          <w:b/>
          <w:bCs/>
          <w:color w:val="000000" w:themeColor="text1"/>
          <w:spacing w:val="-1"/>
          <w:sz w:val="24"/>
          <w:szCs w:val="24"/>
        </w:rPr>
        <w:t xml:space="preserve"> </w:t>
      </w:r>
      <w:r w:rsidRPr="0013323E">
        <w:rPr>
          <w:rFonts w:ascii="Arial" w:hAnsi="Arial" w:cs="Arial"/>
          <w:b/>
          <w:bCs/>
          <w:color w:val="000000" w:themeColor="text1"/>
          <w:sz w:val="24"/>
          <w:szCs w:val="24"/>
        </w:rPr>
        <w:t>A</w:t>
      </w:r>
      <w:r w:rsidRPr="0013323E">
        <w:rPr>
          <w:rFonts w:ascii="Arial" w:hAnsi="Arial" w:cs="Arial"/>
          <w:b/>
          <w:bCs/>
          <w:color w:val="000000" w:themeColor="text1"/>
          <w:spacing w:val="-6"/>
          <w:sz w:val="24"/>
          <w:szCs w:val="24"/>
        </w:rPr>
        <w:t xml:space="preserve"> </w:t>
      </w:r>
      <w:r w:rsidRPr="0013323E">
        <w:rPr>
          <w:rFonts w:ascii="Arial" w:hAnsi="Arial" w:cs="Arial"/>
          <w:b/>
          <w:bCs/>
          <w:color w:val="000000" w:themeColor="text1"/>
          <w:sz w:val="24"/>
          <w:szCs w:val="24"/>
        </w:rPr>
        <w:t>PRESSÃO</w:t>
      </w:r>
      <w:r w:rsidRPr="0013323E">
        <w:rPr>
          <w:rFonts w:ascii="Arial" w:hAnsi="Arial" w:cs="Arial"/>
          <w:b/>
          <w:bCs/>
          <w:color w:val="000000" w:themeColor="text1"/>
          <w:spacing w:val="-2"/>
          <w:sz w:val="24"/>
          <w:szCs w:val="24"/>
        </w:rPr>
        <w:t xml:space="preserve"> CONSUMISTA</w:t>
      </w:r>
    </w:p>
    <w:p w:rsidR="0013323E" w:rsidRDefault="0013323E" w:rsidP="00AA7938">
      <w:pPr>
        <w:pStyle w:val="Corpodetexto"/>
        <w:spacing w:before="228" w:line="360" w:lineRule="auto"/>
        <w:jc w:val="both"/>
        <w:rPr>
          <w:rFonts w:ascii="Arial" w:hAnsi="Arial" w:cs="Arial"/>
          <w:color w:val="000000" w:themeColor="text1"/>
          <w:spacing w:val="-2"/>
        </w:rPr>
      </w:pPr>
      <w:r w:rsidRPr="0013323E">
        <w:rPr>
          <w:rFonts w:ascii="Arial" w:hAnsi="Arial" w:cs="Arial"/>
          <w:b/>
          <w:bCs/>
          <w:color w:val="000000" w:themeColor="text1"/>
        </w:rPr>
        <w:t>DIRETRIZ</w:t>
      </w:r>
      <w:r w:rsidRPr="0013323E">
        <w:rPr>
          <w:rFonts w:ascii="Arial" w:hAnsi="Arial" w:cs="Arial"/>
          <w:b/>
          <w:bCs/>
          <w:color w:val="000000" w:themeColor="text1"/>
          <w:spacing w:val="80"/>
          <w:w w:val="150"/>
        </w:rPr>
        <w:t xml:space="preserve"> </w:t>
      </w:r>
      <w:r w:rsidRPr="0013323E">
        <w:rPr>
          <w:rFonts w:ascii="Arial" w:hAnsi="Arial" w:cs="Arial"/>
          <w:b/>
          <w:bCs/>
          <w:color w:val="000000" w:themeColor="text1"/>
        </w:rPr>
        <w:t>13</w:t>
      </w:r>
      <w:r w:rsidRPr="0013323E">
        <w:rPr>
          <w:rFonts w:ascii="Arial" w:hAnsi="Arial" w:cs="Arial"/>
          <w:b/>
          <w:bCs/>
          <w:color w:val="000000" w:themeColor="text1"/>
          <w:spacing w:val="80"/>
          <w:w w:val="150"/>
        </w:rPr>
        <w:t xml:space="preserve"> </w:t>
      </w:r>
      <w:r w:rsidRPr="0013323E">
        <w:rPr>
          <w:rFonts w:ascii="Arial" w:hAnsi="Arial" w:cs="Arial"/>
          <w:b/>
          <w:bCs/>
          <w:color w:val="000000" w:themeColor="text1"/>
        </w:rPr>
        <w:t>-</w:t>
      </w:r>
      <w:r w:rsidRPr="0013323E">
        <w:rPr>
          <w:rFonts w:ascii="Arial" w:hAnsi="Arial" w:cs="Arial"/>
          <w:b/>
          <w:bCs/>
          <w:color w:val="000000" w:themeColor="text1"/>
          <w:spacing w:val="80"/>
          <w:w w:val="150"/>
        </w:rPr>
        <w:t xml:space="preserve"> </w:t>
      </w:r>
      <w:r w:rsidRPr="0013323E">
        <w:rPr>
          <w:rFonts w:ascii="Arial" w:hAnsi="Arial" w:cs="Arial"/>
          <w:color w:val="000000" w:themeColor="text1"/>
        </w:rPr>
        <w:t>Proteger</w:t>
      </w:r>
      <w:r w:rsidRPr="0013323E">
        <w:rPr>
          <w:rFonts w:ascii="Arial" w:hAnsi="Arial" w:cs="Arial"/>
          <w:color w:val="000000" w:themeColor="text1"/>
          <w:spacing w:val="80"/>
        </w:rPr>
        <w:t xml:space="preserve"> </w:t>
      </w:r>
      <w:r w:rsidRPr="0013323E">
        <w:rPr>
          <w:rFonts w:ascii="Arial" w:hAnsi="Arial" w:cs="Arial"/>
          <w:color w:val="000000" w:themeColor="text1"/>
        </w:rPr>
        <w:t>as</w:t>
      </w:r>
      <w:r w:rsidRPr="0013323E">
        <w:rPr>
          <w:rFonts w:ascii="Arial" w:hAnsi="Arial" w:cs="Arial"/>
          <w:color w:val="000000" w:themeColor="text1"/>
          <w:spacing w:val="80"/>
        </w:rPr>
        <w:t xml:space="preserve"> </w:t>
      </w:r>
      <w:r w:rsidRPr="0013323E">
        <w:rPr>
          <w:rFonts w:ascii="Arial" w:hAnsi="Arial" w:cs="Arial"/>
          <w:color w:val="000000" w:themeColor="text1"/>
        </w:rPr>
        <w:t>crianças</w:t>
      </w:r>
      <w:r w:rsidRPr="0013323E">
        <w:rPr>
          <w:rFonts w:ascii="Arial" w:hAnsi="Arial" w:cs="Arial"/>
          <w:color w:val="000000" w:themeColor="text1"/>
          <w:spacing w:val="80"/>
        </w:rPr>
        <w:t xml:space="preserve"> </w:t>
      </w:r>
      <w:r w:rsidRPr="0013323E">
        <w:rPr>
          <w:rFonts w:ascii="Arial" w:hAnsi="Arial" w:cs="Arial"/>
          <w:color w:val="000000" w:themeColor="text1"/>
        </w:rPr>
        <w:t>das</w:t>
      </w:r>
      <w:r w:rsidRPr="0013323E">
        <w:rPr>
          <w:rFonts w:ascii="Arial" w:hAnsi="Arial" w:cs="Arial"/>
          <w:color w:val="000000" w:themeColor="text1"/>
          <w:spacing w:val="80"/>
        </w:rPr>
        <w:t xml:space="preserve"> </w:t>
      </w:r>
      <w:r w:rsidRPr="0013323E">
        <w:rPr>
          <w:rFonts w:ascii="Arial" w:hAnsi="Arial" w:cs="Arial"/>
          <w:color w:val="000000" w:themeColor="text1"/>
        </w:rPr>
        <w:t>ações</w:t>
      </w:r>
      <w:r w:rsidRPr="0013323E">
        <w:rPr>
          <w:rFonts w:ascii="Arial" w:hAnsi="Arial" w:cs="Arial"/>
          <w:color w:val="000000" w:themeColor="text1"/>
          <w:spacing w:val="80"/>
          <w:w w:val="150"/>
        </w:rPr>
        <w:t xml:space="preserve"> </w:t>
      </w:r>
      <w:r w:rsidRPr="0013323E">
        <w:rPr>
          <w:rFonts w:ascii="Arial" w:hAnsi="Arial" w:cs="Arial"/>
          <w:color w:val="000000" w:themeColor="text1"/>
        </w:rPr>
        <w:t>mercadológicas</w:t>
      </w:r>
      <w:r w:rsidRPr="0013323E">
        <w:rPr>
          <w:rFonts w:ascii="Arial" w:hAnsi="Arial" w:cs="Arial"/>
          <w:color w:val="000000" w:themeColor="text1"/>
          <w:spacing w:val="80"/>
        </w:rPr>
        <w:t xml:space="preserve"> </w:t>
      </w:r>
      <w:r w:rsidRPr="0013323E">
        <w:rPr>
          <w:rFonts w:ascii="Arial" w:hAnsi="Arial" w:cs="Arial"/>
          <w:color w:val="000000" w:themeColor="text1"/>
        </w:rPr>
        <w:t>para</w:t>
      </w:r>
      <w:r w:rsidRPr="0013323E">
        <w:rPr>
          <w:rFonts w:ascii="Arial" w:hAnsi="Arial" w:cs="Arial"/>
          <w:color w:val="000000" w:themeColor="text1"/>
          <w:spacing w:val="80"/>
          <w:w w:val="150"/>
        </w:rPr>
        <w:t xml:space="preserve"> </w:t>
      </w:r>
      <w:r w:rsidRPr="0013323E">
        <w:rPr>
          <w:rFonts w:ascii="Arial" w:hAnsi="Arial" w:cs="Arial"/>
          <w:color w:val="000000" w:themeColor="text1"/>
        </w:rPr>
        <w:t xml:space="preserve">consumo </w:t>
      </w:r>
      <w:r w:rsidRPr="0013323E">
        <w:rPr>
          <w:rFonts w:ascii="Arial" w:hAnsi="Arial" w:cs="Arial"/>
          <w:color w:val="000000" w:themeColor="text1"/>
          <w:spacing w:val="-2"/>
        </w:rPr>
        <w:t>desenfreado.</w:t>
      </w:r>
    </w:p>
    <w:tbl>
      <w:tblPr>
        <w:tblStyle w:val="TableNormal"/>
        <w:tblpPr w:leftFromText="141" w:rightFromText="141" w:vertAnchor="text" w:horzAnchor="margin" w:tblpXSpec="center" w:tblpY="403"/>
        <w:tblW w:w="10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2410"/>
        <w:gridCol w:w="2685"/>
        <w:gridCol w:w="1712"/>
        <w:gridCol w:w="1700"/>
        <w:gridCol w:w="1700"/>
      </w:tblGrid>
      <w:tr w:rsidR="0013323E" w:rsidTr="00F66866">
        <w:trPr>
          <w:trHeight w:val="640"/>
        </w:trPr>
        <w:tc>
          <w:tcPr>
            <w:tcW w:w="572" w:type="dxa"/>
            <w:shd w:val="clear" w:color="auto" w:fill="DEEAF6"/>
          </w:tcPr>
          <w:p w:rsidR="0013323E" w:rsidRDefault="0013323E" w:rsidP="003736E2">
            <w:pPr>
              <w:pStyle w:val="TableParagraph"/>
              <w:spacing w:before="6"/>
              <w:jc w:val="both"/>
              <w:rPr>
                <w:sz w:val="20"/>
              </w:rPr>
            </w:pPr>
          </w:p>
          <w:p w:rsidR="0013323E" w:rsidRDefault="0013323E" w:rsidP="003736E2">
            <w:pPr>
              <w:pStyle w:val="TableParagraph"/>
              <w:spacing w:before="1"/>
              <w:ind w:left="12" w:right="3"/>
              <w:jc w:val="both"/>
              <w:rPr>
                <w:b/>
                <w:sz w:val="20"/>
              </w:rPr>
            </w:pPr>
            <w:r>
              <w:rPr>
                <w:b/>
                <w:spacing w:val="-5"/>
                <w:sz w:val="20"/>
              </w:rPr>
              <w:t>Nº</w:t>
            </w:r>
          </w:p>
        </w:tc>
        <w:tc>
          <w:tcPr>
            <w:tcW w:w="2410" w:type="dxa"/>
            <w:shd w:val="clear" w:color="auto" w:fill="DEEAF6"/>
          </w:tcPr>
          <w:p w:rsidR="0013323E" w:rsidRDefault="0013323E" w:rsidP="003736E2">
            <w:pPr>
              <w:pStyle w:val="TableParagraph"/>
              <w:spacing w:before="6"/>
              <w:jc w:val="both"/>
              <w:rPr>
                <w:sz w:val="20"/>
              </w:rPr>
            </w:pPr>
          </w:p>
          <w:p w:rsidR="0013323E" w:rsidRDefault="0013323E" w:rsidP="00F66866">
            <w:pPr>
              <w:pStyle w:val="TableParagraph"/>
              <w:spacing w:before="1"/>
              <w:jc w:val="center"/>
              <w:rPr>
                <w:b/>
                <w:sz w:val="20"/>
              </w:rPr>
            </w:pPr>
            <w:r>
              <w:rPr>
                <w:b/>
                <w:spacing w:val="-2"/>
                <w:sz w:val="20"/>
              </w:rPr>
              <w:t>OBJETIVO</w:t>
            </w:r>
          </w:p>
        </w:tc>
        <w:tc>
          <w:tcPr>
            <w:tcW w:w="2685" w:type="dxa"/>
            <w:shd w:val="clear" w:color="auto" w:fill="DEEAF6"/>
          </w:tcPr>
          <w:p w:rsidR="0013323E" w:rsidRDefault="0013323E" w:rsidP="00F66866">
            <w:pPr>
              <w:pStyle w:val="TableParagraph"/>
              <w:spacing w:before="6"/>
              <w:jc w:val="center"/>
              <w:rPr>
                <w:sz w:val="20"/>
              </w:rPr>
            </w:pPr>
          </w:p>
          <w:p w:rsidR="0013323E" w:rsidRDefault="0013323E" w:rsidP="00F66866">
            <w:pPr>
              <w:pStyle w:val="TableParagraph"/>
              <w:spacing w:before="1"/>
              <w:ind w:left="13"/>
              <w:jc w:val="center"/>
              <w:rPr>
                <w:b/>
                <w:sz w:val="20"/>
              </w:rPr>
            </w:pPr>
            <w:r>
              <w:rPr>
                <w:b/>
                <w:spacing w:val="-4"/>
                <w:sz w:val="20"/>
              </w:rPr>
              <w:t>AÇÃO</w:t>
            </w:r>
          </w:p>
        </w:tc>
        <w:tc>
          <w:tcPr>
            <w:tcW w:w="1712" w:type="dxa"/>
            <w:shd w:val="clear" w:color="auto" w:fill="DEEAF6"/>
          </w:tcPr>
          <w:p w:rsidR="0013323E" w:rsidRDefault="0013323E" w:rsidP="00F66866">
            <w:pPr>
              <w:pStyle w:val="TableParagraph"/>
              <w:spacing w:before="6"/>
              <w:jc w:val="center"/>
              <w:rPr>
                <w:sz w:val="20"/>
              </w:rPr>
            </w:pPr>
          </w:p>
          <w:p w:rsidR="0013323E" w:rsidRDefault="0013323E" w:rsidP="00F66866">
            <w:pPr>
              <w:pStyle w:val="TableParagraph"/>
              <w:spacing w:before="1"/>
              <w:ind w:left="15" w:right="5"/>
              <w:jc w:val="center"/>
              <w:rPr>
                <w:b/>
                <w:sz w:val="20"/>
              </w:rPr>
            </w:pPr>
            <w:r>
              <w:rPr>
                <w:b/>
                <w:spacing w:val="-2"/>
                <w:sz w:val="20"/>
              </w:rPr>
              <w:t>RESPONSÁVEL</w:t>
            </w:r>
          </w:p>
        </w:tc>
        <w:tc>
          <w:tcPr>
            <w:tcW w:w="1700" w:type="dxa"/>
            <w:shd w:val="clear" w:color="auto" w:fill="DEEAF6"/>
          </w:tcPr>
          <w:p w:rsidR="0013323E" w:rsidRDefault="0013323E" w:rsidP="00F66866">
            <w:pPr>
              <w:pStyle w:val="TableParagraph"/>
              <w:spacing w:before="6"/>
              <w:jc w:val="center"/>
              <w:rPr>
                <w:sz w:val="20"/>
              </w:rPr>
            </w:pPr>
          </w:p>
          <w:p w:rsidR="0013323E" w:rsidRDefault="0013323E" w:rsidP="00F66866">
            <w:pPr>
              <w:pStyle w:val="TableParagraph"/>
              <w:spacing w:before="1"/>
              <w:ind w:left="72" w:right="70"/>
              <w:jc w:val="center"/>
              <w:rPr>
                <w:b/>
                <w:sz w:val="20"/>
              </w:rPr>
            </w:pPr>
            <w:r>
              <w:rPr>
                <w:b/>
                <w:spacing w:val="-2"/>
                <w:sz w:val="20"/>
              </w:rPr>
              <w:t>PRAZO</w:t>
            </w:r>
          </w:p>
        </w:tc>
        <w:tc>
          <w:tcPr>
            <w:tcW w:w="1700" w:type="dxa"/>
            <w:shd w:val="clear" w:color="auto" w:fill="DEEAF6"/>
          </w:tcPr>
          <w:p w:rsidR="0013323E" w:rsidRDefault="0013323E" w:rsidP="00F66866">
            <w:pPr>
              <w:pStyle w:val="TableParagraph"/>
              <w:spacing w:before="6"/>
              <w:jc w:val="center"/>
              <w:rPr>
                <w:b/>
                <w:bCs/>
                <w:sz w:val="20"/>
              </w:rPr>
            </w:pPr>
          </w:p>
          <w:p w:rsidR="0013323E" w:rsidRPr="0013323E" w:rsidRDefault="0013323E" w:rsidP="00F66866">
            <w:pPr>
              <w:pStyle w:val="TableParagraph"/>
              <w:spacing w:before="6"/>
              <w:jc w:val="center"/>
              <w:rPr>
                <w:b/>
                <w:bCs/>
                <w:sz w:val="20"/>
              </w:rPr>
            </w:pPr>
            <w:r>
              <w:rPr>
                <w:b/>
                <w:bCs/>
                <w:sz w:val="20"/>
              </w:rPr>
              <w:t>DADOS 2025</w:t>
            </w:r>
          </w:p>
        </w:tc>
      </w:tr>
      <w:tr w:rsidR="0013323E" w:rsidTr="00F66866">
        <w:trPr>
          <w:trHeight w:val="979"/>
        </w:trPr>
        <w:tc>
          <w:tcPr>
            <w:tcW w:w="572" w:type="dxa"/>
            <w:tcBorders>
              <w:bottom w:val="nil"/>
            </w:tcBorders>
          </w:tcPr>
          <w:p w:rsidR="0013323E" w:rsidRDefault="0013323E" w:rsidP="003736E2">
            <w:pPr>
              <w:pStyle w:val="TableParagraph"/>
              <w:jc w:val="both"/>
              <w:rPr>
                <w:rFonts w:ascii="Times New Roman"/>
                <w:sz w:val="20"/>
              </w:rPr>
            </w:pPr>
          </w:p>
        </w:tc>
        <w:tc>
          <w:tcPr>
            <w:tcW w:w="2410" w:type="dxa"/>
            <w:tcBorders>
              <w:bottom w:val="nil"/>
            </w:tcBorders>
          </w:tcPr>
          <w:p w:rsidR="00F66866" w:rsidRDefault="00F66866" w:rsidP="00F66866">
            <w:pPr>
              <w:pStyle w:val="TableParagraph"/>
              <w:spacing w:before="226" w:line="240" w:lineRule="atLeast"/>
              <w:ind w:firstLine="148"/>
              <w:jc w:val="center"/>
              <w:rPr>
                <w:sz w:val="20"/>
              </w:rPr>
            </w:pPr>
          </w:p>
          <w:p w:rsidR="00F66866" w:rsidRDefault="00F66866" w:rsidP="00F66866">
            <w:pPr>
              <w:pStyle w:val="TableParagraph"/>
              <w:spacing w:before="226" w:line="240" w:lineRule="atLeast"/>
              <w:ind w:firstLine="148"/>
              <w:jc w:val="center"/>
              <w:rPr>
                <w:sz w:val="20"/>
              </w:rPr>
            </w:pPr>
          </w:p>
          <w:p w:rsidR="00F66866" w:rsidRDefault="00F66866" w:rsidP="00F66866">
            <w:pPr>
              <w:pStyle w:val="TableParagraph"/>
              <w:spacing w:before="226" w:line="240" w:lineRule="atLeast"/>
              <w:ind w:firstLine="148"/>
              <w:jc w:val="center"/>
              <w:rPr>
                <w:sz w:val="20"/>
              </w:rPr>
            </w:pPr>
          </w:p>
          <w:p w:rsidR="00F66866" w:rsidRDefault="00F66866" w:rsidP="00F66866">
            <w:pPr>
              <w:pStyle w:val="TableParagraph"/>
              <w:spacing w:before="226" w:line="240" w:lineRule="atLeast"/>
              <w:ind w:firstLine="148"/>
              <w:jc w:val="center"/>
              <w:rPr>
                <w:sz w:val="20"/>
              </w:rPr>
            </w:pPr>
          </w:p>
          <w:p w:rsidR="0013323E" w:rsidRDefault="0013323E" w:rsidP="00F66866">
            <w:pPr>
              <w:pStyle w:val="TableParagraph"/>
              <w:spacing w:before="226" w:line="240" w:lineRule="atLeast"/>
              <w:ind w:firstLine="148"/>
              <w:jc w:val="center"/>
              <w:rPr>
                <w:sz w:val="20"/>
              </w:rPr>
            </w:pPr>
            <w:r>
              <w:rPr>
                <w:sz w:val="20"/>
              </w:rPr>
              <w:t>Incentivar</w:t>
            </w:r>
            <w:r>
              <w:rPr>
                <w:spacing w:val="-12"/>
                <w:sz w:val="20"/>
              </w:rPr>
              <w:t xml:space="preserve"> </w:t>
            </w:r>
            <w:r>
              <w:rPr>
                <w:sz w:val="20"/>
              </w:rPr>
              <w:t>que</w:t>
            </w:r>
            <w:r>
              <w:rPr>
                <w:spacing w:val="-8"/>
                <w:sz w:val="20"/>
              </w:rPr>
              <w:t xml:space="preserve"> </w:t>
            </w:r>
            <w:r>
              <w:rPr>
                <w:sz w:val="20"/>
              </w:rPr>
              <w:t>as escolas</w:t>
            </w:r>
            <w:r>
              <w:rPr>
                <w:spacing w:val="-12"/>
                <w:sz w:val="20"/>
              </w:rPr>
              <w:t xml:space="preserve"> </w:t>
            </w:r>
            <w:r>
              <w:rPr>
                <w:sz w:val="20"/>
              </w:rPr>
              <w:t>de</w:t>
            </w:r>
            <w:r>
              <w:rPr>
                <w:spacing w:val="-11"/>
                <w:sz w:val="20"/>
              </w:rPr>
              <w:t xml:space="preserve"> </w:t>
            </w:r>
            <w:r>
              <w:rPr>
                <w:sz w:val="20"/>
              </w:rPr>
              <w:t>Educação Infantil introduzam,</w:t>
            </w:r>
          </w:p>
        </w:tc>
        <w:tc>
          <w:tcPr>
            <w:tcW w:w="2685" w:type="dxa"/>
            <w:tcBorders>
              <w:bottom w:val="nil"/>
            </w:tcBorders>
          </w:tcPr>
          <w:p w:rsidR="0013323E" w:rsidRDefault="0013323E" w:rsidP="003736E2">
            <w:pPr>
              <w:pStyle w:val="TableParagraph"/>
              <w:spacing w:before="172"/>
              <w:ind w:left="150" w:right="134"/>
              <w:jc w:val="both"/>
              <w:rPr>
                <w:sz w:val="20"/>
              </w:rPr>
            </w:pPr>
            <w:r>
              <w:rPr>
                <w:sz w:val="20"/>
              </w:rPr>
              <w:t>Promoção da abordagem da temática com os alunos de forma lúdica.</w:t>
            </w:r>
          </w:p>
        </w:tc>
        <w:tc>
          <w:tcPr>
            <w:tcW w:w="1712" w:type="dxa"/>
            <w:tcBorders>
              <w:bottom w:val="nil"/>
            </w:tcBorders>
          </w:tcPr>
          <w:p w:rsidR="0013323E" w:rsidRDefault="0013323E" w:rsidP="00AA7938">
            <w:pPr>
              <w:pStyle w:val="TableParagraph"/>
              <w:spacing w:before="172"/>
              <w:jc w:val="center"/>
              <w:rPr>
                <w:sz w:val="20"/>
              </w:rPr>
            </w:pPr>
          </w:p>
          <w:p w:rsidR="0013323E" w:rsidRDefault="0013323E" w:rsidP="00AA7938">
            <w:pPr>
              <w:pStyle w:val="TableParagraph"/>
              <w:ind w:left="15"/>
              <w:jc w:val="center"/>
              <w:rPr>
                <w:sz w:val="20"/>
              </w:rPr>
            </w:pPr>
            <w:r>
              <w:rPr>
                <w:spacing w:val="-2"/>
                <w:sz w:val="20"/>
              </w:rPr>
              <w:t>Educação</w:t>
            </w:r>
          </w:p>
        </w:tc>
        <w:tc>
          <w:tcPr>
            <w:tcW w:w="1700" w:type="dxa"/>
            <w:tcBorders>
              <w:bottom w:val="nil"/>
            </w:tcBorders>
          </w:tcPr>
          <w:p w:rsidR="0013323E" w:rsidRDefault="0013323E" w:rsidP="00AA7938">
            <w:pPr>
              <w:pStyle w:val="TableParagraph"/>
              <w:spacing w:before="52"/>
              <w:jc w:val="center"/>
              <w:rPr>
                <w:sz w:val="20"/>
              </w:rPr>
            </w:pPr>
          </w:p>
          <w:p w:rsidR="0013323E" w:rsidRDefault="0013323E" w:rsidP="00AA7938">
            <w:pPr>
              <w:pStyle w:val="TableParagraph"/>
              <w:spacing w:line="242" w:lineRule="exact"/>
              <w:ind w:left="106" w:right="34"/>
              <w:jc w:val="center"/>
              <w:rPr>
                <w:sz w:val="20"/>
              </w:rPr>
            </w:pPr>
            <w:r>
              <w:rPr>
                <w:spacing w:val="-2"/>
                <w:sz w:val="20"/>
              </w:rPr>
              <w:t>Contínuo</w:t>
            </w:r>
            <w:r>
              <w:rPr>
                <w:spacing w:val="-8"/>
                <w:sz w:val="20"/>
              </w:rPr>
              <w:t xml:space="preserve"> </w:t>
            </w:r>
            <w:r>
              <w:rPr>
                <w:spacing w:val="-2"/>
                <w:sz w:val="20"/>
              </w:rPr>
              <w:t>2024-</w:t>
            </w:r>
          </w:p>
          <w:p w:rsidR="0013323E" w:rsidRDefault="0013323E" w:rsidP="00AA7938">
            <w:pPr>
              <w:pStyle w:val="TableParagraph"/>
              <w:spacing w:line="242" w:lineRule="exact"/>
              <w:ind w:left="72" w:right="64"/>
              <w:jc w:val="center"/>
              <w:rPr>
                <w:sz w:val="20"/>
              </w:rPr>
            </w:pPr>
            <w:r>
              <w:rPr>
                <w:spacing w:val="-4"/>
                <w:sz w:val="20"/>
              </w:rPr>
              <w:t>2034</w:t>
            </w:r>
          </w:p>
        </w:tc>
        <w:tc>
          <w:tcPr>
            <w:tcW w:w="1700" w:type="dxa"/>
            <w:tcBorders>
              <w:bottom w:val="nil"/>
            </w:tcBorders>
          </w:tcPr>
          <w:p w:rsidR="0013323E" w:rsidRPr="00166DCE" w:rsidRDefault="00166DCE" w:rsidP="00AA7938">
            <w:pPr>
              <w:pStyle w:val="TableParagraph"/>
              <w:spacing w:before="52"/>
              <w:ind w:left="170" w:right="283"/>
              <w:jc w:val="both"/>
              <w:rPr>
                <w:sz w:val="20"/>
              </w:rPr>
            </w:pPr>
            <w:r w:rsidRPr="00166DCE">
              <w:rPr>
                <w:sz w:val="20"/>
                <w:lang w:val="pt-BR"/>
              </w:rPr>
              <w:t>Abordagem integrada aos projetos pedagógicos de Educação Ambiental e sustentabilidade, com foco na formação de hábitos conscientes.</w:t>
            </w:r>
          </w:p>
        </w:tc>
      </w:tr>
      <w:tr w:rsidR="0013323E" w:rsidTr="00F66866">
        <w:trPr>
          <w:trHeight w:val="95"/>
        </w:trPr>
        <w:tc>
          <w:tcPr>
            <w:tcW w:w="572" w:type="dxa"/>
            <w:vMerge w:val="restart"/>
            <w:tcBorders>
              <w:top w:val="nil"/>
              <w:bottom w:val="nil"/>
            </w:tcBorders>
          </w:tcPr>
          <w:p w:rsidR="0013323E" w:rsidRDefault="0013323E" w:rsidP="003736E2">
            <w:pPr>
              <w:pStyle w:val="TableParagraph"/>
              <w:spacing w:line="224" w:lineRule="exact"/>
              <w:ind w:left="12"/>
              <w:jc w:val="both"/>
              <w:rPr>
                <w:sz w:val="20"/>
              </w:rPr>
            </w:pPr>
            <w:r>
              <w:rPr>
                <w:spacing w:val="-10"/>
                <w:sz w:val="20"/>
              </w:rPr>
              <w:t>1</w:t>
            </w:r>
          </w:p>
        </w:tc>
        <w:tc>
          <w:tcPr>
            <w:tcW w:w="2410" w:type="dxa"/>
            <w:vMerge w:val="restart"/>
            <w:tcBorders>
              <w:top w:val="nil"/>
              <w:bottom w:val="nil"/>
            </w:tcBorders>
          </w:tcPr>
          <w:p w:rsidR="0013323E" w:rsidRDefault="0013323E" w:rsidP="00F66866">
            <w:pPr>
              <w:pStyle w:val="TableParagraph"/>
              <w:spacing w:line="224" w:lineRule="exact"/>
              <w:jc w:val="center"/>
              <w:rPr>
                <w:sz w:val="20"/>
              </w:rPr>
            </w:pPr>
            <w:r>
              <w:rPr>
                <w:sz w:val="20"/>
              </w:rPr>
              <w:t>como</w:t>
            </w:r>
            <w:r>
              <w:rPr>
                <w:spacing w:val="-7"/>
                <w:sz w:val="20"/>
              </w:rPr>
              <w:t xml:space="preserve"> </w:t>
            </w:r>
            <w:r>
              <w:rPr>
                <w:spacing w:val="-2"/>
                <w:sz w:val="20"/>
              </w:rPr>
              <w:t>conteúdo</w:t>
            </w:r>
          </w:p>
        </w:tc>
        <w:tc>
          <w:tcPr>
            <w:tcW w:w="2685" w:type="dxa"/>
            <w:tcBorders>
              <w:top w:val="nil"/>
            </w:tcBorders>
          </w:tcPr>
          <w:p w:rsidR="0013323E" w:rsidRDefault="0013323E" w:rsidP="003736E2">
            <w:pPr>
              <w:pStyle w:val="TableParagraph"/>
              <w:jc w:val="both"/>
              <w:rPr>
                <w:rFonts w:ascii="Times New Roman"/>
                <w:sz w:val="4"/>
              </w:rPr>
            </w:pPr>
          </w:p>
        </w:tc>
        <w:tc>
          <w:tcPr>
            <w:tcW w:w="1712" w:type="dxa"/>
            <w:tcBorders>
              <w:top w:val="nil"/>
            </w:tcBorders>
          </w:tcPr>
          <w:p w:rsidR="0013323E" w:rsidRDefault="0013323E" w:rsidP="00AA7938">
            <w:pPr>
              <w:pStyle w:val="TableParagraph"/>
              <w:jc w:val="center"/>
              <w:rPr>
                <w:rFonts w:ascii="Times New Roman"/>
                <w:sz w:val="4"/>
              </w:rPr>
            </w:pPr>
          </w:p>
        </w:tc>
        <w:tc>
          <w:tcPr>
            <w:tcW w:w="1700" w:type="dxa"/>
            <w:tcBorders>
              <w:top w:val="nil"/>
            </w:tcBorders>
          </w:tcPr>
          <w:p w:rsidR="0013323E" w:rsidRDefault="0013323E" w:rsidP="00AA7938">
            <w:pPr>
              <w:pStyle w:val="TableParagraph"/>
              <w:jc w:val="center"/>
              <w:rPr>
                <w:rFonts w:ascii="Times New Roman"/>
                <w:sz w:val="4"/>
              </w:rPr>
            </w:pPr>
          </w:p>
        </w:tc>
        <w:tc>
          <w:tcPr>
            <w:tcW w:w="1700" w:type="dxa"/>
            <w:tcBorders>
              <w:top w:val="nil"/>
            </w:tcBorders>
          </w:tcPr>
          <w:p w:rsidR="0013323E" w:rsidRDefault="0013323E" w:rsidP="00AA7938">
            <w:pPr>
              <w:pStyle w:val="TableParagraph"/>
              <w:ind w:left="170" w:right="283"/>
              <w:jc w:val="both"/>
              <w:rPr>
                <w:rFonts w:ascii="Times New Roman"/>
                <w:sz w:val="4"/>
              </w:rPr>
            </w:pPr>
          </w:p>
        </w:tc>
      </w:tr>
      <w:tr w:rsidR="0013323E" w:rsidTr="00F66866">
        <w:trPr>
          <w:trHeight w:val="138"/>
        </w:trPr>
        <w:tc>
          <w:tcPr>
            <w:tcW w:w="572" w:type="dxa"/>
            <w:vMerge/>
            <w:tcBorders>
              <w:top w:val="nil"/>
              <w:bottom w:val="nil"/>
            </w:tcBorders>
          </w:tcPr>
          <w:p w:rsidR="0013323E" w:rsidRDefault="0013323E" w:rsidP="003736E2">
            <w:pPr>
              <w:jc w:val="both"/>
              <w:rPr>
                <w:sz w:val="2"/>
                <w:szCs w:val="2"/>
              </w:rPr>
            </w:pPr>
          </w:p>
        </w:tc>
        <w:tc>
          <w:tcPr>
            <w:tcW w:w="2410" w:type="dxa"/>
            <w:vMerge/>
            <w:tcBorders>
              <w:top w:val="nil"/>
              <w:bottom w:val="nil"/>
            </w:tcBorders>
          </w:tcPr>
          <w:p w:rsidR="0013323E" w:rsidRDefault="0013323E" w:rsidP="00F66866">
            <w:pPr>
              <w:jc w:val="center"/>
              <w:rPr>
                <w:sz w:val="2"/>
                <w:szCs w:val="2"/>
              </w:rPr>
            </w:pPr>
          </w:p>
        </w:tc>
        <w:tc>
          <w:tcPr>
            <w:tcW w:w="2685" w:type="dxa"/>
            <w:tcBorders>
              <w:bottom w:val="nil"/>
            </w:tcBorders>
          </w:tcPr>
          <w:p w:rsidR="0013323E" w:rsidRDefault="0013323E" w:rsidP="003736E2">
            <w:pPr>
              <w:pStyle w:val="TableParagraph"/>
              <w:jc w:val="both"/>
              <w:rPr>
                <w:rFonts w:ascii="Times New Roman"/>
                <w:sz w:val="8"/>
              </w:rPr>
            </w:pPr>
          </w:p>
        </w:tc>
        <w:tc>
          <w:tcPr>
            <w:tcW w:w="1712" w:type="dxa"/>
            <w:tcBorders>
              <w:bottom w:val="nil"/>
            </w:tcBorders>
          </w:tcPr>
          <w:p w:rsidR="0013323E" w:rsidRDefault="0013323E" w:rsidP="00AA7938">
            <w:pPr>
              <w:pStyle w:val="TableParagraph"/>
              <w:jc w:val="center"/>
              <w:rPr>
                <w:rFonts w:ascii="Times New Roman"/>
                <w:sz w:val="8"/>
              </w:rPr>
            </w:pPr>
          </w:p>
        </w:tc>
        <w:tc>
          <w:tcPr>
            <w:tcW w:w="1700" w:type="dxa"/>
            <w:tcBorders>
              <w:bottom w:val="nil"/>
            </w:tcBorders>
          </w:tcPr>
          <w:p w:rsidR="0013323E" w:rsidRDefault="0013323E" w:rsidP="00AA7938">
            <w:pPr>
              <w:pStyle w:val="TableParagraph"/>
              <w:jc w:val="center"/>
              <w:rPr>
                <w:rFonts w:ascii="Times New Roman"/>
                <w:sz w:val="8"/>
              </w:rPr>
            </w:pPr>
          </w:p>
        </w:tc>
        <w:tc>
          <w:tcPr>
            <w:tcW w:w="1700" w:type="dxa"/>
            <w:tcBorders>
              <w:bottom w:val="nil"/>
            </w:tcBorders>
          </w:tcPr>
          <w:p w:rsidR="0013323E" w:rsidRDefault="0013323E" w:rsidP="00AA7938">
            <w:pPr>
              <w:pStyle w:val="TableParagraph"/>
              <w:ind w:left="170" w:right="283"/>
              <w:jc w:val="both"/>
              <w:rPr>
                <w:rFonts w:ascii="Times New Roman"/>
                <w:sz w:val="8"/>
              </w:rPr>
            </w:pPr>
          </w:p>
        </w:tc>
      </w:tr>
      <w:tr w:rsidR="0013323E" w:rsidTr="00F66866">
        <w:trPr>
          <w:trHeight w:val="2449"/>
        </w:trPr>
        <w:tc>
          <w:tcPr>
            <w:tcW w:w="572" w:type="dxa"/>
            <w:tcBorders>
              <w:top w:val="nil"/>
            </w:tcBorders>
          </w:tcPr>
          <w:p w:rsidR="0013323E" w:rsidRDefault="0013323E" w:rsidP="003736E2">
            <w:pPr>
              <w:pStyle w:val="TableParagraph"/>
              <w:jc w:val="both"/>
              <w:rPr>
                <w:rFonts w:ascii="Times New Roman"/>
                <w:sz w:val="20"/>
              </w:rPr>
            </w:pPr>
          </w:p>
        </w:tc>
        <w:tc>
          <w:tcPr>
            <w:tcW w:w="2410" w:type="dxa"/>
            <w:tcBorders>
              <w:top w:val="nil"/>
            </w:tcBorders>
          </w:tcPr>
          <w:p w:rsidR="0013323E" w:rsidRDefault="0013323E" w:rsidP="00F66866">
            <w:pPr>
              <w:pStyle w:val="TableParagraph"/>
              <w:spacing w:line="226" w:lineRule="exact"/>
              <w:jc w:val="center"/>
              <w:rPr>
                <w:sz w:val="20"/>
              </w:rPr>
            </w:pPr>
            <w:r>
              <w:rPr>
                <w:sz w:val="20"/>
              </w:rPr>
              <w:t>transversal,</w:t>
            </w:r>
            <w:r>
              <w:rPr>
                <w:spacing w:val="-8"/>
                <w:sz w:val="20"/>
              </w:rPr>
              <w:t xml:space="preserve"> </w:t>
            </w:r>
            <w:r>
              <w:rPr>
                <w:sz w:val="20"/>
              </w:rPr>
              <w:t>o</w:t>
            </w:r>
            <w:r>
              <w:rPr>
                <w:spacing w:val="-5"/>
                <w:sz w:val="20"/>
              </w:rPr>
              <w:t xml:space="preserve"> </w:t>
            </w:r>
            <w:r>
              <w:rPr>
                <w:sz w:val="20"/>
              </w:rPr>
              <w:t>tema</w:t>
            </w:r>
            <w:r>
              <w:rPr>
                <w:spacing w:val="-2"/>
                <w:sz w:val="20"/>
              </w:rPr>
              <w:t xml:space="preserve"> </w:t>
            </w:r>
            <w:r>
              <w:rPr>
                <w:spacing w:val="-5"/>
                <w:sz w:val="20"/>
              </w:rPr>
              <w:t>do</w:t>
            </w:r>
          </w:p>
          <w:p w:rsidR="0013323E" w:rsidRDefault="0013323E" w:rsidP="00F66866">
            <w:pPr>
              <w:pStyle w:val="TableParagraph"/>
              <w:ind w:hanging="376"/>
              <w:jc w:val="center"/>
              <w:rPr>
                <w:sz w:val="20"/>
              </w:rPr>
            </w:pPr>
            <w:r>
              <w:rPr>
                <w:sz w:val="20"/>
              </w:rPr>
              <w:t>consumo</w:t>
            </w:r>
            <w:r>
              <w:rPr>
                <w:spacing w:val="-12"/>
                <w:sz w:val="20"/>
              </w:rPr>
              <w:t xml:space="preserve"> </w:t>
            </w:r>
            <w:r>
              <w:rPr>
                <w:sz w:val="20"/>
              </w:rPr>
              <w:t>responsável e</w:t>
            </w:r>
            <w:r>
              <w:rPr>
                <w:spacing w:val="-13"/>
                <w:sz w:val="20"/>
              </w:rPr>
              <w:t xml:space="preserve"> </w:t>
            </w:r>
            <w:r>
              <w:rPr>
                <w:sz w:val="20"/>
              </w:rPr>
              <w:t>consciente</w:t>
            </w:r>
          </w:p>
        </w:tc>
        <w:tc>
          <w:tcPr>
            <w:tcW w:w="2685" w:type="dxa"/>
            <w:tcBorders>
              <w:top w:val="nil"/>
            </w:tcBorders>
          </w:tcPr>
          <w:p w:rsidR="0013323E" w:rsidRDefault="0013323E" w:rsidP="003736E2">
            <w:pPr>
              <w:pStyle w:val="TableParagraph"/>
              <w:spacing w:before="159" w:line="237" w:lineRule="auto"/>
              <w:ind w:left="150" w:right="136"/>
              <w:jc w:val="both"/>
              <w:rPr>
                <w:sz w:val="20"/>
              </w:rPr>
            </w:pPr>
            <w:r>
              <w:rPr>
                <w:sz w:val="20"/>
              </w:rPr>
              <w:t>Inserção</w:t>
            </w:r>
            <w:r>
              <w:rPr>
                <w:spacing w:val="80"/>
                <w:sz w:val="20"/>
              </w:rPr>
              <w:t xml:space="preserve"> </w:t>
            </w:r>
            <w:r>
              <w:rPr>
                <w:sz w:val="20"/>
              </w:rPr>
              <w:t>da</w:t>
            </w:r>
            <w:r>
              <w:rPr>
                <w:spacing w:val="80"/>
                <w:sz w:val="20"/>
              </w:rPr>
              <w:t xml:space="preserve"> </w:t>
            </w:r>
            <w:r>
              <w:rPr>
                <w:sz w:val="20"/>
              </w:rPr>
              <w:t>temática</w:t>
            </w:r>
            <w:r>
              <w:rPr>
                <w:spacing w:val="80"/>
                <w:sz w:val="20"/>
              </w:rPr>
              <w:t xml:space="preserve"> </w:t>
            </w:r>
            <w:r>
              <w:rPr>
                <w:sz w:val="20"/>
              </w:rPr>
              <w:t>nas reuniões de pais.</w:t>
            </w:r>
          </w:p>
        </w:tc>
        <w:tc>
          <w:tcPr>
            <w:tcW w:w="1712" w:type="dxa"/>
            <w:tcBorders>
              <w:top w:val="nil"/>
            </w:tcBorders>
          </w:tcPr>
          <w:p w:rsidR="0013323E" w:rsidRDefault="0013323E" w:rsidP="00AA7938">
            <w:pPr>
              <w:pStyle w:val="TableParagraph"/>
              <w:spacing w:before="37"/>
              <w:jc w:val="center"/>
              <w:rPr>
                <w:sz w:val="20"/>
              </w:rPr>
            </w:pPr>
          </w:p>
          <w:p w:rsidR="0013323E" w:rsidRDefault="0013323E" w:rsidP="00AA7938">
            <w:pPr>
              <w:pStyle w:val="TableParagraph"/>
              <w:ind w:left="15"/>
              <w:jc w:val="center"/>
              <w:rPr>
                <w:sz w:val="20"/>
              </w:rPr>
            </w:pPr>
            <w:r>
              <w:rPr>
                <w:spacing w:val="-2"/>
                <w:sz w:val="20"/>
              </w:rPr>
              <w:t>Educação</w:t>
            </w:r>
          </w:p>
        </w:tc>
        <w:tc>
          <w:tcPr>
            <w:tcW w:w="1700" w:type="dxa"/>
            <w:tcBorders>
              <w:top w:val="nil"/>
            </w:tcBorders>
          </w:tcPr>
          <w:p w:rsidR="0013323E" w:rsidRDefault="0013323E" w:rsidP="00AA7938">
            <w:pPr>
              <w:pStyle w:val="TableParagraph"/>
              <w:spacing w:before="157" w:line="242" w:lineRule="exact"/>
              <w:ind w:left="106" w:right="34"/>
              <w:jc w:val="center"/>
              <w:rPr>
                <w:sz w:val="20"/>
              </w:rPr>
            </w:pPr>
            <w:r>
              <w:rPr>
                <w:spacing w:val="-2"/>
                <w:sz w:val="20"/>
              </w:rPr>
              <w:t>Contínuo</w:t>
            </w:r>
            <w:r>
              <w:rPr>
                <w:spacing w:val="-8"/>
                <w:sz w:val="20"/>
              </w:rPr>
              <w:t xml:space="preserve"> </w:t>
            </w:r>
            <w:r>
              <w:rPr>
                <w:spacing w:val="-2"/>
                <w:sz w:val="20"/>
              </w:rPr>
              <w:t>2024-</w:t>
            </w:r>
          </w:p>
          <w:p w:rsidR="0013323E" w:rsidRDefault="0013323E" w:rsidP="00AA7938">
            <w:pPr>
              <w:pStyle w:val="TableParagraph"/>
              <w:spacing w:line="242" w:lineRule="exact"/>
              <w:ind w:left="72" w:right="64"/>
              <w:jc w:val="center"/>
              <w:rPr>
                <w:sz w:val="20"/>
              </w:rPr>
            </w:pPr>
            <w:r>
              <w:rPr>
                <w:spacing w:val="-4"/>
                <w:sz w:val="20"/>
              </w:rPr>
              <w:t>2034</w:t>
            </w:r>
          </w:p>
        </w:tc>
        <w:tc>
          <w:tcPr>
            <w:tcW w:w="1700" w:type="dxa"/>
            <w:tcBorders>
              <w:top w:val="nil"/>
            </w:tcBorders>
          </w:tcPr>
          <w:p w:rsidR="0013323E" w:rsidRDefault="00166DCE" w:rsidP="00AA7938">
            <w:pPr>
              <w:pStyle w:val="TableParagraph"/>
              <w:spacing w:before="157" w:line="242" w:lineRule="exact"/>
              <w:ind w:left="170" w:right="283"/>
              <w:jc w:val="both"/>
              <w:rPr>
                <w:spacing w:val="-2"/>
                <w:sz w:val="20"/>
              </w:rPr>
            </w:pPr>
            <w:r w:rsidRPr="00166DCE">
              <w:rPr>
                <w:spacing w:val="-2"/>
                <w:sz w:val="20"/>
                <w:lang w:val="pt-BR"/>
              </w:rPr>
              <w:t>Desenvolvimento de ações educativas no âmbito escolar que promovem a reflexão sobre sustentabilidade e o uso responsável de recursos.</w:t>
            </w:r>
          </w:p>
        </w:tc>
      </w:tr>
      <w:tr w:rsidR="00F66866" w:rsidTr="00F66866">
        <w:trPr>
          <w:trHeight w:val="1590"/>
        </w:trPr>
        <w:tc>
          <w:tcPr>
            <w:tcW w:w="572" w:type="dxa"/>
            <w:tcBorders>
              <w:bottom w:val="nil"/>
            </w:tcBorders>
            <w:shd w:val="clear" w:color="auto" w:fill="F1F1F1"/>
          </w:tcPr>
          <w:p w:rsidR="00F66866" w:rsidRDefault="00F66866" w:rsidP="00F66866">
            <w:pPr>
              <w:pStyle w:val="TableParagraph"/>
              <w:jc w:val="both"/>
              <w:rPr>
                <w:rFonts w:ascii="Times New Roman"/>
                <w:sz w:val="20"/>
              </w:rPr>
            </w:pPr>
          </w:p>
        </w:tc>
        <w:tc>
          <w:tcPr>
            <w:tcW w:w="2410" w:type="dxa"/>
            <w:tcBorders>
              <w:bottom w:val="nil"/>
            </w:tcBorders>
            <w:shd w:val="clear" w:color="auto" w:fill="F1F1F1"/>
          </w:tcPr>
          <w:p w:rsidR="00F66866" w:rsidRDefault="00F66866" w:rsidP="00F66866">
            <w:pPr>
              <w:pStyle w:val="TableParagraph"/>
              <w:ind w:left="170" w:right="283"/>
              <w:jc w:val="center"/>
              <w:rPr>
                <w:sz w:val="20"/>
              </w:rPr>
            </w:pPr>
          </w:p>
          <w:p w:rsidR="00F66866" w:rsidRDefault="00F66866" w:rsidP="00F66866">
            <w:pPr>
              <w:pStyle w:val="TableParagraph"/>
              <w:ind w:left="170" w:right="283"/>
              <w:jc w:val="center"/>
              <w:rPr>
                <w:sz w:val="20"/>
              </w:rPr>
            </w:pPr>
          </w:p>
          <w:p w:rsidR="00F66866" w:rsidRDefault="00F66866" w:rsidP="00F66866">
            <w:pPr>
              <w:pStyle w:val="TableParagraph"/>
              <w:ind w:left="170" w:right="283"/>
              <w:jc w:val="center"/>
              <w:rPr>
                <w:sz w:val="20"/>
              </w:rPr>
            </w:pPr>
          </w:p>
          <w:p w:rsidR="00F66866" w:rsidRDefault="00F66866" w:rsidP="00F66866">
            <w:pPr>
              <w:pStyle w:val="TableParagraph"/>
              <w:ind w:left="170" w:right="283"/>
              <w:jc w:val="center"/>
              <w:rPr>
                <w:sz w:val="20"/>
              </w:rPr>
            </w:pPr>
          </w:p>
          <w:p w:rsidR="00F66866" w:rsidRDefault="00F66866" w:rsidP="00F66866">
            <w:pPr>
              <w:pStyle w:val="TableParagraph"/>
              <w:ind w:left="170" w:right="283"/>
              <w:jc w:val="center"/>
              <w:rPr>
                <w:sz w:val="20"/>
              </w:rPr>
            </w:pPr>
          </w:p>
          <w:p w:rsidR="00F66866" w:rsidRDefault="00F66866" w:rsidP="00F66866">
            <w:pPr>
              <w:pStyle w:val="TableParagraph"/>
              <w:ind w:left="170" w:right="283"/>
              <w:jc w:val="center"/>
              <w:rPr>
                <w:sz w:val="20"/>
              </w:rPr>
            </w:pPr>
          </w:p>
          <w:p w:rsidR="00F66866" w:rsidRDefault="00F66866" w:rsidP="00F66866">
            <w:pPr>
              <w:pStyle w:val="TableParagraph"/>
              <w:ind w:left="170" w:right="283"/>
              <w:jc w:val="center"/>
              <w:rPr>
                <w:sz w:val="20"/>
              </w:rPr>
            </w:pPr>
          </w:p>
          <w:p w:rsidR="00F66866" w:rsidRDefault="00F66866" w:rsidP="00F66866">
            <w:pPr>
              <w:pStyle w:val="TableParagraph"/>
              <w:ind w:left="170" w:right="283"/>
              <w:jc w:val="center"/>
              <w:rPr>
                <w:sz w:val="20"/>
              </w:rPr>
            </w:pPr>
          </w:p>
          <w:p w:rsidR="00F66866" w:rsidRPr="00AA7938" w:rsidRDefault="00F66866" w:rsidP="00F66866">
            <w:pPr>
              <w:pStyle w:val="TableParagraph"/>
              <w:ind w:left="170" w:right="283"/>
              <w:jc w:val="center"/>
              <w:rPr>
                <w:sz w:val="20"/>
              </w:rPr>
            </w:pPr>
            <w:r>
              <w:rPr>
                <w:spacing w:val="-2"/>
                <w:sz w:val="20"/>
              </w:rPr>
              <w:t>Sensibilizar,</w:t>
            </w:r>
            <w:r>
              <w:rPr>
                <w:spacing w:val="-7"/>
                <w:sz w:val="20"/>
              </w:rPr>
              <w:t xml:space="preserve"> </w:t>
            </w:r>
            <w:r>
              <w:rPr>
                <w:spacing w:val="-2"/>
                <w:sz w:val="20"/>
              </w:rPr>
              <w:t>através</w:t>
            </w:r>
            <w:r>
              <w:rPr>
                <w:spacing w:val="-10"/>
                <w:sz w:val="20"/>
              </w:rPr>
              <w:t xml:space="preserve"> </w:t>
            </w:r>
            <w:r>
              <w:rPr>
                <w:spacing w:val="-2"/>
                <w:sz w:val="20"/>
              </w:rPr>
              <w:t>de campanhas,</w:t>
            </w:r>
            <w:r>
              <w:rPr>
                <w:spacing w:val="5"/>
                <w:sz w:val="20"/>
              </w:rPr>
              <w:t xml:space="preserve"> </w:t>
            </w:r>
            <w:r>
              <w:rPr>
                <w:spacing w:val="-2"/>
                <w:sz w:val="20"/>
              </w:rPr>
              <w:t>oficinas</w:t>
            </w:r>
            <w:r>
              <w:rPr>
                <w:spacing w:val="5"/>
                <w:sz w:val="20"/>
              </w:rPr>
              <w:t xml:space="preserve"> </w:t>
            </w:r>
            <w:r>
              <w:rPr>
                <w:spacing w:val="-10"/>
                <w:sz w:val="20"/>
              </w:rPr>
              <w:t>e</w:t>
            </w:r>
          </w:p>
        </w:tc>
        <w:tc>
          <w:tcPr>
            <w:tcW w:w="2685" w:type="dxa"/>
            <w:vMerge w:val="restart"/>
            <w:shd w:val="clear" w:color="auto" w:fill="F1F1F1"/>
          </w:tcPr>
          <w:p w:rsidR="00F66866" w:rsidRDefault="00F66866" w:rsidP="00F66866">
            <w:pPr>
              <w:pStyle w:val="TableParagraph"/>
              <w:spacing w:before="20"/>
              <w:jc w:val="both"/>
              <w:rPr>
                <w:sz w:val="20"/>
              </w:rPr>
            </w:pPr>
          </w:p>
          <w:p w:rsidR="00F66866" w:rsidRDefault="00F66866" w:rsidP="00F66866">
            <w:pPr>
              <w:pStyle w:val="TableParagraph"/>
              <w:tabs>
                <w:tab w:val="left" w:pos="1194"/>
                <w:tab w:val="left" w:pos="1610"/>
              </w:tabs>
              <w:ind w:left="150" w:right="136"/>
              <w:jc w:val="both"/>
              <w:rPr>
                <w:sz w:val="20"/>
              </w:rPr>
            </w:pPr>
            <w:r>
              <w:rPr>
                <w:spacing w:val="-2"/>
                <w:sz w:val="20"/>
              </w:rPr>
              <w:t>Promoção</w:t>
            </w:r>
            <w:r>
              <w:rPr>
                <w:sz w:val="20"/>
              </w:rPr>
              <w:tab/>
            </w:r>
            <w:r>
              <w:rPr>
                <w:spacing w:val="-6"/>
                <w:sz w:val="20"/>
              </w:rPr>
              <w:t>de</w:t>
            </w:r>
            <w:r>
              <w:rPr>
                <w:sz w:val="20"/>
              </w:rPr>
              <w:tab/>
            </w:r>
            <w:r>
              <w:rPr>
                <w:spacing w:val="-2"/>
                <w:sz w:val="20"/>
              </w:rPr>
              <w:t>campanhas junto</w:t>
            </w:r>
          </w:p>
          <w:p w:rsidR="00F66866" w:rsidRDefault="00F66866" w:rsidP="00F66866">
            <w:pPr>
              <w:pStyle w:val="TableParagraph"/>
              <w:spacing w:before="12"/>
              <w:ind w:left="281"/>
              <w:jc w:val="both"/>
              <w:rPr>
                <w:sz w:val="20"/>
              </w:rPr>
            </w:pPr>
            <w:r>
              <w:rPr>
                <w:sz w:val="20"/>
              </w:rPr>
              <w:t>às</w:t>
            </w:r>
            <w:r>
              <w:rPr>
                <w:spacing w:val="10"/>
                <w:sz w:val="20"/>
              </w:rPr>
              <w:t xml:space="preserve"> </w:t>
            </w:r>
            <w:r>
              <w:rPr>
                <w:sz w:val="20"/>
              </w:rPr>
              <w:t>famílias</w:t>
            </w:r>
            <w:r>
              <w:rPr>
                <w:spacing w:val="9"/>
                <w:sz w:val="20"/>
              </w:rPr>
              <w:t xml:space="preserve"> </w:t>
            </w:r>
            <w:r>
              <w:rPr>
                <w:sz w:val="20"/>
              </w:rPr>
              <w:t>sobre</w:t>
            </w:r>
            <w:r>
              <w:rPr>
                <w:spacing w:val="8"/>
                <w:sz w:val="20"/>
              </w:rPr>
              <w:t xml:space="preserve"> </w:t>
            </w:r>
            <w:r>
              <w:rPr>
                <w:sz w:val="20"/>
              </w:rPr>
              <w:t>os</w:t>
            </w:r>
            <w:r>
              <w:rPr>
                <w:spacing w:val="9"/>
                <w:sz w:val="20"/>
              </w:rPr>
              <w:t xml:space="preserve"> </w:t>
            </w:r>
            <w:r>
              <w:rPr>
                <w:spacing w:val="-2"/>
                <w:sz w:val="20"/>
              </w:rPr>
              <w:t>valores</w:t>
            </w:r>
          </w:p>
          <w:p w:rsidR="00F66866" w:rsidRDefault="00F66866" w:rsidP="00F66866">
            <w:pPr>
              <w:pStyle w:val="TableParagraph"/>
              <w:spacing w:before="8"/>
              <w:ind w:left="150"/>
              <w:jc w:val="both"/>
              <w:rPr>
                <w:sz w:val="20"/>
              </w:rPr>
            </w:pPr>
            <w:r>
              <w:rPr>
                <w:spacing w:val="-10"/>
                <w:sz w:val="20"/>
              </w:rPr>
              <w:t>e</w:t>
            </w:r>
          </w:p>
          <w:p w:rsidR="00F66866" w:rsidRDefault="00F66866" w:rsidP="00F66866">
            <w:pPr>
              <w:pStyle w:val="TableParagraph"/>
              <w:spacing w:before="8" w:line="249" w:lineRule="auto"/>
              <w:ind w:left="150" w:right="136"/>
              <w:jc w:val="both"/>
              <w:rPr>
                <w:sz w:val="20"/>
              </w:rPr>
            </w:pPr>
            <w:r>
              <w:rPr>
                <w:sz w:val="20"/>
              </w:rPr>
              <w:t>hábitos da sociedade de consumo</w:t>
            </w:r>
            <w:r>
              <w:rPr>
                <w:spacing w:val="-12"/>
                <w:sz w:val="20"/>
              </w:rPr>
              <w:t xml:space="preserve"> </w:t>
            </w:r>
            <w:r>
              <w:rPr>
                <w:sz w:val="20"/>
              </w:rPr>
              <w:t>e</w:t>
            </w:r>
            <w:r>
              <w:rPr>
                <w:spacing w:val="-11"/>
                <w:sz w:val="20"/>
              </w:rPr>
              <w:t xml:space="preserve"> </w:t>
            </w:r>
            <w:r>
              <w:rPr>
                <w:sz w:val="20"/>
              </w:rPr>
              <w:t>de</w:t>
            </w:r>
            <w:r>
              <w:rPr>
                <w:spacing w:val="-11"/>
                <w:sz w:val="20"/>
              </w:rPr>
              <w:t xml:space="preserve"> </w:t>
            </w:r>
            <w:r>
              <w:rPr>
                <w:sz w:val="20"/>
              </w:rPr>
              <w:t>seus</w:t>
            </w:r>
            <w:r>
              <w:rPr>
                <w:spacing w:val="-12"/>
                <w:sz w:val="20"/>
              </w:rPr>
              <w:t xml:space="preserve"> </w:t>
            </w:r>
            <w:r>
              <w:rPr>
                <w:sz w:val="20"/>
              </w:rPr>
              <w:t>próprios hábitos de consumo.</w:t>
            </w:r>
          </w:p>
        </w:tc>
        <w:tc>
          <w:tcPr>
            <w:tcW w:w="1712" w:type="dxa"/>
            <w:tcBorders>
              <w:bottom w:val="nil"/>
            </w:tcBorders>
            <w:shd w:val="clear" w:color="auto" w:fill="F1F1F1"/>
          </w:tcPr>
          <w:p w:rsidR="00F66866" w:rsidRDefault="00F66866" w:rsidP="00F66866">
            <w:pPr>
              <w:pStyle w:val="TableParagraph"/>
              <w:jc w:val="center"/>
              <w:rPr>
                <w:sz w:val="20"/>
              </w:rPr>
            </w:pPr>
          </w:p>
          <w:p w:rsidR="00F66866" w:rsidRDefault="00F66866" w:rsidP="00F66866">
            <w:pPr>
              <w:pStyle w:val="TableParagraph"/>
              <w:jc w:val="center"/>
              <w:rPr>
                <w:sz w:val="20"/>
              </w:rPr>
            </w:pPr>
          </w:p>
          <w:p w:rsidR="00F66866" w:rsidRDefault="00F66866" w:rsidP="00F66866">
            <w:pPr>
              <w:pStyle w:val="TableParagraph"/>
              <w:jc w:val="center"/>
              <w:rPr>
                <w:sz w:val="20"/>
              </w:rPr>
            </w:pPr>
          </w:p>
          <w:p w:rsidR="00F66866" w:rsidRDefault="00F66866" w:rsidP="00F66866">
            <w:pPr>
              <w:pStyle w:val="TableParagraph"/>
              <w:spacing w:before="44"/>
              <w:jc w:val="center"/>
              <w:rPr>
                <w:sz w:val="20"/>
              </w:rPr>
            </w:pPr>
          </w:p>
          <w:p w:rsidR="00F66866" w:rsidRDefault="00F66866" w:rsidP="00F66866">
            <w:pPr>
              <w:pStyle w:val="TableParagraph"/>
              <w:ind w:left="15"/>
              <w:jc w:val="center"/>
              <w:rPr>
                <w:sz w:val="20"/>
              </w:rPr>
            </w:pPr>
            <w:r>
              <w:rPr>
                <w:spacing w:val="-2"/>
                <w:sz w:val="20"/>
              </w:rPr>
              <w:t>Educação</w:t>
            </w:r>
          </w:p>
        </w:tc>
        <w:tc>
          <w:tcPr>
            <w:tcW w:w="1700" w:type="dxa"/>
            <w:tcBorders>
              <w:bottom w:val="nil"/>
            </w:tcBorders>
            <w:shd w:val="clear" w:color="auto" w:fill="F1F1F1"/>
          </w:tcPr>
          <w:p w:rsidR="00F66866" w:rsidRDefault="00F66866" w:rsidP="00F66866">
            <w:pPr>
              <w:pStyle w:val="TableParagraph"/>
              <w:jc w:val="center"/>
              <w:rPr>
                <w:sz w:val="20"/>
              </w:rPr>
            </w:pPr>
          </w:p>
          <w:p w:rsidR="00F66866" w:rsidRDefault="00F66866" w:rsidP="00F66866">
            <w:pPr>
              <w:pStyle w:val="TableParagraph"/>
              <w:jc w:val="center"/>
              <w:rPr>
                <w:sz w:val="20"/>
              </w:rPr>
            </w:pPr>
          </w:p>
          <w:p w:rsidR="00F66866" w:rsidRDefault="00F66866" w:rsidP="00F66866">
            <w:pPr>
              <w:pStyle w:val="TableParagraph"/>
              <w:spacing w:before="160"/>
              <w:jc w:val="center"/>
              <w:rPr>
                <w:sz w:val="20"/>
              </w:rPr>
            </w:pPr>
          </w:p>
          <w:p w:rsidR="00F66866" w:rsidRDefault="00F66866" w:rsidP="00F66866">
            <w:pPr>
              <w:pStyle w:val="TableParagraph"/>
              <w:ind w:left="422" w:right="409" w:firstLine="200"/>
              <w:jc w:val="center"/>
              <w:rPr>
                <w:sz w:val="20"/>
              </w:rPr>
            </w:pPr>
            <w:r>
              <w:rPr>
                <w:spacing w:val="-2"/>
                <w:sz w:val="20"/>
              </w:rPr>
              <w:t xml:space="preserve">Anual </w:t>
            </w:r>
            <w:r>
              <w:rPr>
                <w:spacing w:val="-4"/>
                <w:sz w:val="20"/>
              </w:rPr>
              <w:t>2024-2034</w:t>
            </w:r>
          </w:p>
        </w:tc>
        <w:tc>
          <w:tcPr>
            <w:tcW w:w="1700" w:type="dxa"/>
            <w:tcBorders>
              <w:bottom w:val="nil"/>
            </w:tcBorders>
            <w:shd w:val="clear" w:color="auto" w:fill="F1F1F1"/>
          </w:tcPr>
          <w:p w:rsidR="00F66866" w:rsidRDefault="00F66866" w:rsidP="00F66866">
            <w:pPr>
              <w:pStyle w:val="TableParagraph"/>
              <w:ind w:left="170" w:right="283"/>
              <w:jc w:val="both"/>
              <w:rPr>
                <w:sz w:val="20"/>
              </w:rPr>
            </w:pPr>
            <w:r w:rsidRPr="00166DCE">
              <w:rPr>
                <w:sz w:val="20"/>
                <w:lang w:val="pt-BR"/>
              </w:rPr>
              <w:t>Orientações pedagógicas voltadas à preservação das etapas do desenvolvimento infantil, combatendo a adultização e o consumismo.</w:t>
            </w:r>
          </w:p>
        </w:tc>
      </w:tr>
      <w:tr w:rsidR="00F66866" w:rsidTr="00F66866">
        <w:trPr>
          <w:trHeight w:val="244"/>
        </w:trPr>
        <w:tc>
          <w:tcPr>
            <w:tcW w:w="572" w:type="dxa"/>
            <w:tcBorders>
              <w:top w:val="nil"/>
              <w:bottom w:val="nil"/>
            </w:tcBorders>
            <w:shd w:val="clear" w:color="auto" w:fill="F1F1F1"/>
          </w:tcPr>
          <w:p w:rsidR="00F66866" w:rsidRDefault="00F66866" w:rsidP="00F66866">
            <w:pPr>
              <w:pStyle w:val="TableParagraph"/>
              <w:jc w:val="both"/>
              <w:rPr>
                <w:rFonts w:ascii="Times New Roman"/>
                <w:sz w:val="16"/>
              </w:rPr>
            </w:pPr>
          </w:p>
        </w:tc>
        <w:tc>
          <w:tcPr>
            <w:tcW w:w="2410" w:type="dxa"/>
            <w:tcBorders>
              <w:top w:val="nil"/>
              <w:bottom w:val="nil"/>
            </w:tcBorders>
            <w:shd w:val="clear" w:color="auto" w:fill="F1F1F1"/>
          </w:tcPr>
          <w:p w:rsidR="00F66866" w:rsidRDefault="00F66866" w:rsidP="00F66866">
            <w:pPr>
              <w:pStyle w:val="TableParagraph"/>
              <w:ind w:left="170" w:right="283"/>
              <w:jc w:val="center"/>
              <w:rPr>
                <w:sz w:val="20"/>
              </w:rPr>
            </w:pPr>
            <w:r>
              <w:rPr>
                <w:spacing w:val="-2"/>
                <w:sz w:val="20"/>
              </w:rPr>
              <w:t>palestras,</w:t>
            </w:r>
            <w:r>
              <w:rPr>
                <w:spacing w:val="3"/>
                <w:sz w:val="20"/>
              </w:rPr>
              <w:t xml:space="preserve"> </w:t>
            </w:r>
            <w:r>
              <w:rPr>
                <w:spacing w:val="-5"/>
                <w:sz w:val="20"/>
              </w:rPr>
              <w:t>os</w:t>
            </w:r>
          </w:p>
        </w:tc>
        <w:tc>
          <w:tcPr>
            <w:tcW w:w="2685" w:type="dxa"/>
            <w:vMerge/>
            <w:tcBorders>
              <w:top w:val="nil"/>
            </w:tcBorders>
            <w:shd w:val="clear" w:color="auto" w:fill="F1F1F1"/>
          </w:tcPr>
          <w:p w:rsidR="00F66866" w:rsidRDefault="00F66866" w:rsidP="00F66866">
            <w:pPr>
              <w:jc w:val="both"/>
              <w:rPr>
                <w:sz w:val="2"/>
                <w:szCs w:val="2"/>
              </w:rPr>
            </w:pPr>
          </w:p>
        </w:tc>
        <w:tc>
          <w:tcPr>
            <w:tcW w:w="1712" w:type="dxa"/>
            <w:tcBorders>
              <w:top w:val="nil"/>
              <w:bottom w:val="nil"/>
            </w:tcBorders>
            <w:shd w:val="clear" w:color="auto" w:fill="F1F1F1"/>
          </w:tcPr>
          <w:p w:rsidR="00F66866" w:rsidRDefault="00F66866" w:rsidP="00F66866">
            <w:pPr>
              <w:pStyle w:val="TableParagraph"/>
              <w:jc w:val="both"/>
              <w:rPr>
                <w:rFonts w:ascii="Times New Roman"/>
                <w:sz w:val="16"/>
              </w:rPr>
            </w:pPr>
          </w:p>
        </w:tc>
        <w:tc>
          <w:tcPr>
            <w:tcW w:w="1700" w:type="dxa"/>
            <w:tcBorders>
              <w:top w:val="nil"/>
              <w:bottom w:val="nil"/>
            </w:tcBorders>
            <w:shd w:val="clear" w:color="auto" w:fill="F1F1F1"/>
          </w:tcPr>
          <w:p w:rsidR="00F66866" w:rsidRDefault="00F66866" w:rsidP="00F66866">
            <w:pPr>
              <w:pStyle w:val="TableParagraph"/>
              <w:jc w:val="both"/>
              <w:rPr>
                <w:rFonts w:ascii="Times New Roman"/>
                <w:sz w:val="16"/>
              </w:rPr>
            </w:pPr>
          </w:p>
        </w:tc>
        <w:tc>
          <w:tcPr>
            <w:tcW w:w="1700" w:type="dxa"/>
            <w:tcBorders>
              <w:top w:val="nil"/>
              <w:bottom w:val="nil"/>
            </w:tcBorders>
            <w:shd w:val="clear" w:color="auto" w:fill="F1F1F1"/>
          </w:tcPr>
          <w:p w:rsidR="00F66866" w:rsidRDefault="00F66866" w:rsidP="00F66866">
            <w:pPr>
              <w:pStyle w:val="TableParagraph"/>
              <w:ind w:left="170" w:right="283"/>
              <w:jc w:val="both"/>
              <w:rPr>
                <w:rFonts w:ascii="Times New Roman"/>
                <w:sz w:val="16"/>
              </w:rPr>
            </w:pPr>
          </w:p>
        </w:tc>
      </w:tr>
      <w:tr w:rsidR="00F66866" w:rsidTr="00F66866">
        <w:trPr>
          <w:trHeight w:val="246"/>
        </w:trPr>
        <w:tc>
          <w:tcPr>
            <w:tcW w:w="572" w:type="dxa"/>
            <w:tcBorders>
              <w:top w:val="nil"/>
              <w:bottom w:val="nil"/>
            </w:tcBorders>
            <w:shd w:val="clear" w:color="auto" w:fill="F1F1F1"/>
          </w:tcPr>
          <w:p w:rsidR="00F66866" w:rsidRDefault="00F66866" w:rsidP="00F66866">
            <w:pPr>
              <w:pStyle w:val="TableParagraph"/>
              <w:jc w:val="both"/>
              <w:rPr>
                <w:rFonts w:ascii="Times New Roman"/>
                <w:sz w:val="16"/>
              </w:rPr>
            </w:pPr>
          </w:p>
        </w:tc>
        <w:tc>
          <w:tcPr>
            <w:tcW w:w="2410" w:type="dxa"/>
            <w:tcBorders>
              <w:top w:val="nil"/>
              <w:bottom w:val="nil"/>
            </w:tcBorders>
            <w:shd w:val="clear" w:color="auto" w:fill="F1F1F1"/>
          </w:tcPr>
          <w:p w:rsidR="00F66866" w:rsidRDefault="00F66866" w:rsidP="00F66866">
            <w:pPr>
              <w:pStyle w:val="TableParagraph"/>
              <w:ind w:left="170" w:right="283"/>
              <w:jc w:val="center"/>
              <w:rPr>
                <w:sz w:val="20"/>
              </w:rPr>
            </w:pPr>
            <w:r>
              <w:rPr>
                <w:sz w:val="20"/>
              </w:rPr>
              <w:t>educadores</w:t>
            </w:r>
            <w:r>
              <w:rPr>
                <w:spacing w:val="-7"/>
                <w:sz w:val="20"/>
              </w:rPr>
              <w:t xml:space="preserve"> </w:t>
            </w:r>
            <w:r>
              <w:rPr>
                <w:sz w:val="20"/>
              </w:rPr>
              <w:t>e</w:t>
            </w:r>
            <w:r>
              <w:rPr>
                <w:spacing w:val="-7"/>
                <w:sz w:val="20"/>
              </w:rPr>
              <w:t xml:space="preserve"> os</w:t>
            </w:r>
          </w:p>
        </w:tc>
        <w:tc>
          <w:tcPr>
            <w:tcW w:w="2685" w:type="dxa"/>
            <w:vMerge/>
            <w:tcBorders>
              <w:top w:val="nil"/>
            </w:tcBorders>
            <w:shd w:val="clear" w:color="auto" w:fill="F1F1F1"/>
          </w:tcPr>
          <w:p w:rsidR="00F66866" w:rsidRDefault="00F66866" w:rsidP="00F66866">
            <w:pPr>
              <w:jc w:val="both"/>
              <w:rPr>
                <w:sz w:val="2"/>
                <w:szCs w:val="2"/>
              </w:rPr>
            </w:pPr>
          </w:p>
        </w:tc>
        <w:tc>
          <w:tcPr>
            <w:tcW w:w="1712" w:type="dxa"/>
            <w:tcBorders>
              <w:top w:val="nil"/>
              <w:bottom w:val="nil"/>
            </w:tcBorders>
            <w:shd w:val="clear" w:color="auto" w:fill="F1F1F1"/>
          </w:tcPr>
          <w:p w:rsidR="00F66866" w:rsidRDefault="00F66866" w:rsidP="00F66866">
            <w:pPr>
              <w:pStyle w:val="TableParagraph"/>
              <w:jc w:val="both"/>
              <w:rPr>
                <w:rFonts w:ascii="Times New Roman"/>
                <w:sz w:val="16"/>
              </w:rPr>
            </w:pPr>
          </w:p>
        </w:tc>
        <w:tc>
          <w:tcPr>
            <w:tcW w:w="1700" w:type="dxa"/>
            <w:tcBorders>
              <w:top w:val="nil"/>
              <w:bottom w:val="nil"/>
            </w:tcBorders>
            <w:shd w:val="clear" w:color="auto" w:fill="F1F1F1"/>
          </w:tcPr>
          <w:p w:rsidR="00F66866" w:rsidRDefault="00F66866" w:rsidP="00F66866">
            <w:pPr>
              <w:pStyle w:val="TableParagraph"/>
              <w:jc w:val="both"/>
              <w:rPr>
                <w:rFonts w:ascii="Times New Roman"/>
                <w:sz w:val="16"/>
              </w:rPr>
            </w:pPr>
          </w:p>
        </w:tc>
        <w:tc>
          <w:tcPr>
            <w:tcW w:w="1700" w:type="dxa"/>
            <w:tcBorders>
              <w:top w:val="nil"/>
              <w:bottom w:val="nil"/>
            </w:tcBorders>
            <w:shd w:val="clear" w:color="auto" w:fill="F1F1F1"/>
          </w:tcPr>
          <w:p w:rsidR="00F66866" w:rsidRDefault="00F66866" w:rsidP="00F66866">
            <w:pPr>
              <w:pStyle w:val="TableParagraph"/>
              <w:ind w:left="170" w:right="283"/>
              <w:jc w:val="both"/>
              <w:rPr>
                <w:rFonts w:ascii="Times New Roman"/>
                <w:sz w:val="16"/>
              </w:rPr>
            </w:pPr>
          </w:p>
        </w:tc>
      </w:tr>
      <w:tr w:rsidR="00F66866" w:rsidTr="00F66866">
        <w:trPr>
          <w:trHeight w:val="85"/>
        </w:trPr>
        <w:tc>
          <w:tcPr>
            <w:tcW w:w="572" w:type="dxa"/>
            <w:vMerge w:val="restart"/>
            <w:tcBorders>
              <w:top w:val="nil"/>
              <w:bottom w:val="nil"/>
            </w:tcBorders>
            <w:shd w:val="clear" w:color="auto" w:fill="F1F1F1"/>
          </w:tcPr>
          <w:p w:rsidR="00F66866" w:rsidRDefault="00F66866" w:rsidP="00F66866">
            <w:pPr>
              <w:pStyle w:val="TableParagraph"/>
              <w:spacing w:before="98"/>
              <w:ind w:left="12"/>
              <w:jc w:val="both"/>
              <w:rPr>
                <w:sz w:val="20"/>
              </w:rPr>
            </w:pPr>
            <w:r>
              <w:rPr>
                <w:spacing w:val="-10"/>
                <w:sz w:val="20"/>
              </w:rPr>
              <w:t>2</w:t>
            </w:r>
          </w:p>
        </w:tc>
        <w:tc>
          <w:tcPr>
            <w:tcW w:w="2410" w:type="dxa"/>
            <w:vMerge w:val="restart"/>
            <w:tcBorders>
              <w:top w:val="nil"/>
              <w:bottom w:val="nil"/>
            </w:tcBorders>
            <w:shd w:val="clear" w:color="auto" w:fill="F1F1F1"/>
          </w:tcPr>
          <w:p w:rsidR="00F66866" w:rsidRDefault="00F66866" w:rsidP="00F66866">
            <w:pPr>
              <w:pStyle w:val="TableParagraph"/>
              <w:ind w:left="170" w:right="283"/>
              <w:jc w:val="center"/>
              <w:rPr>
                <w:sz w:val="20"/>
              </w:rPr>
            </w:pPr>
            <w:r>
              <w:rPr>
                <w:spacing w:val="-2"/>
                <w:sz w:val="20"/>
              </w:rPr>
              <w:t>estabelecimentos</w:t>
            </w:r>
            <w:r>
              <w:rPr>
                <w:spacing w:val="17"/>
                <w:sz w:val="20"/>
              </w:rPr>
              <w:t xml:space="preserve"> </w:t>
            </w:r>
            <w:r>
              <w:rPr>
                <w:spacing w:val="-5"/>
                <w:sz w:val="20"/>
              </w:rPr>
              <w:t>de</w:t>
            </w:r>
          </w:p>
          <w:p w:rsidR="00F66866" w:rsidRDefault="00F66866" w:rsidP="00F66866">
            <w:pPr>
              <w:pStyle w:val="TableParagraph"/>
              <w:ind w:left="170" w:right="283"/>
              <w:jc w:val="center"/>
              <w:rPr>
                <w:sz w:val="20"/>
              </w:rPr>
            </w:pPr>
            <w:r>
              <w:rPr>
                <w:spacing w:val="-2"/>
                <w:sz w:val="20"/>
              </w:rPr>
              <w:t>Educação</w:t>
            </w:r>
            <w:r>
              <w:rPr>
                <w:spacing w:val="-10"/>
                <w:sz w:val="20"/>
              </w:rPr>
              <w:t xml:space="preserve"> </w:t>
            </w:r>
            <w:r>
              <w:rPr>
                <w:spacing w:val="-2"/>
                <w:sz w:val="20"/>
              </w:rPr>
              <w:t>Infantil</w:t>
            </w:r>
            <w:r>
              <w:rPr>
                <w:spacing w:val="-11"/>
                <w:sz w:val="20"/>
              </w:rPr>
              <w:t xml:space="preserve"> </w:t>
            </w:r>
            <w:r>
              <w:rPr>
                <w:spacing w:val="-2"/>
                <w:sz w:val="20"/>
              </w:rPr>
              <w:t xml:space="preserve">para </w:t>
            </w:r>
            <w:r>
              <w:rPr>
                <w:sz w:val="20"/>
              </w:rPr>
              <w:t>consumismo</w:t>
            </w:r>
            <w:r>
              <w:rPr>
                <w:spacing w:val="-14"/>
                <w:sz w:val="20"/>
              </w:rPr>
              <w:t xml:space="preserve"> </w:t>
            </w:r>
            <w:r>
              <w:rPr>
                <w:sz w:val="20"/>
              </w:rPr>
              <w:t>na infância e a sustentabilidade do</w:t>
            </w:r>
          </w:p>
          <w:p w:rsidR="00F66866" w:rsidRDefault="00F66866" w:rsidP="00F66866">
            <w:pPr>
              <w:pStyle w:val="TableParagraph"/>
              <w:ind w:left="170" w:right="283"/>
              <w:jc w:val="center"/>
              <w:rPr>
                <w:sz w:val="20"/>
              </w:rPr>
            </w:pPr>
            <w:r>
              <w:rPr>
                <w:spacing w:val="-2"/>
                <w:sz w:val="20"/>
              </w:rPr>
              <w:t>planeta.</w:t>
            </w:r>
          </w:p>
        </w:tc>
        <w:tc>
          <w:tcPr>
            <w:tcW w:w="2685" w:type="dxa"/>
            <w:vMerge/>
            <w:tcBorders>
              <w:top w:val="nil"/>
            </w:tcBorders>
            <w:shd w:val="clear" w:color="auto" w:fill="F1F1F1"/>
          </w:tcPr>
          <w:p w:rsidR="00F66866" w:rsidRDefault="00F66866" w:rsidP="00F66866">
            <w:pPr>
              <w:jc w:val="both"/>
              <w:rPr>
                <w:sz w:val="2"/>
                <w:szCs w:val="2"/>
              </w:rPr>
            </w:pPr>
          </w:p>
        </w:tc>
        <w:tc>
          <w:tcPr>
            <w:tcW w:w="1712" w:type="dxa"/>
            <w:tcBorders>
              <w:top w:val="nil"/>
            </w:tcBorders>
            <w:shd w:val="clear" w:color="auto" w:fill="F1F1F1"/>
          </w:tcPr>
          <w:p w:rsidR="00F66866" w:rsidRDefault="00F66866" w:rsidP="00F66866">
            <w:pPr>
              <w:pStyle w:val="TableParagraph"/>
              <w:jc w:val="both"/>
              <w:rPr>
                <w:rFonts w:ascii="Times New Roman"/>
                <w:sz w:val="10"/>
              </w:rPr>
            </w:pPr>
          </w:p>
        </w:tc>
        <w:tc>
          <w:tcPr>
            <w:tcW w:w="1700" w:type="dxa"/>
            <w:tcBorders>
              <w:top w:val="nil"/>
            </w:tcBorders>
            <w:shd w:val="clear" w:color="auto" w:fill="F1F1F1"/>
          </w:tcPr>
          <w:p w:rsidR="00F66866" w:rsidRDefault="00F66866" w:rsidP="00F66866">
            <w:pPr>
              <w:pStyle w:val="TableParagraph"/>
              <w:jc w:val="both"/>
              <w:rPr>
                <w:rFonts w:ascii="Times New Roman"/>
                <w:sz w:val="10"/>
              </w:rPr>
            </w:pPr>
          </w:p>
        </w:tc>
        <w:tc>
          <w:tcPr>
            <w:tcW w:w="1700" w:type="dxa"/>
            <w:tcBorders>
              <w:top w:val="nil"/>
            </w:tcBorders>
            <w:shd w:val="clear" w:color="auto" w:fill="F1F1F1"/>
          </w:tcPr>
          <w:p w:rsidR="00F66866" w:rsidRDefault="00F66866" w:rsidP="00F66866">
            <w:pPr>
              <w:pStyle w:val="TableParagraph"/>
              <w:ind w:left="170" w:right="283"/>
              <w:jc w:val="both"/>
              <w:rPr>
                <w:rFonts w:ascii="Times New Roman"/>
                <w:sz w:val="10"/>
              </w:rPr>
            </w:pPr>
          </w:p>
        </w:tc>
      </w:tr>
      <w:tr w:rsidR="00F66866" w:rsidTr="00F66866">
        <w:trPr>
          <w:trHeight w:val="183"/>
        </w:trPr>
        <w:tc>
          <w:tcPr>
            <w:tcW w:w="572" w:type="dxa"/>
            <w:vMerge/>
            <w:tcBorders>
              <w:top w:val="nil"/>
              <w:bottom w:val="nil"/>
            </w:tcBorders>
            <w:shd w:val="clear" w:color="auto" w:fill="F1F1F1"/>
          </w:tcPr>
          <w:p w:rsidR="00F66866" w:rsidRDefault="00F66866" w:rsidP="00F66866">
            <w:pPr>
              <w:jc w:val="both"/>
              <w:rPr>
                <w:sz w:val="2"/>
                <w:szCs w:val="2"/>
              </w:rPr>
            </w:pPr>
          </w:p>
        </w:tc>
        <w:tc>
          <w:tcPr>
            <w:tcW w:w="2410" w:type="dxa"/>
            <w:vMerge/>
            <w:tcBorders>
              <w:top w:val="nil"/>
              <w:bottom w:val="nil"/>
            </w:tcBorders>
            <w:shd w:val="clear" w:color="auto" w:fill="F1F1F1"/>
          </w:tcPr>
          <w:p w:rsidR="00F66866" w:rsidRDefault="00F66866" w:rsidP="00F66866">
            <w:pPr>
              <w:jc w:val="both"/>
              <w:rPr>
                <w:sz w:val="2"/>
                <w:szCs w:val="2"/>
              </w:rPr>
            </w:pPr>
          </w:p>
        </w:tc>
        <w:tc>
          <w:tcPr>
            <w:tcW w:w="2685" w:type="dxa"/>
            <w:tcBorders>
              <w:bottom w:val="nil"/>
            </w:tcBorders>
            <w:shd w:val="clear" w:color="auto" w:fill="F1F1F1"/>
          </w:tcPr>
          <w:p w:rsidR="00F66866" w:rsidRDefault="00F66866" w:rsidP="00F66866">
            <w:pPr>
              <w:pStyle w:val="TableParagraph"/>
              <w:tabs>
                <w:tab w:val="left" w:pos="1178"/>
                <w:tab w:val="left" w:pos="2326"/>
              </w:tabs>
              <w:spacing w:before="210" w:line="237" w:lineRule="auto"/>
              <w:ind w:left="150" w:right="138"/>
              <w:jc w:val="center"/>
              <w:rPr>
                <w:sz w:val="20"/>
              </w:rPr>
            </w:pPr>
            <w:r>
              <w:rPr>
                <w:sz w:val="20"/>
              </w:rPr>
              <w:t xml:space="preserve">Demonstração, através de </w:t>
            </w:r>
            <w:r>
              <w:rPr>
                <w:spacing w:val="-2"/>
                <w:sz w:val="20"/>
              </w:rPr>
              <w:t>material</w:t>
            </w:r>
            <w:r>
              <w:rPr>
                <w:sz w:val="20"/>
              </w:rPr>
              <w:tab/>
            </w:r>
            <w:r>
              <w:rPr>
                <w:spacing w:val="-2"/>
                <w:sz w:val="20"/>
              </w:rPr>
              <w:t>impresso,</w:t>
            </w:r>
            <w:r>
              <w:rPr>
                <w:sz w:val="20"/>
              </w:rPr>
              <w:tab/>
            </w:r>
            <w:r>
              <w:rPr>
                <w:spacing w:val="-6"/>
                <w:sz w:val="20"/>
              </w:rPr>
              <w:t>do</w:t>
            </w:r>
            <w:r>
              <w:rPr>
                <w:spacing w:val="-2"/>
                <w:sz w:val="20"/>
              </w:rPr>
              <w:t xml:space="preserve"> prejuízo</w:t>
            </w:r>
          </w:p>
          <w:p w:rsidR="00F66866" w:rsidRDefault="00F66866" w:rsidP="00F66866">
            <w:pPr>
              <w:pStyle w:val="TableParagraph"/>
              <w:spacing w:before="13"/>
              <w:ind w:left="150"/>
              <w:jc w:val="center"/>
              <w:rPr>
                <w:sz w:val="20"/>
              </w:rPr>
            </w:pPr>
            <w:r>
              <w:rPr>
                <w:sz w:val="20"/>
              </w:rPr>
              <w:t>do</w:t>
            </w:r>
            <w:r>
              <w:rPr>
                <w:spacing w:val="51"/>
                <w:sz w:val="20"/>
              </w:rPr>
              <w:t xml:space="preserve"> </w:t>
            </w:r>
            <w:r>
              <w:rPr>
                <w:sz w:val="20"/>
              </w:rPr>
              <w:t>excesso</w:t>
            </w:r>
            <w:r>
              <w:rPr>
                <w:spacing w:val="56"/>
                <w:sz w:val="20"/>
              </w:rPr>
              <w:t xml:space="preserve"> </w:t>
            </w:r>
            <w:r>
              <w:rPr>
                <w:sz w:val="20"/>
              </w:rPr>
              <w:t>de</w:t>
            </w:r>
            <w:r>
              <w:rPr>
                <w:spacing w:val="53"/>
                <w:sz w:val="20"/>
              </w:rPr>
              <w:t xml:space="preserve"> </w:t>
            </w:r>
            <w:r>
              <w:rPr>
                <w:sz w:val="20"/>
              </w:rPr>
              <w:t>vaidade</w:t>
            </w:r>
            <w:r>
              <w:rPr>
                <w:spacing w:val="53"/>
                <w:sz w:val="20"/>
              </w:rPr>
              <w:t xml:space="preserve"> </w:t>
            </w:r>
            <w:r>
              <w:rPr>
                <w:sz w:val="20"/>
              </w:rPr>
              <w:t>e</w:t>
            </w:r>
            <w:r>
              <w:rPr>
                <w:spacing w:val="50"/>
                <w:sz w:val="20"/>
              </w:rPr>
              <w:t xml:space="preserve"> </w:t>
            </w:r>
            <w:r>
              <w:rPr>
                <w:spacing w:val="-10"/>
                <w:sz w:val="20"/>
              </w:rPr>
              <w:t>o</w:t>
            </w:r>
          </w:p>
          <w:p w:rsidR="00F66866" w:rsidRDefault="00F66866" w:rsidP="00F66866">
            <w:pPr>
              <w:pStyle w:val="TableParagraph"/>
              <w:spacing w:line="224" w:lineRule="exact"/>
              <w:jc w:val="center"/>
              <w:rPr>
                <w:sz w:val="20"/>
              </w:rPr>
            </w:pPr>
            <w:r>
              <w:rPr>
                <w:sz w:val="20"/>
              </w:rPr>
              <w:t>estímulo</w:t>
            </w:r>
            <w:r>
              <w:rPr>
                <w:spacing w:val="40"/>
                <w:sz w:val="20"/>
              </w:rPr>
              <w:t xml:space="preserve">  </w:t>
            </w:r>
            <w:r>
              <w:rPr>
                <w:sz w:val="20"/>
              </w:rPr>
              <w:t>ou</w:t>
            </w:r>
            <w:r>
              <w:rPr>
                <w:spacing w:val="41"/>
                <w:sz w:val="20"/>
              </w:rPr>
              <w:t xml:space="preserve">  </w:t>
            </w:r>
            <w:r>
              <w:rPr>
                <w:sz w:val="20"/>
              </w:rPr>
              <w:t>incentivo</w:t>
            </w:r>
            <w:r>
              <w:rPr>
                <w:spacing w:val="36"/>
                <w:sz w:val="20"/>
              </w:rPr>
              <w:t xml:space="preserve">  </w:t>
            </w:r>
            <w:r>
              <w:rPr>
                <w:spacing w:val="-5"/>
                <w:sz w:val="20"/>
              </w:rPr>
              <w:t>do</w:t>
            </w:r>
            <w:r>
              <w:rPr>
                <w:spacing w:val="-2"/>
                <w:sz w:val="20"/>
              </w:rPr>
              <w:t xml:space="preserve">      consumo</w:t>
            </w:r>
          </w:p>
          <w:p w:rsidR="00F66866" w:rsidRDefault="00F66866" w:rsidP="00F66866">
            <w:pPr>
              <w:pStyle w:val="TableParagraph"/>
              <w:spacing w:before="16"/>
              <w:ind w:left="150"/>
              <w:jc w:val="center"/>
              <w:rPr>
                <w:sz w:val="20"/>
              </w:rPr>
            </w:pPr>
            <w:r>
              <w:rPr>
                <w:sz w:val="20"/>
              </w:rPr>
              <w:t>de</w:t>
            </w:r>
            <w:r>
              <w:rPr>
                <w:spacing w:val="80"/>
                <w:sz w:val="20"/>
              </w:rPr>
              <w:t xml:space="preserve"> </w:t>
            </w:r>
            <w:r>
              <w:rPr>
                <w:sz w:val="20"/>
              </w:rPr>
              <w:t>recursos</w:t>
            </w:r>
            <w:r>
              <w:rPr>
                <w:spacing w:val="80"/>
                <w:sz w:val="20"/>
              </w:rPr>
              <w:t xml:space="preserve"> </w:t>
            </w:r>
            <w:r>
              <w:rPr>
                <w:sz w:val="20"/>
              </w:rPr>
              <w:t>destinados</w:t>
            </w:r>
            <w:r>
              <w:rPr>
                <w:spacing w:val="40"/>
                <w:sz w:val="20"/>
              </w:rPr>
              <w:t xml:space="preserve"> </w:t>
            </w:r>
            <w:r>
              <w:rPr>
                <w:sz w:val="20"/>
              </w:rPr>
              <w:t>ao público</w:t>
            </w:r>
            <w:r>
              <w:rPr>
                <w:spacing w:val="-12"/>
                <w:sz w:val="20"/>
              </w:rPr>
              <w:t xml:space="preserve"> </w:t>
            </w:r>
            <w:r>
              <w:rPr>
                <w:sz w:val="20"/>
              </w:rPr>
              <w:t>adulto</w:t>
            </w:r>
            <w:r>
              <w:rPr>
                <w:spacing w:val="-9"/>
                <w:sz w:val="20"/>
              </w:rPr>
              <w:t xml:space="preserve"> </w:t>
            </w:r>
            <w:r>
              <w:rPr>
                <w:sz w:val="20"/>
              </w:rPr>
              <w:t>pelas</w:t>
            </w:r>
            <w:r>
              <w:rPr>
                <w:spacing w:val="-4"/>
                <w:sz w:val="20"/>
              </w:rPr>
              <w:t xml:space="preserve"> </w:t>
            </w:r>
            <w:r>
              <w:rPr>
                <w:spacing w:val="-2"/>
                <w:sz w:val="20"/>
              </w:rPr>
              <w:t>crianças</w:t>
            </w:r>
          </w:p>
        </w:tc>
        <w:tc>
          <w:tcPr>
            <w:tcW w:w="1712" w:type="dxa"/>
            <w:tcBorders>
              <w:bottom w:val="nil"/>
            </w:tcBorders>
            <w:shd w:val="clear" w:color="auto" w:fill="F1F1F1"/>
          </w:tcPr>
          <w:p w:rsidR="00F66866" w:rsidRDefault="00F66866" w:rsidP="00F66866">
            <w:pPr>
              <w:pStyle w:val="TableParagraph"/>
              <w:jc w:val="center"/>
              <w:rPr>
                <w:sz w:val="20"/>
              </w:rPr>
            </w:pPr>
          </w:p>
          <w:p w:rsidR="00F66866" w:rsidRDefault="00F66866" w:rsidP="00F66866">
            <w:pPr>
              <w:pStyle w:val="TableParagraph"/>
              <w:jc w:val="center"/>
              <w:rPr>
                <w:sz w:val="20"/>
              </w:rPr>
            </w:pPr>
          </w:p>
          <w:p w:rsidR="00F66866" w:rsidRDefault="00F66866" w:rsidP="00F66866">
            <w:pPr>
              <w:pStyle w:val="TableParagraph"/>
              <w:jc w:val="center"/>
              <w:rPr>
                <w:sz w:val="20"/>
              </w:rPr>
            </w:pPr>
          </w:p>
          <w:p w:rsidR="00F66866" w:rsidRDefault="00F66866" w:rsidP="00F66866">
            <w:pPr>
              <w:pStyle w:val="TableParagraph"/>
              <w:spacing w:before="84"/>
              <w:jc w:val="center"/>
              <w:rPr>
                <w:sz w:val="20"/>
              </w:rPr>
            </w:pPr>
          </w:p>
          <w:p w:rsidR="00F66866" w:rsidRDefault="00F66866" w:rsidP="00F66866">
            <w:pPr>
              <w:pStyle w:val="TableParagraph"/>
              <w:ind w:left="15"/>
              <w:jc w:val="center"/>
              <w:rPr>
                <w:sz w:val="20"/>
              </w:rPr>
            </w:pPr>
            <w:r>
              <w:rPr>
                <w:spacing w:val="-2"/>
                <w:sz w:val="20"/>
              </w:rPr>
              <w:t>Educação</w:t>
            </w:r>
          </w:p>
        </w:tc>
        <w:tc>
          <w:tcPr>
            <w:tcW w:w="1700" w:type="dxa"/>
            <w:tcBorders>
              <w:bottom w:val="nil"/>
            </w:tcBorders>
            <w:shd w:val="clear" w:color="auto" w:fill="F1F1F1"/>
          </w:tcPr>
          <w:p w:rsidR="00F66866" w:rsidRDefault="00F66866" w:rsidP="00F66866">
            <w:pPr>
              <w:pStyle w:val="TableParagraph"/>
              <w:jc w:val="both"/>
              <w:rPr>
                <w:sz w:val="20"/>
              </w:rPr>
            </w:pPr>
          </w:p>
          <w:p w:rsidR="00F66866" w:rsidRDefault="00F66866" w:rsidP="00F66866">
            <w:pPr>
              <w:pStyle w:val="TableParagraph"/>
              <w:jc w:val="both"/>
              <w:rPr>
                <w:sz w:val="20"/>
              </w:rPr>
            </w:pPr>
          </w:p>
          <w:p w:rsidR="00F66866" w:rsidRDefault="00F66866" w:rsidP="00F66866">
            <w:pPr>
              <w:pStyle w:val="TableParagraph"/>
              <w:spacing w:before="227"/>
              <w:jc w:val="both"/>
              <w:rPr>
                <w:sz w:val="20"/>
              </w:rPr>
            </w:pPr>
          </w:p>
          <w:p w:rsidR="00F66866" w:rsidRDefault="00F66866" w:rsidP="00F66866">
            <w:pPr>
              <w:pStyle w:val="TableParagraph"/>
              <w:spacing w:line="216" w:lineRule="auto"/>
              <w:ind w:left="422" w:right="409" w:firstLine="64"/>
              <w:jc w:val="both"/>
              <w:rPr>
                <w:sz w:val="20"/>
              </w:rPr>
            </w:pPr>
            <w:r>
              <w:rPr>
                <w:spacing w:val="-2"/>
                <w:sz w:val="20"/>
              </w:rPr>
              <w:t xml:space="preserve">Contínuo </w:t>
            </w:r>
            <w:r>
              <w:rPr>
                <w:spacing w:val="-4"/>
                <w:sz w:val="20"/>
              </w:rPr>
              <w:t>2024-2034</w:t>
            </w:r>
          </w:p>
        </w:tc>
        <w:tc>
          <w:tcPr>
            <w:tcW w:w="1700" w:type="dxa"/>
            <w:tcBorders>
              <w:bottom w:val="nil"/>
            </w:tcBorders>
            <w:shd w:val="clear" w:color="auto" w:fill="F1F1F1"/>
          </w:tcPr>
          <w:p w:rsidR="00F66866" w:rsidRDefault="00F66866" w:rsidP="00F66866">
            <w:pPr>
              <w:pStyle w:val="TableParagraph"/>
              <w:ind w:left="170" w:right="283"/>
              <w:jc w:val="both"/>
              <w:rPr>
                <w:sz w:val="20"/>
              </w:rPr>
            </w:pPr>
            <w:r w:rsidRPr="00166DCE">
              <w:rPr>
                <w:sz w:val="20"/>
                <w:lang w:val="pt-BR"/>
              </w:rPr>
              <w:t>Distribuição de materiais pedagógicos e orientações técnicas que promovem a proteção das etapas do desenvolvimen</w:t>
            </w:r>
            <w:r w:rsidRPr="00166DCE">
              <w:rPr>
                <w:sz w:val="20"/>
                <w:lang w:val="pt-BR"/>
              </w:rPr>
              <w:lastRenderedPageBreak/>
              <w:t>to infantil, visando o combate à adultiza</w:t>
            </w:r>
            <w:r w:rsidR="00BD692A">
              <w:rPr>
                <w:sz w:val="20"/>
                <w:lang w:val="pt-BR"/>
              </w:rPr>
              <w:t>ção e ao consumo precoce.</w:t>
            </w:r>
          </w:p>
        </w:tc>
      </w:tr>
      <w:tr w:rsidR="00F66866" w:rsidTr="00F66866">
        <w:trPr>
          <w:trHeight w:val="887"/>
        </w:trPr>
        <w:tc>
          <w:tcPr>
            <w:tcW w:w="572" w:type="dxa"/>
            <w:tcBorders>
              <w:top w:val="nil"/>
            </w:tcBorders>
            <w:shd w:val="clear" w:color="auto" w:fill="F1F1F1"/>
          </w:tcPr>
          <w:p w:rsidR="00F66866" w:rsidRDefault="00F66866" w:rsidP="00F66866">
            <w:pPr>
              <w:pStyle w:val="TableParagraph"/>
              <w:jc w:val="both"/>
              <w:rPr>
                <w:rFonts w:ascii="Times New Roman"/>
                <w:sz w:val="20"/>
              </w:rPr>
            </w:pPr>
          </w:p>
        </w:tc>
        <w:tc>
          <w:tcPr>
            <w:tcW w:w="2410" w:type="dxa"/>
            <w:tcBorders>
              <w:top w:val="nil"/>
            </w:tcBorders>
            <w:shd w:val="clear" w:color="auto" w:fill="F1F1F1"/>
          </w:tcPr>
          <w:p w:rsidR="00F66866" w:rsidRDefault="00F66866" w:rsidP="00F66866">
            <w:pPr>
              <w:pStyle w:val="TableParagraph"/>
              <w:jc w:val="both"/>
              <w:rPr>
                <w:rFonts w:ascii="Times New Roman"/>
                <w:sz w:val="20"/>
              </w:rPr>
            </w:pPr>
          </w:p>
        </w:tc>
        <w:tc>
          <w:tcPr>
            <w:tcW w:w="2685" w:type="dxa"/>
            <w:tcBorders>
              <w:top w:val="nil"/>
            </w:tcBorders>
            <w:shd w:val="clear" w:color="auto" w:fill="F1F1F1"/>
          </w:tcPr>
          <w:p w:rsidR="00F66866" w:rsidRDefault="00F66866" w:rsidP="00F66866">
            <w:pPr>
              <w:pStyle w:val="TableParagraph"/>
              <w:spacing w:before="5" w:line="220" w:lineRule="auto"/>
              <w:ind w:left="150" w:right="136"/>
              <w:jc w:val="both"/>
              <w:rPr>
                <w:sz w:val="20"/>
              </w:rPr>
            </w:pPr>
            <w:r>
              <w:rPr>
                <w:spacing w:val="-2"/>
                <w:sz w:val="20"/>
              </w:rPr>
              <w:t>.</w:t>
            </w:r>
          </w:p>
        </w:tc>
        <w:tc>
          <w:tcPr>
            <w:tcW w:w="1712" w:type="dxa"/>
            <w:tcBorders>
              <w:top w:val="nil"/>
            </w:tcBorders>
            <w:shd w:val="clear" w:color="auto" w:fill="F1F1F1"/>
          </w:tcPr>
          <w:p w:rsidR="00F66866" w:rsidRDefault="00F66866" w:rsidP="00F66866">
            <w:pPr>
              <w:pStyle w:val="TableParagraph"/>
              <w:jc w:val="both"/>
              <w:rPr>
                <w:rFonts w:ascii="Times New Roman"/>
                <w:sz w:val="20"/>
              </w:rPr>
            </w:pPr>
          </w:p>
        </w:tc>
        <w:tc>
          <w:tcPr>
            <w:tcW w:w="1700" w:type="dxa"/>
            <w:tcBorders>
              <w:top w:val="nil"/>
            </w:tcBorders>
            <w:shd w:val="clear" w:color="auto" w:fill="F1F1F1"/>
          </w:tcPr>
          <w:p w:rsidR="00F66866" w:rsidRDefault="00F66866" w:rsidP="00F66866">
            <w:pPr>
              <w:pStyle w:val="TableParagraph"/>
              <w:jc w:val="both"/>
              <w:rPr>
                <w:rFonts w:ascii="Times New Roman"/>
                <w:sz w:val="20"/>
              </w:rPr>
            </w:pPr>
          </w:p>
        </w:tc>
        <w:tc>
          <w:tcPr>
            <w:tcW w:w="1700" w:type="dxa"/>
            <w:tcBorders>
              <w:top w:val="nil"/>
            </w:tcBorders>
            <w:shd w:val="clear" w:color="auto" w:fill="F1F1F1"/>
          </w:tcPr>
          <w:p w:rsidR="00F66866" w:rsidRDefault="00F66866" w:rsidP="00F66866">
            <w:pPr>
              <w:pStyle w:val="TableParagraph"/>
              <w:jc w:val="both"/>
              <w:rPr>
                <w:rFonts w:ascii="Times New Roman"/>
                <w:sz w:val="20"/>
              </w:rPr>
            </w:pPr>
          </w:p>
        </w:tc>
      </w:tr>
    </w:tbl>
    <w:p w:rsidR="0013323E" w:rsidRDefault="00F66866" w:rsidP="003736E2">
      <w:pPr>
        <w:pStyle w:val="Corpodetexto"/>
        <w:spacing w:before="228" w:line="360" w:lineRule="auto"/>
        <w:ind w:right="1134"/>
        <w:jc w:val="both"/>
        <w:rPr>
          <w:rFonts w:ascii="Arial" w:hAnsi="Arial" w:cs="Arial"/>
          <w:color w:val="000000" w:themeColor="text1"/>
        </w:rPr>
      </w:pPr>
      <w:r>
        <w:rPr>
          <w:rFonts w:ascii="Arial" w:hAnsi="Arial" w:cs="Arial"/>
          <w:color w:val="000000" w:themeColor="text1"/>
        </w:rPr>
        <w:t xml:space="preserve">  </w:t>
      </w:r>
    </w:p>
    <w:p w:rsidR="00F66866" w:rsidRPr="0013323E" w:rsidRDefault="00F66866" w:rsidP="003736E2">
      <w:pPr>
        <w:pStyle w:val="Corpodetexto"/>
        <w:spacing w:before="228" w:line="360" w:lineRule="auto"/>
        <w:ind w:right="1134"/>
        <w:jc w:val="both"/>
        <w:rPr>
          <w:rFonts w:ascii="Arial" w:hAnsi="Arial" w:cs="Arial"/>
          <w:color w:val="000000" w:themeColor="text1"/>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42691E" w:rsidRDefault="0042691E" w:rsidP="003736E2">
      <w:pPr>
        <w:jc w:val="both"/>
        <w:rPr>
          <w:rFonts w:ascii="Arial" w:hAnsi="Arial" w:cs="Arial"/>
          <w:b/>
          <w:bCs/>
          <w:sz w:val="24"/>
          <w:szCs w:val="24"/>
        </w:rPr>
      </w:pPr>
    </w:p>
    <w:p w:rsidR="00F66866" w:rsidRDefault="00F66866" w:rsidP="003736E2">
      <w:pPr>
        <w:jc w:val="both"/>
        <w:rPr>
          <w:rFonts w:ascii="Arial" w:hAnsi="Arial" w:cs="Arial"/>
          <w:b/>
          <w:bCs/>
          <w:sz w:val="24"/>
          <w:szCs w:val="24"/>
        </w:rPr>
      </w:pPr>
    </w:p>
    <w:p w:rsidR="00F66866" w:rsidRDefault="00F66866" w:rsidP="003736E2">
      <w:pPr>
        <w:jc w:val="both"/>
        <w:rPr>
          <w:rFonts w:ascii="Arial" w:hAnsi="Arial" w:cs="Arial"/>
          <w:b/>
          <w:bCs/>
          <w:sz w:val="24"/>
          <w:szCs w:val="24"/>
        </w:rPr>
      </w:pPr>
    </w:p>
    <w:p w:rsidR="00C25ABB" w:rsidRPr="0042691E" w:rsidRDefault="0042691E" w:rsidP="003736E2">
      <w:pPr>
        <w:jc w:val="both"/>
        <w:rPr>
          <w:rFonts w:ascii="Arial" w:hAnsi="Arial" w:cs="Arial"/>
          <w:b/>
          <w:bCs/>
          <w:sz w:val="24"/>
          <w:szCs w:val="24"/>
        </w:rPr>
      </w:pPr>
      <w:r w:rsidRPr="0042691E">
        <w:rPr>
          <w:rFonts w:ascii="Arial" w:hAnsi="Arial" w:cs="Arial"/>
          <w:b/>
          <w:bCs/>
          <w:sz w:val="24"/>
          <w:szCs w:val="24"/>
        </w:rPr>
        <w:lastRenderedPageBreak/>
        <w:t>EIXO 11- CONTROLANDO A EXPOSIÇÃO PRECOCE AOS MEIOS DE COMUNICAÇÃO</w:t>
      </w:r>
    </w:p>
    <w:p w:rsidR="0042691E" w:rsidRDefault="0042691E" w:rsidP="003736E2">
      <w:pPr>
        <w:jc w:val="both"/>
        <w:rPr>
          <w:rFonts w:ascii="Arial" w:hAnsi="Arial" w:cs="Arial"/>
          <w:color w:val="000000" w:themeColor="text1"/>
          <w:sz w:val="24"/>
          <w:szCs w:val="24"/>
        </w:rPr>
      </w:pPr>
      <w:r w:rsidRPr="0042691E">
        <w:rPr>
          <w:rFonts w:ascii="Arial" w:hAnsi="Arial" w:cs="Arial"/>
          <w:b/>
          <w:bCs/>
          <w:color w:val="000000" w:themeColor="text1"/>
          <w:sz w:val="24"/>
          <w:szCs w:val="24"/>
        </w:rPr>
        <w:t>DIRETRIZ</w:t>
      </w:r>
      <w:r w:rsidRPr="0042691E">
        <w:rPr>
          <w:rFonts w:ascii="Arial" w:hAnsi="Arial" w:cs="Arial"/>
          <w:b/>
          <w:bCs/>
          <w:color w:val="000000" w:themeColor="text1"/>
          <w:spacing w:val="32"/>
          <w:sz w:val="24"/>
          <w:szCs w:val="24"/>
        </w:rPr>
        <w:t xml:space="preserve"> </w:t>
      </w:r>
      <w:r w:rsidRPr="0042691E">
        <w:rPr>
          <w:rFonts w:ascii="Arial" w:hAnsi="Arial" w:cs="Arial"/>
          <w:b/>
          <w:bCs/>
          <w:color w:val="000000" w:themeColor="text1"/>
          <w:sz w:val="24"/>
          <w:szCs w:val="24"/>
        </w:rPr>
        <w:t>14</w:t>
      </w:r>
      <w:r w:rsidRPr="0042691E">
        <w:rPr>
          <w:rFonts w:ascii="Arial" w:hAnsi="Arial" w:cs="Arial"/>
          <w:b/>
          <w:bCs/>
          <w:color w:val="000000" w:themeColor="text1"/>
          <w:spacing w:val="31"/>
          <w:sz w:val="24"/>
          <w:szCs w:val="24"/>
        </w:rPr>
        <w:t xml:space="preserve"> </w:t>
      </w:r>
      <w:r w:rsidRPr="0042691E">
        <w:rPr>
          <w:rFonts w:ascii="Arial" w:hAnsi="Arial" w:cs="Arial"/>
          <w:color w:val="000000" w:themeColor="text1"/>
          <w:sz w:val="24"/>
          <w:szCs w:val="24"/>
        </w:rPr>
        <w:t>-</w:t>
      </w:r>
      <w:r w:rsidRPr="0042691E">
        <w:rPr>
          <w:rFonts w:ascii="Arial" w:hAnsi="Arial" w:cs="Arial"/>
          <w:color w:val="000000" w:themeColor="text1"/>
          <w:spacing w:val="32"/>
          <w:sz w:val="24"/>
          <w:szCs w:val="24"/>
        </w:rPr>
        <w:t xml:space="preserve"> </w:t>
      </w:r>
      <w:r w:rsidRPr="0042691E">
        <w:rPr>
          <w:rFonts w:ascii="Arial" w:hAnsi="Arial" w:cs="Arial"/>
          <w:color w:val="000000" w:themeColor="text1"/>
          <w:sz w:val="24"/>
          <w:szCs w:val="24"/>
        </w:rPr>
        <w:t>Assegurar</w:t>
      </w:r>
      <w:r w:rsidRPr="0042691E">
        <w:rPr>
          <w:rFonts w:ascii="Arial" w:hAnsi="Arial" w:cs="Arial"/>
          <w:color w:val="000000" w:themeColor="text1"/>
          <w:spacing w:val="34"/>
          <w:sz w:val="24"/>
          <w:szCs w:val="24"/>
        </w:rPr>
        <w:t xml:space="preserve"> </w:t>
      </w:r>
      <w:r w:rsidRPr="0042691E">
        <w:rPr>
          <w:rFonts w:ascii="Arial" w:hAnsi="Arial" w:cs="Arial"/>
          <w:color w:val="000000" w:themeColor="text1"/>
          <w:sz w:val="24"/>
          <w:szCs w:val="24"/>
        </w:rPr>
        <w:t>uma</w:t>
      </w:r>
      <w:r w:rsidRPr="0042691E">
        <w:rPr>
          <w:rFonts w:ascii="Arial" w:hAnsi="Arial" w:cs="Arial"/>
          <w:color w:val="000000" w:themeColor="text1"/>
          <w:spacing w:val="37"/>
          <w:sz w:val="24"/>
          <w:szCs w:val="24"/>
        </w:rPr>
        <w:t xml:space="preserve"> </w:t>
      </w:r>
      <w:r w:rsidRPr="0042691E">
        <w:rPr>
          <w:rFonts w:ascii="Arial" w:hAnsi="Arial" w:cs="Arial"/>
          <w:color w:val="000000" w:themeColor="text1"/>
          <w:sz w:val="24"/>
          <w:szCs w:val="24"/>
        </w:rPr>
        <w:t>infância</w:t>
      </w:r>
      <w:r w:rsidRPr="0042691E">
        <w:rPr>
          <w:rFonts w:ascii="Arial" w:hAnsi="Arial" w:cs="Arial"/>
          <w:color w:val="000000" w:themeColor="text1"/>
          <w:spacing w:val="32"/>
          <w:sz w:val="24"/>
          <w:szCs w:val="24"/>
        </w:rPr>
        <w:t xml:space="preserve"> </w:t>
      </w:r>
      <w:r w:rsidRPr="0042691E">
        <w:rPr>
          <w:rFonts w:ascii="Arial" w:hAnsi="Arial" w:cs="Arial"/>
          <w:color w:val="000000" w:themeColor="text1"/>
          <w:sz w:val="24"/>
          <w:szCs w:val="24"/>
        </w:rPr>
        <w:t>saudável</w:t>
      </w:r>
      <w:r w:rsidRPr="0042691E">
        <w:rPr>
          <w:rFonts w:ascii="Arial" w:hAnsi="Arial" w:cs="Arial"/>
          <w:color w:val="000000" w:themeColor="text1"/>
          <w:spacing w:val="28"/>
          <w:sz w:val="24"/>
          <w:szCs w:val="24"/>
        </w:rPr>
        <w:t xml:space="preserve"> </w:t>
      </w:r>
      <w:r w:rsidRPr="0042691E">
        <w:rPr>
          <w:rFonts w:ascii="Arial" w:hAnsi="Arial" w:cs="Arial"/>
          <w:color w:val="000000" w:themeColor="text1"/>
          <w:sz w:val="24"/>
          <w:szCs w:val="24"/>
        </w:rPr>
        <w:t>e</w:t>
      </w:r>
      <w:r w:rsidRPr="0042691E">
        <w:rPr>
          <w:rFonts w:ascii="Arial" w:hAnsi="Arial" w:cs="Arial"/>
          <w:color w:val="000000" w:themeColor="text1"/>
          <w:spacing w:val="30"/>
          <w:sz w:val="24"/>
          <w:szCs w:val="24"/>
        </w:rPr>
        <w:t xml:space="preserve"> </w:t>
      </w:r>
      <w:r w:rsidRPr="0042691E">
        <w:rPr>
          <w:rFonts w:ascii="Arial" w:hAnsi="Arial" w:cs="Arial"/>
          <w:color w:val="000000" w:themeColor="text1"/>
          <w:sz w:val="24"/>
          <w:szCs w:val="24"/>
        </w:rPr>
        <w:t>adequada</w:t>
      </w:r>
      <w:r w:rsidRPr="0042691E">
        <w:rPr>
          <w:rFonts w:ascii="Arial" w:hAnsi="Arial" w:cs="Arial"/>
          <w:color w:val="000000" w:themeColor="text1"/>
          <w:spacing w:val="32"/>
          <w:sz w:val="24"/>
          <w:szCs w:val="24"/>
        </w:rPr>
        <w:t xml:space="preserve"> </w:t>
      </w:r>
      <w:r w:rsidRPr="0042691E">
        <w:rPr>
          <w:rFonts w:ascii="Arial" w:hAnsi="Arial" w:cs="Arial"/>
          <w:color w:val="000000" w:themeColor="text1"/>
          <w:sz w:val="24"/>
          <w:szCs w:val="24"/>
        </w:rPr>
        <w:t>ao</w:t>
      </w:r>
      <w:r w:rsidRPr="0042691E">
        <w:rPr>
          <w:rFonts w:ascii="Arial" w:hAnsi="Arial" w:cs="Arial"/>
          <w:color w:val="000000" w:themeColor="text1"/>
          <w:spacing w:val="33"/>
          <w:sz w:val="24"/>
          <w:szCs w:val="24"/>
        </w:rPr>
        <w:t xml:space="preserve"> </w:t>
      </w:r>
      <w:r w:rsidRPr="0042691E">
        <w:rPr>
          <w:rFonts w:ascii="Arial" w:hAnsi="Arial" w:cs="Arial"/>
          <w:color w:val="000000" w:themeColor="text1"/>
          <w:sz w:val="24"/>
          <w:szCs w:val="24"/>
        </w:rPr>
        <w:t>desenvolvimento</w:t>
      </w:r>
      <w:r w:rsidRPr="0042691E">
        <w:rPr>
          <w:rFonts w:ascii="Arial" w:hAnsi="Arial" w:cs="Arial"/>
          <w:color w:val="000000" w:themeColor="text1"/>
          <w:spacing w:val="37"/>
          <w:sz w:val="24"/>
          <w:szCs w:val="24"/>
        </w:rPr>
        <w:t xml:space="preserve"> </w:t>
      </w:r>
      <w:r w:rsidRPr="0042691E">
        <w:rPr>
          <w:rFonts w:ascii="Arial" w:hAnsi="Arial" w:cs="Arial"/>
          <w:color w:val="000000" w:themeColor="text1"/>
          <w:sz w:val="24"/>
          <w:szCs w:val="24"/>
        </w:rPr>
        <w:t>no tocante ao respeito da imagem</w:t>
      </w:r>
    </w:p>
    <w:tbl>
      <w:tblPr>
        <w:tblStyle w:val="TableNormal"/>
        <w:tblpPr w:leftFromText="141" w:rightFromText="141" w:vertAnchor="page" w:horzAnchor="margin" w:tblpXSpec="center" w:tblpY="3361"/>
        <w:tblW w:w="10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3"/>
        <w:gridCol w:w="2413"/>
        <w:gridCol w:w="2553"/>
        <w:gridCol w:w="1701"/>
        <w:gridCol w:w="1561"/>
        <w:gridCol w:w="1561"/>
      </w:tblGrid>
      <w:tr w:rsidR="0042691E" w:rsidTr="0042691E">
        <w:trPr>
          <w:trHeight w:val="643"/>
        </w:trPr>
        <w:tc>
          <w:tcPr>
            <w:tcW w:w="853" w:type="dxa"/>
            <w:shd w:val="clear" w:color="auto" w:fill="DEEAF6"/>
          </w:tcPr>
          <w:p w:rsidR="0042691E" w:rsidRDefault="0042691E" w:rsidP="003736E2">
            <w:pPr>
              <w:pStyle w:val="TableParagraph"/>
              <w:spacing w:before="202"/>
              <w:ind w:left="24" w:right="19"/>
              <w:jc w:val="both"/>
              <w:rPr>
                <w:b/>
                <w:sz w:val="20"/>
              </w:rPr>
            </w:pPr>
            <w:r>
              <w:rPr>
                <w:b/>
                <w:spacing w:val="-5"/>
                <w:sz w:val="20"/>
              </w:rPr>
              <w:t>Nº</w:t>
            </w:r>
          </w:p>
        </w:tc>
        <w:tc>
          <w:tcPr>
            <w:tcW w:w="2413" w:type="dxa"/>
            <w:shd w:val="clear" w:color="auto" w:fill="DEEAF6"/>
          </w:tcPr>
          <w:p w:rsidR="0042691E" w:rsidRDefault="0042691E" w:rsidP="003736E2">
            <w:pPr>
              <w:pStyle w:val="TableParagraph"/>
              <w:spacing w:before="202"/>
              <w:ind w:left="806"/>
              <w:jc w:val="both"/>
              <w:rPr>
                <w:b/>
                <w:sz w:val="20"/>
              </w:rPr>
            </w:pPr>
            <w:r>
              <w:rPr>
                <w:b/>
                <w:spacing w:val="-2"/>
                <w:sz w:val="20"/>
              </w:rPr>
              <w:t>OBJETIVO</w:t>
            </w:r>
          </w:p>
        </w:tc>
        <w:tc>
          <w:tcPr>
            <w:tcW w:w="2553" w:type="dxa"/>
            <w:shd w:val="clear" w:color="auto" w:fill="DEEAF6"/>
          </w:tcPr>
          <w:p w:rsidR="0042691E" w:rsidRDefault="0042691E" w:rsidP="00F66866">
            <w:pPr>
              <w:pStyle w:val="TableParagraph"/>
              <w:spacing w:before="202"/>
              <w:ind w:left="171" w:right="162"/>
              <w:jc w:val="center"/>
              <w:rPr>
                <w:b/>
                <w:sz w:val="20"/>
              </w:rPr>
            </w:pPr>
            <w:r>
              <w:rPr>
                <w:b/>
                <w:spacing w:val="-4"/>
                <w:sz w:val="20"/>
              </w:rPr>
              <w:t>AÇÃO</w:t>
            </w:r>
          </w:p>
        </w:tc>
        <w:tc>
          <w:tcPr>
            <w:tcW w:w="1701" w:type="dxa"/>
            <w:shd w:val="clear" w:color="auto" w:fill="DEEAF6"/>
          </w:tcPr>
          <w:p w:rsidR="0042691E" w:rsidRDefault="0042691E" w:rsidP="003736E2">
            <w:pPr>
              <w:pStyle w:val="TableParagraph"/>
              <w:spacing w:before="202"/>
              <w:ind w:left="147" w:right="134"/>
              <w:jc w:val="both"/>
              <w:rPr>
                <w:b/>
                <w:sz w:val="20"/>
              </w:rPr>
            </w:pPr>
            <w:r>
              <w:rPr>
                <w:b/>
                <w:spacing w:val="-2"/>
                <w:sz w:val="20"/>
              </w:rPr>
              <w:t>RESPONSÁVEL</w:t>
            </w:r>
          </w:p>
        </w:tc>
        <w:tc>
          <w:tcPr>
            <w:tcW w:w="1561" w:type="dxa"/>
            <w:shd w:val="clear" w:color="auto" w:fill="DEEAF6"/>
          </w:tcPr>
          <w:p w:rsidR="0042691E" w:rsidRDefault="0042691E" w:rsidP="00F66866">
            <w:pPr>
              <w:pStyle w:val="TableParagraph"/>
              <w:spacing w:before="202"/>
              <w:ind w:left="11"/>
              <w:jc w:val="center"/>
              <w:rPr>
                <w:b/>
                <w:sz w:val="20"/>
              </w:rPr>
            </w:pPr>
            <w:r>
              <w:rPr>
                <w:b/>
                <w:spacing w:val="-2"/>
                <w:sz w:val="20"/>
              </w:rPr>
              <w:t>PRAZO</w:t>
            </w:r>
          </w:p>
        </w:tc>
        <w:tc>
          <w:tcPr>
            <w:tcW w:w="1561" w:type="dxa"/>
            <w:shd w:val="clear" w:color="auto" w:fill="DEEAF6"/>
          </w:tcPr>
          <w:p w:rsidR="0042691E" w:rsidRDefault="0042691E" w:rsidP="003736E2">
            <w:pPr>
              <w:pStyle w:val="TableParagraph"/>
              <w:spacing w:before="202"/>
              <w:ind w:left="11"/>
              <w:jc w:val="both"/>
              <w:rPr>
                <w:b/>
                <w:spacing w:val="-2"/>
                <w:sz w:val="20"/>
              </w:rPr>
            </w:pPr>
            <w:r>
              <w:rPr>
                <w:b/>
                <w:spacing w:val="-2"/>
                <w:sz w:val="20"/>
              </w:rPr>
              <w:t>DADOS 2025</w:t>
            </w:r>
          </w:p>
        </w:tc>
      </w:tr>
      <w:tr w:rsidR="0042691E" w:rsidTr="0042691E">
        <w:trPr>
          <w:trHeight w:val="1726"/>
        </w:trPr>
        <w:tc>
          <w:tcPr>
            <w:tcW w:w="853" w:type="dxa"/>
            <w:vMerge w:val="restart"/>
          </w:tcPr>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spacing w:before="164"/>
              <w:jc w:val="both"/>
              <w:rPr>
                <w:sz w:val="20"/>
              </w:rPr>
            </w:pPr>
          </w:p>
          <w:p w:rsidR="0042691E" w:rsidRDefault="0042691E" w:rsidP="003736E2">
            <w:pPr>
              <w:pStyle w:val="TableParagraph"/>
              <w:ind w:left="24" w:right="8"/>
              <w:jc w:val="both"/>
              <w:rPr>
                <w:sz w:val="20"/>
              </w:rPr>
            </w:pPr>
            <w:r>
              <w:rPr>
                <w:spacing w:val="-10"/>
                <w:sz w:val="20"/>
              </w:rPr>
              <w:t>1</w:t>
            </w:r>
          </w:p>
        </w:tc>
        <w:tc>
          <w:tcPr>
            <w:tcW w:w="2413" w:type="dxa"/>
            <w:vMerge w:val="restart"/>
          </w:tcPr>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spacing w:before="164"/>
              <w:jc w:val="both"/>
              <w:rPr>
                <w:sz w:val="20"/>
              </w:rPr>
            </w:pPr>
          </w:p>
          <w:p w:rsidR="0042691E" w:rsidRDefault="0042691E" w:rsidP="003736E2">
            <w:pPr>
              <w:pStyle w:val="TableParagraph"/>
              <w:ind w:left="175" w:right="167"/>
              <w:jc w:val="both"/>
              <w:rPr>
                <w:sz w:val="20"/>
              </w:rPr>
            </w:pPr>
            <w:r>
              <w:rPr>
                <w:spacing w:val="-2"/>
                <w:sz w:val="20"/>
              </w:rPr>
              <w:t>Promover</w:t>
            </w:r>
            <w:r>
              <w:rPr>
                <w:spacing w:val="-7"/>
                <w:sz w:val="20"/>
              </w:rPr>
              <w:t xml:space="preserve"> </w:t>
            </w:r>
            <w:r>
              <w:rPr>
                <w:spacing w:val="-2"/>
                <w:sz w:val="20"/>
              </w:rPr>
              <w:t>o</w:t>
            </w:r>
            <w:r>
              <w:rPr>
                <w:spacing w:val="-11"/>
                <w:sz w:val="20"/>
              </w:rPr>
              <w:t xml:space="preserve"> </w:t>
            </w:r>
            <w:r>
              <w:rPr>
                <w:spacing w:val="-2"/>
                <w:sz w:val="20"/>
              </w:rPr>
              <w:t>debate</w:t>
            </w:r>
            <w:r>
              <w:rPr>
                <w:spacing w:val="-12"/>
                <w:sz w:val="20"/>
              </w:rPr>
              <w:t xml:space="preserve"> </w:t>
            </w:r>
            <w:r>
              <w:rPr>
                <w:spacing w:val="-2"/>
                <w:sz w:val="20"/>
              </w:rPr>
              <w:t xml:space="preserve">sobre </w:t>
            </w:r>
            <w:r>
              <w:rPr>
                <w:sz w:val="20"/>
              </w:rPr>
              <w:t>a exposição precoce de crianças à mídia.</w:t>
            </w:r>
          </w:p>
        </w:tc>
        <w:tc>
          <w:tcPr>
            <w:tcW w:w="2553" w:type="dxa"/>
          </w:tcPr>
          <w:p w:rsidR="0042691E" w:rsidRDefault="0042691E" w:rsidP="003736E2">
            <w:pPr>
              <w:pStyle w:val="TableParagraph"/>
              <w:spacing w:before="4"/>
              <w:ind w:left="150" w:right="134"/>
              <w:jc w:val="both"/>
              <w:rPr>
                <w:sz w:val="20"/>
              </w:rPr>
            </w:pPr>
            <w:r>
              <w:rPr>
                <w:sz w:val="20"/>
              </w:rPr>
              <w:t>Informar e sensibilizar a sociedade e as famílias sobre os efeitos nocivos da exposição precoce de crianças na primeira infância aos</w:t>
            </w:r>
          </w:p>
          <w:p w:rsidR="0042691E" w:rsidRDefault="0042691E" w:rsidP="003736E2">
            <w:pPr>
              <w:pStyle w:val="TableParagraph"/>
              <w:spacing w:before="16" w:line="221" w:lineRule="exact"/>
              <w:ind w:left="150"/>
              <w:jc w:val="both"/>
              <w:rPr>
                <w:sz w:val="20"/>
              </w:rPr>
            </w:pPr>
            <w:r>
              <w:rPr>
                <w:sz w:val="20"/>
              </w:rPr>
              <w:t>meios</w:t>
            </w:r>
            <w:r>
              <w:rPr>
                <w:spacing w:val="-7"/>
                <w:sz w:val="20"/>
              </w:rPr>
              <w:t xml:space="preserve"> </w:t>
            </w:r>
            <w:r>
              <w:rPr>
                <w:sz w:val="20"/>
              </w:rPr>
              <w:t>de</w:t>
            </w:r>
            <w:r>
              <w:rPr>
                <w:spacing w:val="-3"/>
                <w:sz w:val="20"/>
              </w:rPr>
              <w:t xml:space="preserve"> </w:t>
            </w:r>
            <w:r>
              <w:rPr>
                <w:spacing w:val="-2"/>
                <w:sz w:val="20"/>
              </w:rPr>
              <w:t>comunicação.</w:t>
            </w:r>
          </w:p>
        </w:tc>
        <w:tc>
          <w:tcPr>
            <w:tcW w:w="1701" w:type="dxa"/>
          </w:tcPr>
          <w:p w:rsidR="0042691E" w:rsidRDefault="0042691E" w:rsidP="00F66866">
            <w:pPr>
              <w:pStyle w:val="TableParagraph"/>
              <w:spacing w:before="240"/>
              <w:jc w:val="center"/>
              <w:rPr>
                <w:sz w:val="20"/>
              </w:rPr>
            </w:pPr>
          </w:p>
          <w:p w:rsidR="0042691E" w:rsidRDefault="0042691E" w:rsidP="00F66866">
            <w:pPr>
              <w:pStyle w:val="TableParagraph"/>
              <w:spacing w:line="242" w:lineRule="exact"/>
              <w:ind w:left="148" w:right="134"/>
              <w:jc w:val="center"/>
              <w:rPr>
                <w:sz w:val="20"/>
              </w:rPr>
            </w:pPr>
            <w:r>
              <w:rPr>
                <w:spacing w:val="-2"/>
                <w:sz w:val="20"/>
              </w:rPr>
              <w:t>CMDCA,</w:t>
            </w:r>
          </w:p>
          <w:p w:rsidR="0042691E" w:rsidRDefault="0042691E" w:rsidP="00F66866">
            <w:pPr>
              <w:pStyle w:val="TableParagraph"/>
              <w:spacing w:line="254" w:lineRule="auto"/>
              <w:ind w:left="153" w:right="144" w:firstLine="3"/>
              <w:jc w:val="center"/>
              <w:rPr>
                <w:sz w:val="20"/>
              </w:rPr>
            </w:pPr>
            <w:r>
              <w:rPr>
                <w:sz w:val="20"/>
              </w:rPr>
              <w:t>Educação,</w:t>
            </w:r>
            <w:r>
              <w:rPr>
                <w:spacing w:val="-3"/>
                <w:sz w:val="20"/>
              </w:rPr>
              <w:t xml:space="preserve"> </w:t>
            </w:r>
            <w:r>
              <w:rPr>
                <w:sz w:val="20"/>
              </w:rPr>
              <w:t xml:space="preserve">CT, </w:t>
            </w:r>
            <w:r>
              <w:rPr>
                <w:spacing w:val="-2"/>
                <w:sz w:val="20"/>
              </w:rPr>
              <w:t>Assistência</w:t>
            </w:r>
            <w:r>
              <w:rPr>
                <w:spacing w:val="-16"/>
                <w:sz w:val="20"/>
              </w:rPr>
              <w:t xml:space="preserve"> </w:t>
            </w:r>
            <w:r>
              <w:rPr>
                <w:spacing w:val="-2"/>
                <w:sz w:val="20"/>
              </w:rPr>
              <w:t>Social</w:t>
            </w:r>
          </w:p>
        </w:tc>
        <w:tc>
          <w:tcPr>
            <w:tcW w:w="1561" w:type="dxa"/>
          </w:tcPr>
          <w:p w:rsidR="0042691E" w:rsidRDefault="0042691E" w:rsidP="00F66866">
            <w:pPr>
              <w:pStyle w:val="TableParagraph"/>
              <w:jc w:val="center"/>
              <w:rPr>
                <w:sz w:val="20"/>
              </w:rPr>
            </w:pPr>
          </w:p>
          <w:p w:rsidR="0042691E" w:rsidRDefault="0042691E" w:rsidP="00F66866">
            <w:pPr>
              <w:pStyle w:val="TableParagraph"/>
              <w:spacing w:before="128"/>
              <w:jc w:val="center"/>
              <w:rPr>
                <w:sz w:val="20"/>
              </w:rPr>
            </w:pPr>
          </w:p>
          <w:p w:rsidR="0042691E" w:rsidRDefault="0042691E" w:rsidP="00F66866">
            <w:pPr>
              <w:pStyle w:val="TableParagraph"/>
              <w:ind w:left="281" w:right="40"/>
              <w:jc w:val="center"/>
              <w:rPr>
                <w:sz w:val="20"/>
              </w:rPr>
            </w:pPr>
            <w:r>
              <w:rPr>
                <w:spacing w:val="-2"/>
                <w:sz w:val="20"/>
              </w:rPr>
              <w:t>Anual</w:t>
            </w:r>
            <w:r>
              <w:rPr>
                <w:spacing w:val="-5"/>
                <w:sz w:val="20"/>
              </w:rPr>
              <w:t xml:space="preserve"> </w:t>
            </w:r>
            <w:r>
              <w:rPr>
                <w:spacing w:val="-2"/>
                <w:sz w:val="20"/>
              </w:rPr>
              <w:t>2024-</w:t>
            </w:r>
          </w:p>
          <w:p w:rsidR="0042691E" w:rsidRDefault="0042691E" w:rsidP="00F66866">
            <w:pPr>
              <w:pStyle w:val="TableParagraph"/>
              <w:ind w:left="9"/>
              <w:jc w:val="center"/>
              <w:rPr>
                <w:sz w:val="20"/>
              </w:rPr>
            </w:pPr>
            <w:r>
              <w:rPr>
                <w:spacing w:val="-4"/>
                <w:sz w:val="20"/>
              </w:rPr>
              <w:t>2034</w:t>
            </w:r>
          </w:p>
        </w:tc>
        <w:tc>
          <w:tcPr>
            <w:tcW w:w="1561" w:type="dxa"/>
          </w:tcPr>
          <w:p w:rsidR="0042691E" w:rsidRDefault="00630EFE" w:rsidP="00F66866">
            <w:pPr>
              <w:pStyle w:val="TableParagraph"/>
              <w:ind w:left="170" w:right="283"/>
              <w:jc w:val="both"/>
              <w:rPr>
                <w:sz w:val="20"/>
              </w:rPr>
            </w:pPr>
            <w:r w:rsidRPr="00630EFE">
              <w:rPr>
                <w:sz w:val="20"/>
                <w:lang w:val="pt-BR"/>
              </w:rPr>
              <w:t>Temática integrada às ações de orientação familiar e protocolos de saúde, com foco no desenvolvimento neuropsicomotor da criança.</w:t>
            </w:r>
          </w:p>
        </w:tc>
      </w:tr>
      <w:tr w:rsidR="0042691E" w:rsidTr="0042691E">
        <w:trPr>
          <w:trHeight w:val="782"/>
        </w:trPr>
        <w:tc>
          <w:tcPr>
            <w:tcW w:w="853" w:type="dxa"/>
            <w:vMerge/>
            <w:tcBorders>
              <w:top w:val="nil"/>
            </w:tcBorders>
          </w:tcPr>
          <w:p w:rsidR="0042691E" w:rsidRDefault="0042691E" w:rsidP="003736E2">
            <w:pPr>
              <w:jc w:val="both"/>
              <w:rPr>
                <w:sz w:val="2"/>
                <w:szCs w:val="2"/>
              </w:rPr>
            </w:pPr>
          </w:p>
        </w:tc>
        <w:tc>
          <w:tcPr>
            <w:tcW w:w="2413" w:type="dxa"/>
            <w:vMerge/>
            <w:tcBorders>
              <w:top w:val="nil"/>
            </w:tcBorders>
          </w:tcPr>
          <w:p w:rsidR="0042691E" w:rsidRDefault="0042691E" w:rsidP="003736E2">
            <w:pPr>
              <w:jc w:val="both"/>
              <w:rPr>
                <w:sz w:val="2"/>
                <w:szCs w:val="2"/>
              </w:rPr>
            </w:pPr>
          </w:p>
        </w:tc>
        <w:tc>
          <w:tcPr>
            <w:tcW w:w="2553" w:type="dxa"/>
          </w:tcPr>
          <w:p w:rsidR="0042691E" w:rsidRDefault="0042691E" w:rsidP="003736E2">
            <w:pPr>
              <w:pStyle w:val="TableParagraph"/>
              <w:spacing w:line="260" w:lineRule="atLeast"/>
              <w:ind w:left="150" w:right="136"/>
              <w:jc w:val="both"/>
              <w:rPr>
                <w:sz w:val="20"/>
              </w:rPr>
            </w:pPr>
            <w:r>
              <w:rPr>
                <w:sz w:val="20"/>
              </w:rPr>
              <w:t xml:space="preserve">Inserção da temática nas rodas de conversas na </w:t>
            </w:r>
            <w:r>
              <w:rPr>
                <w:spacing w:val="-2"/>
                <w:sz w:val="20"/>
              </w:rPr>
              <w:t>escolas.</w:t>
            </w:r>
          </w:p>
        </w:tc>
        <w:tc>
          <w:tcPr>
            <w:tcW w:w="1701" w:type="dxa"/>
          </w:tcPr>
          <w:p w:rsidR="0042691E" w:rsidRDefault="0042691E" w:rsidP="00F66866">
            <w:pPr>
              <w:pStyle w:val="TableParagraph"/>
              <w:spacing w:before="28"/>
              <w:jc w:val="center"/>
              <w:rPr>
                <w:sz w:val="20"/>
              </w:rPr>
            </w:pPr>
          </w:p>
          <w:p w:rsidR="0042691E" w:rsidRDefault="0042691E" w:rsidP="00F66866">
            <w:pPr>
              <w:pStyle w:val="TableParagraph"/>
              <w:ind w:left="144" w:right="134"/>
              <w:jc w:val="center"/>
              <w:rPr>
                <w:sz w:val="20"/>
              </w:rPr>
            </w:pPr>
            <w:r>
              <w:rPr>
                <w:spacing w:val="-2"/>
                <w:sz w:val="20"/>
              </w:rPr>
              <w:t>Educação</w:t>
            </w:r>
          </w:p>
        </w:tc>
        <w:tc>
          <w:tcPr>
            <w:tcW w:w="1561" w:type="dxa"/>
          </w:tcPr>
          <w:p w:rsidR="0042691E" w:rsidRDefault="0042691E" w:rsidP="00F66866">
            <w:pPr>
              <w:pStyle w:val="TableParagraph"/>
              <w:spacing w:before="16"/>
              <w:jc w:val="center"/>
              <w:rPr>
                <w:sz w:val="20"/>
              </w:rPr>
            </w:pPr>
          </w:p>
          <w:p w:rsidR="0042691E" w:rsidRDefault="0042691E" w:rsidP="00F66866">
            <w:pPr>
              <w:pStyle w:val="TableParagraph"/>
              <w:ind w:right="40"/>
              <w:jc w:val="center"/>
              <w:rPr>
                <w:sz w:val="20"/>
              </w:rPr>
            </w:pPr>
            <w:r>
              <w:rPr>
                <w:sz w:val="20"/>
              </w:rPr>
              <w:t>A</w:t>
            </w:r>
            <w:r>
              <w:rPr>
                <w:spacing w:val="-19"/>
                <w:sz w:val="20"/>
              </w:rPr>
              <w:t xml:space="preserve"> </w:t>
            </w:r>
            <w:r>
              <w:rPr>
                <w:sz w:val="20"/>
              </w:rPr>
              <w:t>partir</w:t>
            </w:r>
            <w:r>
              <w:rPr>
                <w:spacing w:val="-15"/>
                <w:sz w:val="20"/>
              </w:rPr>
              <w:t xml:space="preserve"> </w:t>
            </w:r>
            <w:r>
              <w:rPr>
                <w:sz w:val="20"/>
              </w:rPr>
              <w:t>de</w:t>
            </w:r>
            <w:r>
              <w:rPr>
                <w:spacing w:val="-1"/>
                <w:sz w:val="20"/>
              </w:rPr>
              <w:t xml:space="preserve"> </w:t>
            </w:r>
            <w:r>
              <w:rPr>
                <w:spacing w:val="-4"/>
                <w:sz w:val="20"/>
              </w:rPr>
              <w:t>2025</w:t>
            </w:r>
          </w:p>
        </w:tc>
        <w:tc>
          <w:tcPr>
            <w:tcW w:w="1561" w:type="dxa"/>
          </w:tcPr>
          <w:p w:rsidR="0042691E" w:rsidRDefault="00630EFE" w:rsidP="00F66866">
            <w:pPr>
              <w:pStyle w:val="TableParagraph"/>
              <w:spacing w:before="16"/>
              <w:ind w:left="170" w:right="283"/>
              <w:jc w:val="both"/>
              <w:rPr>
                <w:sz w:val="20"/>
              </w:rPr>
            </w:pPr>
            <w:r w:rsidRPr="00630EFE">
              <w:rPr>
                <w:sz w:val="20"/>
                <w:lang w:val="pt-BR"/>
              </w:rPr>
              <w:t>Desenvolvimento de diálogos pedagógicos sobre o uso seguro de tecnologias no cotidiano escolar da Educação Infantil.</w:t>
            </w:r>
          </w:p>
        </w:tc>
      </w:tr>
      <w:tr w:rsidR="0042691E" w:rsidTr="0042691E">
        <w:trPr>
          <w:trHeight w:val="1742"/>
        </w:trPr>
        <w:tc>
          <w:tcPr>
            <w:tcW w:w="853" w:type="dxa"/>
            <w:vMerge w:val="restart"/>
            <w:shd w:val="clear" w:color="auto" w:fill="F1F1F1"/>
          </w:tcPr>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spacing w:before="160"/>
              <w:jc w:val="both"/>
              <w:rPr>
                <w:sz w:val="20"/>
              </w:rPr>
            </w:pPr>
          </w:p>
          <w:p w:rsidR="0042691E" w:rsidRDefault="0042691E" w:rsidP="003736E2">
            <w:pPr>
              <w:pStyle w:val="TableParagraph"/>
              <w:ind w:left="24" w:right="8"/>
              <w:jc w:val="both"/>
              <w:rPr>
                <w:sz w:val="20"/>
              </w:rPr>
            </w:pPr>
            <w:r>
              <w:rPr>
                <w:spacing w:val="-10"/>
                <w:sz w:val="20"/>
              </w:rPr>
              <w:t>2</w:t>
            </w:r>
          </w:p>
        </w:tc>
        <w:tc>
          <w:tcPr>
            <w:tcW w:w="2413" w:type="dxa"/>
            <w:vMerge w:val="restart"/>
            <w:shd w:val="clear" w:color="auto" w:fill="F1F1F1"/>
          </w:tcPr>
          <w:p w:rsidR="0042691E" w:rsidRDefault="0042691E" w:rsidP="003736E2">
            <w:pPr>
              <w:pStyle w:val="TableParagraph"/>
              <w:jc w:val="both"/>
              <w:rPr>
                <w:sz w:val="20"/>
              </w:rPr>
            </w:pPr>
          </w:p>
          <w:p w:rsidR="0042691E" w:rsidRDefault="0042691E" w:rsidP="003736E2">
            <w:pPr>
              <w:pStyle w:val="TableParagraph"/>
              <w:spacing w:before="40"/>
              <w:jc w:val="both"/>
              <w:rPr>
                <w:sz w:val="20"/>
              </w:rPr>
            </w:pPr>
          </w:p>
          <w:p w:rsidR="0042691E" w:rsidRDefault="0042691E" w:rsidP="003736E2">
            <w:pPr>
              <w:pStyle w:val="TableParagraph"/>
              <w:ind w:left="178" w:right="173" w:firstLine="1"/>
              <w:jc w:val="both"/>
              <w:rPr>
                <w:sz w:val="20"/>
              </w:rPr>
            </w:pPr>
            <w:r>
              <w:rPr>
                <w:sz w:val="20"/>
              </w:rPr>
              <w:t>Promover</w:t>
            </w:r>
            <w:r>
              <w:rPr>
                <w:spacing w:val="-1"/>
                <w:sz w:val="20"/>
              </w:rPr>
              <w:t xml:space="preserve"> </w:t>
            </w:r>
            <w:r>
              <w:rPr>
                <w:sz w:val="20"/>
              </w:rPr>
              <w:t>campanha junto</w:t>
            </w:r>
            <w:r>
              <w:rPr>
                <w:spacing w:val="-12"/>
                <w:sz w:val="20"/>
              </w:rPr>
              <w:t xml:space="preserve"> </w:t>
            </w:r>
            <w:r>
              <w:rPr>
                <w:sz w:val="20"/>
              </w:rPr>
              <w:t>às</w:t>
            </w:r>
            <w:r>
              <w:rPr>
                <w:spacing w:val="-11"/>
                <w:sz w:val="20"/>
              </w:rPr>
              <w:t xml:space="preserve"> </w:t>
            </w:r>
            <w:r>
              <w:rPr>
                <w:sz w:val="20"/>
              </w:rPr>
              <w:t>famílias</w:t>
            </w:r>
            <w:r>
              <w:rPr>
                <w:spacing w:val="-10"/>
                <w:sz w:val="20"/>
              </w:rPr>
              <w:t xml:space="preserve"> </w:t>
            </w:r>
            <w:r>
              <w:rPr>
                <w:sz w:val="20"/>
              </w:rPr>
              <w:t>sobre</w:t>
            </w:r>
            <w:r>
              <w:rPr>
                <w:spacing w:val="-11"/>
                <w:sz w:val="20"/>
              </w:rPr>
              <w:t xml:space="preserve"> </w:t>
            </w:r>
            <w:r>
              <w:rPr>
                <w:sz w:val="20"/>
              </w:rPr>
              <w:t xml:space="preserve">os limites que devem ser impostos às crianças no que se refere ao uso da </w:t>
            </w:r>
            <w:r>
              <w:rPr>
                <w:spacing w:val="-2"/>
                <w:sz w:val="20"/>
              </w:rPr>
              <w:t>mídia.</w:t>
            </w:r>
          </w:p>
        </w:tc>
        <w:tc>
          <w:tcPr>
            <w:tcW w:w="2553" w:type="dxa"/>
            <w:shd w:val="clear" w:color="auto" w:fill="F1F1F1"/>
          </w:tcPr>
          <w:p w:rsidR="0042691E" w:rsidRDefault="0042691E" w:rsidP="003736E2">
            <w:pPr>
              <w:pStyle w:val="TableParagraph"/>
              <w:tabs>
                <w:tab w:val="left" w:pos="2126"/>
              </w:tabs>
              <w:spacing w:line="237" w:lineRule="auto"/>
              <w:ind w:left="150" w:right="136"/>
              <w:jc w:val="both"/>
              <w:rPr>
                <w:sz w:val="20"/>
              </w:rPr>
            </w:pPr>
            <w:r>
              <w:rPr>
                <w:sz w:val="20"/>
              </w:rPr>
              <w:t xml:space="preserve">Criação de uma estratégia informativa impressa, para </w:t>
            </w:r>
            <w:r>
              <w:rPr>
                <w:spacing w:val="-2"/>
                <w:sz w:val="20"/>
              </w:rPr>
              <w:t>distribuição</w:t>
            </w:r>
            <w:r>
              <w:rPr>
                <w:sz w:val="20"/>
              </w:rPr>
              <w:tab/>
            </w:r>
            <w:r>
              <w:rPr>
                <w:spacing w:val="-4"/>
                <w:sz w:val="20"/>
              </w:rPr>
              <w:t xml:space="preserve">nas </w:t>
            </w:r>
            <w:r>
              <w:rPr>
                <w:spacing w:val="-2"/>
                <w:sz w:val="20"/>
              </w:rPr>
              <w:t>comunidades</w:t>
            </w:r>
          </w:p>
          <w:p w:rsidR="0042691E" w:rsidRDefault="0042691E" w:rsidP="003736E2">
            <w:pPr>
              <w:pStyle w:val="TableParagraph"/>
              <w:spacing w:before="14"/>
              <w:ind w:left="150"/>
              <w:jc w:val="both"/>
              <w:rPr>
                <w:sz w:val="20"/>
              </w:rPr>
            </w:pPr>
            <w:r>
              <w:rPr>
                <w:sz w:val="20"/>
              </w:rPr>
              <w:t>sobre</w:t>
            </w:r>
            <w:r>
              <w:rPr>
                <w:spacing w:val="65"/>
                <w:w w:val="150"/>
                <w:sz w:val="20"/>
              </w:rPr>
              <w:t xml:space="preserve">  </w:t>
            </w:r>
            <w:r>
              <w:rPr>
                <w:sz w:val="20"/>
              </w:rPr>
              <w:t>os</w:t>
            </w:r>
            <w:r>
              <w:rPr>
                <w:spacing w:val="67"/>
                <w:w w:val="150"/>
                <w:sz w:val="20"/>
              </w:rPr>
              <w:t xml:space="preserve">  </w:t>
            </w:r>
            <w:r>
              <w:rPr>
                <w:sz w:val="20"/>
              </w:rPr>
              <w:t>perigos</w:t>
            </w:r>
            <w:r>
              <w:rPr>
                <w:spacing w:val="66"/>
                <w:w w:val="150"/>
                <w:sz w:val="20"/>
              </w:rPr>
              <w:t xml:space="preserve">  </w:t>
            </w:r>
            <w:r>
              <w:rPr>
                <w:spacing w:val="-5"/>
                <w:sz w:val="20"/>
              </w:rPr>
              <w:t>da</w:t>
            </w:r>
          </w:p>
          <w:p w:rsidR="0042691E" w:rsidRDefault="0042691E" w:rsidP="003736E2">
            <w:pPr>
              <w:pStyle w:val="TableParagraph"/>
              <w:spacing w:line="260" w:lineRule="atLeast"/>
              <w:ind w:left="150" w:right="131"/>
              <w:jc w:val="both"/>
              <w:rPr>
                <w:sz w:val="20"/>
              </w:rPr>
            </w:pPr>
            <w:r>
              <w:rPr>
                <w:sz w:val="20"/>
              </w:rPr>
              <w:t>exposição de crianças às mídias</w:t>
            </w:r>
            <w:r>
              <w:rPr>
                <w:spacing w:val="-15"/>
                <w:sz w:val="20"/>
              </w:rPr>
              <w:t xml:space="preserve"> </w:t>
            </w:r>
            <w:r>
              <w:rPr>
                <w:sz w:val="20"/>
              </w:rPr>
              <w:t>sociais.</w:t>
            </w:r>
          </w:p>
        </w:tc>
        <w:tc>
          <w:tcPr>
            <w:tcW w:w="1701" w:type="dxa"/>
            <w:shd w:val="clear" w:color="auto" w:fill="F1F1F1"/>
          </w:tcPr>
          <w:p w:rsidR="0042691E" w:rsidRDefault="0042691E" w:rsidP="00F66866">
            <w:pPr>
              <w:pStyle w:val="TableParagraph"/>
              <w:jc w:val="center"/>
              <w:rPr>
                <w:sz w:val="20"/>
              </w:rPr>
            </w:pPr>
          </w:p>
          <w:p w:rsidR="0042691E" w:rsidRDefault="0042691E" w:rsidP="00F66866">
            <w:pPr>
              <w:pStyle w:val="TableParagraph"/>
              <w:spacing w:before="140"/>
              <w:jc w:val="center"/>
              <w:rPr>
                <w:sz w:val="20"/>
              </w:rPr>
            </w:pPr>
          </w:p>
          <w:p w:rsidR="0042691E" w:rsidRDefault="0042691E" w:rsidP="00F66866">
            <w:pPr>
              <w:pStyle w:val="TableParagraph"/>
              <w:ind w:left="148" w:right="134"/>
              <w:jc w:val="center"/>
              <w:rPr>
                <w:sz w:val="20"/>
              </w:rPr>
            </w:pPr>
            <w:r>
              <w:rPr>
                <w:spacing w:val="-2"/>
                <w:sz w:val="20"/>
              </w:rPr>
              <w:t>CMDCA,</w:t>
            </w:r>
          </w:p>
          <w:p w:rsidR="0042691E" w:rsidRDefault="0042691E" w:rsidP="00F66866">
            <w:pPr>
              <w:pStyle w:val="TableParagraph"/>
              <w:ind w:left="145" w:right="134"/>
              <w:jc w:val="center"/>
              <w:rPr>
                <w:sz w:val="20"/>
              </w:rPr>
            </w:pPr>
            <w:r>
              <w:rPr>
                <w:sz w:val="20"/>
              </w:rPr>
              <w:t>Educação,</w:t>
            </w:r>
            <w:r>
              <w:rPr>
                <w:spacing w:val="-5"/>
                <w:sz w:val="20"/>
              </w:rPr>
              <w:t xml:space="preserve"> CT</w:t>
            </w:r>
          </w:p>
        </w:tc>
        <w:tc>
          <w:tcPr>
            <w:tcW w:w="1561" w:type="dxa"/>
            <w:shd w:val="clear" w:color="auto" w:fill="F1F1F1"/>
          </w:tcPr>
          <w:p w:rsidR="0042691E" w:rsidRDefault="0042691E" w:rsidP="003736E2">
            <w:pPr>
              <w:pStyle w:val="TableParagraph"/>
              <w:jc w:val="both"/>
              <w:rPr>
                <w:sz w:val="20"/>
              </w:rPr>
            </w:pPr>
          </w:p>
          <w:p w:rsidR="0042691E" w:rsidRDefault="0042691E" w:rsidP="003736E2">
            <w:pPr>
              <w:pStyle w:val="TableParagraph"/>
              <w:spacing w:before="136"/>
              <w:jc w:val="both"/>
              <w:rPr>
                <w:sz w:val="20"/>
              </w:rPr>
            </w:pPr>
          </w:p>
          <w:p w:rsidR="0042691E" w:rsidRDefault="0042691E" w:rsidP="003736E2">
            <w:pPr>
              <w:pStyle w:val="TableParagraph"/>
              <w:ind w:left="585" w:right="335" w:hanging="224"/>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561" w:type="dxa"/>
            <w:shd w:val="clear" w:color="auto" w:fill="F1F1F1"/>
          </w:tcPr>
          <w:p w:rsidR="0042691E" w:rsidRPr="00630EFE" w:rsidRDefault="00630EFE" w:rsidP="00F66866">
            <w:pPr>
              <w:pStyle w:val="TableParagraph"/>
              <w:ind w:left="170" w:right="283"/>
              <w:jc w:val="both"/>
              <w:rPr>
                <w:sz w:val="20"/>
              </w:rPr>
            </w:pPr>
            <w:r w:rsidRPr="00630EFE">
              <w:rPr>
                <w:sz w:val="20"/>
                <w:lang w:val="pt-BR"/>
              </w:rPr>
              <w:t>Orientações contínuas realizadas durante as reuniões de pais e responsáveis, abordando o equilíbrio entre o mundo digital e o lúdico.</w:t>
            </w:r>
          </w:p>
        </w:tc>
      </w:tr>
      <w:tr w:rsidR="0042691E" w:rsidTr="0042691E">
        <w:trPr>
          <w:trHeight w:val="759"/>
        </w:trPr>
        <w:tc>
          <w:tcPr>
            <w:tcW w:w="853" w:type="dxa"/>
            <w:vMerge/>
            <w:tcBorders>
              <w:top w:val="nil"/>
            </w:tcBorders>
            <w:shd w:val="clear" w:color="auto" w:fill="F1F1F1"/>
          </w:tcPr>
          <w:p w:rsidR="0042691E" w:rsidRDefault="0042691E" w:rsidP="003736E2">
            <w:pPr>
              <w:jc w:val="both"/>
              <w:rPr>
                <w:sz w:val="2"/>
                <w:szCs w:val="2"/>
              </w:rPr>
            </w:pPr>
          </w:p>
        </w:tc>
        <w:tc>
          <w:tcPr>
            <w:tcW w:w="2413" w:type="dxa"/>
            <w:vMerge/>
            <w:tcBorders>
              <w:top w:val="nil"/>
            </w:tcBorders>
            <w:shd w:val="clear" w:color="auto" w:fill="F1F1F1"/>
          </w:tcPr>
          <w:p w:rsidR="0042691E" w:rsidRDefault="0042691E" w:rsidP="003736E2">
            <w:pPr>
              <w:jc w:val="both"/>
              <w:rPr>
                <w:sz w:val="2"/>
                <w:szCs w:val="2"/>
              </w:rPr>
            </w:pPr>
          </w:p>
        </w:tc>
        <w:tc>
          <w:tcPr>
            <w:tcW w:w="2553" w:type="dxa"/>
            <w:shd w:val="clear" w:color="auto" w:fill="F1F1F1"/>
          </w:tcPr>
          <w:p w:rsidR="0042691E" w:rsidRDefault="0042691E" w:rsidP="003736E2">
            <w:pPr>
              <w:pStyle w:val="TableParagraph"/>
              <w:tabs>
                <w:tab w:val="left" w:pos="1102"/>
                <w:tab w:val="left" w:pos="1550"/>
                <w:tab w:val="left" w:pos="2126"/>
              </w:tabs>
              <w:spacing w:before="14" w:line="247" w:lineRule="auto"/>
              <w:ind w:left="150" w:right="136"/>
              <w:jc w:val="both"/>
              <w:rPr>
                <w:sz w:val="20"/>
              </w:rPr>
            </w:pPr>
            <w:r>
              <w:rPr>
                <w:sz w:val="20"/>
              </w:rPr>
              <w:t>Introduzir</w:t>
            </w:r>
            <w:r>
              <w:rPr>
                <w:spacing w:val="40"/>
                <w:sz w:val="20"/>
              </w:rPr>
              <w:t xml:space="preserve"> </w:t>
            </w:r>
            <w:r>
              <w:rPr>
                <w:sz w:val="20"/>
              </w:rPr>
              <w:t>a</w:t>
            </w:r>
            <w:r>
              <w:rPr>
                <w:spacing w:val="40"/>
                <w:sz w:val="20"/>
              </w:rPr>
              <w:t xml:space="preserve"> </w:t>
            </w:r>
            <w:r>
              <w:rPr>
                <w:sz w:val="20"/>
              </w:rPr>
              <w:t>temática</w:t>
            </w:r>
            <w:r>
              <w:rPr>
                <w:spacing w:val="40"/>
                <w:sz w:val="20"/>
              </w:rPr>
              <w:t xml:space="preserve"> </w:t>
            </w:r>
            <w:r>
              <w:rPr>
                <w:sz w:val="20"/>
              </w:rPr>
              <w:t xml:space="preserve">nas </w:t>
            </w:r>
            <w:r>
              <w:rPr>
                <w:spacing w:val="-2"/>
                <w:sz w:val="20"/>
              </w:rPr>
              <w:t>reuniões</w:t>
            </w:r>
            <w:r>
              <w:rPr>
                <w:sz w:val="20"/>
              </w:rPr>
              <w:tab/>
            </w:r>
            <w:r>
              <w:rPr>
                <w:spacing w:val="-5"/>
                <w:sz w:val="20"/>
              </w:rPr>
              <w:t>de</w:t>
            </w:r>
            <w:r>
              <w:rPr>
                <w:sz w:val="20"/>
              </w:rPr>
              <w:tab/>
            </w:r>
            <w:r>
              <w:rPr>
                <w:spacing w:val="-4"/>
                <w:sz w:val="20"/>
              </w:rPr>
              <w:t>pais</w:t>
            </w:r>
            <w:r>
              <w:rPr>
                <w:sz w:val="20"/>
              </w:rPr>
              <w:tab/>
            </w:r>
            <w:r>
              <w:rPr>
                <w:spacing w:val="-5"/>
                <w:sz w:val="20"/>
              </w:rPr>
              <w:t>nas</w:t>
            </w:r>
          </w:p>
          <w:p w:rsidR="0042691E" w:rsidRDefault="0042691E" w:rsidP="003736E2">
            <w:pPr>
              <w:pStyle w:val="TableParagraph"/>
              <w:spacing w:before="5" w:line="217" w:lineRule="exact"/>
              <w:ind w:left="150"/>
              <w:jc w:val="both"/>
              <w:rPr>
                <w:sz w:val="20"/>
              </w:rPr>
            </w:pPr>
            <w:r>
              <w:rPr>
                <w:spacing w:val="-2"/>
                <w:sz w:val="20"/>
              </w:rPr>
              <w:t>escolas.</w:t>
            </w:r>
          </w:p>
        </w:tc>
        <w:tc>
          <w:tcPr>
            <w:tcW w:w="1701" w:type="dxa"/>
            <w:shd w:val="clear" w:color="auto" w:fill="F1F1F1"/>
          </w:tcPr>
          <w:p w:rsidR="0042691E" w:rsidRDefault="0042691E" w:rsidP="00F66866">
            <w:pPr>
              <w:pStyle w:val="TableParagraph"/>
              <w:spacing w:before="18"/>
              <w:jc w:val="center"/>
              <w:rPr>
                <w:sz w:val="20"/>
              </w:rPr>
            </w:pPr>
          </w:p>
          <w:p w:rsidR="0042691E" w:rsidRDefault="0042691E" w:rsidP="00F66866">
            <w:pPr>
              <w:pStyle w:val="TableParagraph"/>
              <w:ind w:left="144" w:right="134"/>
              <w:jc w:val="center"/>
              <w:rPr>
                <w:sz w:val="20"/>
              </w:rPr>
            </w:pPr>
            <w:r>
              <w:rPr>
                <w:spacing w:val="-2"/>
                <w:sz w:val="20"/>
              </w:rPr>
              <w:t>Educação</w:t>
            </w:r>
          </w:p>
        </w:tc>
        <w:tc>
          <w:tcPr>
            <w:tcW w:w="1561" w:type="dxa"/>
            <w:shd w:val="clear" w:color="auto" w:fill="F1F1F1"/>
          </w:tcPr>
          <w:p w:rsidR="0042691E" w:rsidRDefault="0042691E" w:rsidP="003736E2">
            <w:pPr>
              <w:pStyle w:val="TableParagraph"/>
              <w:spacing w:before="157" w:line="216" w:lineRule="auto"/>
              <w:ind w:left="585" w:right="339" w:hanging="228"/>
              <w:jc w:val="both"/>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561" w:type="dxa"/>
            <w:shd w:val="clear" w:color="auto" w:fill="F1F1F1"/>
          </w:tcPr>
          <w:p w:rsidR="0042691E" w:rsidRDefault="00630EFE" w:rsidP="00F66866">
            <w:pPr>
              <w:pStyle w:val="TableParagraph"/>
              <w:spacing w:before="157" w:line="216" w:lineRule="auto"/>
              <w:ind w:left="170" w:right="283"/>
              <w:jc w:val="both"/>
              <w:rPr>
                <w:sz w:val="20"/>
              </w:rPr>
            </w:pPr>
            <w:r w:rsidRPr="00630EFE">
              <w:rPr>
                <w:sz w:val="20"/>
                <w:lang w:val="pt-BR"/>
              </w:rPr>
              <w:t xml:space="preserve">Formação continuada com ênfase na pedagogia do brincar (faz-de-conta, teatro e movimento) como alternativa </w:t>
            </w:r>
            <w:r w:rsidRPr="00630EFE">
              <w:rPr>
                <w:sz w:val="20"/>
                <w:lang w:val="pt-BR"/>
              </w:rPr>
              <w:lastRenderedPageBreak/>
              <w:t>ao sedentarismo digital.</w:t>
            </w:r>
          </w:p>
        </w:tc>
      </w:tr>
      <w:tr w:rsidR="0042691E" w:rsidTr="0042691E">
        <w:trPr>
          <w:trHeight w:val="830"/>
        </w:trPr>
        <w:tc>
          <w:tcPr>
            <w:tcW w:w="853" w:type="dxa"/>
            <w:vMerge w:val="restart"/>
          </w:tcPr>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spacing w:before="184"/>
              <w:jc w:val="both"/>
              <w:rPr>
                <w:sz w:val="20"/>
              </w:rPr>
            </w:pPr>
          </w:p>
          <w:p w:rsidR="0042691E" w:rsidRDefault="0042691E" w:rsidP="003736E2">
            <w:pPr>
              <w:pStyle w:val="TableParagraph"/>
              <w:ind w:left="24" w:right="8"/>
              <w:jc w:val="both"/>
              <w:rPr>
                <w:sz w:val="20"/>
              </w:rPr>
            </w:pPr>
            <w:r>
              <w:rPr>
                <w:spacing w:val="-10"/>
                <w:sz w:val="20"/>
              </w:rPr>
              <w:t>3</w:t>
            </w:r>
          </w:p>
        </w:tc>
        <w:tc>
          <w:tcPr>
            <w:tcW w:w="2413" w:type="dxa"/>
            <w:vMerge w:val="restart"/>
          </w:tcPr>
          <w:p w:rsidR="0042691E" w:rsidRDefault="0042691E" w:rsidP="003736E2">
            <w:pPr>
              <w:pStyle w:val="TableParagraph"/>
              <w:spacing w:before="184"/>
              <w:jc w:val="both"/>
              <w:rPr>
                <w:sz w:val="20"/>
              </w:rPr>
            </w:pPr>
          </w:p>
          <w:p w:rsidR="0042691E" w:rsidRDefault="0042691E" w:rsidP="003736E2">
            <w:pPr>
              <w:pStyle w:val="TableParagraph"/>
              <w:ind w:left="178" w:right="168" w:hanging="2"/>
              <w:jc w:val="both"/>
              <w:rPr>
                <w:sz w:val="20"/>
              </w:rPr>
            </w:pPr>
            <w:r>
              <w:rPr>
                <w:sz w:val="20"/>
              </w:rPr>
              <w:t xml:space="preserve">Estabelecer no plano de </w:t>
            </w:r>
            <w:r>
              <w:rPr>
                <w:spacing w:val="-2"/>
                <w:sz w:val="20"/>
              </w:rPr>
              <w:t>trabalho</w:t>
            </w:r>
            <w:r>
              <w:rPr>
                <w:spacing w:val="-12"/>
                <w:sz w:val="20"/>
              </w:rPr>
              <w:t xml:space="preserve"> </w:t>
            </w:r>
            <w:r>
              <w:rPr>
                <w:spacing w:val="-2"/>
                <w:sz w:val="20"/>
              </w:rPr>
              <w:t>dos</w:t>
            </w:r>
            <w:r>
              <w:rPr>
                <w:spacing w:val="-13"/>
                <w:sz w:val="20"/>
              </w:rPr>
              <w:t xml:space="preserve"> </w:t>
            </w:r>
            <w:r>
              <w:rPr>
                <w:spacing w:val="-2"/>
                <w:sz w:val="20"/>
              </w:rPr>
              <w:t xml:space="preserve">profissionais </w:t>
            </w:r>
            <w:r>
              <w:rPr>
                <w:sz w:val="20"/>
              </w:rPr>
              <w:t xml:space="preserve">da educação, a reflexão com os pais acerca dos males que o excesso da mídia e celular pode </w:t>
            </w:r>
            <w:r>
              <w:rPr>
                <w:spacing w:val="-2"/>
                <w:sz w:val="20"/>
              </w:rPr>
              <w:t>causar.</w:t>
            </w:r>
          </w:p>
        </w:tc>
        <w:tc>
          <w:tcPr>
            <w:tcW w:w="2553" w:type="dxa"/>
          </w:tcPr>
          <w:p w:rsidR="0042691E" w:rsidRDefault="0042691E" w:rsidP="003736E2">
            <w:pPr>
              <w:pStyle w:val="TableParagraph"/>
              <w:spacing w:before="62" w:line="232" w:lineRule="auto"/>
              <w:ind w:left="150" w:right="137"/>
              <w:jc w:val="both"/>
              <w:rPr>
                <w:sz w:val="20"/>
              </w:rPr>
            </w:pPr>
            <w:r>
              <w:rPr>
                <w:sz w:val="20"/>
              </w:rPr>
              <w:t>Introdução da temática no programa de formação continuada dos docentes.</w:t>
            </w:r>
          </w:p>
        </w:tc>
        <w:tc>
          <w:tcPr>
            <w:tcW w:w="1701" w:type="dxa"/>
          </w:tcPr>
          <w:p w:rsidR="0042691E" w:rsidRDefault="0042691E" w:rsidP="00F66866">
            <w:pPr>
              <w:pStyle w:val="TableParagraph"/>
              <w:spacing w:before="52"/>
              <w:jc w:val="center"/>
              <w:rPr>
                <w:sz w:val="20"/>
              </w:rPr>
            </w:pPr>
          </w:p>
          <w:p w:rsidR="0042691E" w:rsidRDefault="0042691E" w:rsidP="00F66866">
            <w:pPr>
              <w:pStyle w:val="TableParagraph"/>
              <w:ind w:left="144" w:right="134"/>
              <w:jc w:val="center"/>
              <w:rPr>
                <w:sz w:val="20"/>
              </w:rPr>
            </w:pPr>
            <w:r>
              <w:rPr>
                <w:spacing w:val="-2"/>
                <w:sz w:val="20"/>
              </w:rPr>
              <w:t>Educação</w:t>
            </w:r>
          </w:p>
        </w:tc>
        <w:tc>
          <w:tcPr>
            <w:tcW w:w="1561" w:type="dxa"/>
          </w:tcPr>
          <w:p w:rsidR="0042691E" w:rsidRDefault="0042691E" w:rsidP="00F66866">
            <w:pPr>
              <w:pStyle w:val="TableParagraph"/>
              <w:spacing w:before="172" w:line="271" w:lineRule="auto"/>
              <w:ind w:left="353" w:right="339" w:firstLine="100"/>
              <w:jc w:val="center"/>
              <w:rPr>
                <w:sz w:val="20"/>
              </w:rPr>
            </w:pPr>
            <w:r>
              <w:rPr>
                <w:spacing w:val="-2"/>
                <w:sz w:val="20"/>
              </w:rPr>
              <w:t xml:space="preserve">Contínuo </w:t>
            </w:r>
            <w:r>
              <w:rPr>
                <w:spacing w:val="-4"/>
                <w:sz w:val="20"/>
              </w:rPr>
              <w:t>2024-2034</w:t>
            </w:r>
          </w:p>
        </w:tc>
        <w:tc>
          <w:tcPr>
            <w:tcW w:w="1561" w:type="dxa"/>
          </w:tcPr>
          <w:p w:rsidR="0042691E" w:rsidRPr="00630EFE" w:rsidRDefault="00630EFE" w:rsidP="00F66866">
            <w:pPr>
              <w:pStyle w:val="TableParagraph"/>
              <w:spacing w:before="172" w:line="271" w:lineRule="auto"/>
              <w:ind w:left="170" w:right="283"/>
              <w:jc w:val="both"/>
              <w:rPr>
                <w:spacing w:val="-2"/>
                <w:sz w:val="20"/>
                <w:lang w:val="pt-BR"/>
              </w:rPr>
            </w:pPr>
            <w:r w:rsidRPr="00630EFE">
              <w:rPr>
                <w:spacing w:val="-2"/>
                <w:sz w:val="20"/>
                <w:lang w:val="pt-BR"/>
              </w:rPr>
              <w:t>Articulação intersetorial voltada à promoção de conteúdos educativos e proteção da criança contra estímulos midiáticos inadequados.</w:t>
            </w:r>
          </w:p>
          <w:p w:rsidR="0042691E" w:rsidRPr="00630EFE" w:rsidRDefault="0042691E" w:rsidP="00F66866">
            <w:pPr>
              <w:pStyle w:val="TableParagraph"/>
              <w:spacing w:before="172" w:line="271" w:lineRule="auto"/>
              <w:ind w:left="170" w:right="283" w:firstLine="100"/>
              <w:jc w:val="both"/>
              <w:rPr>
                <w:spacing w:val="-2"/>
                <w:sz w:val="20"/>
              </w:rPr>
            </w:pPr>
          </w:p>
        </w:tc>
      </w:tr>
      <w:tr w:rsidR="0042691E" w:rsidTr="0042691E">
        <w:trPr>
          <w:trHeight w:val="1718"/>
        </w:trPr>
        <w:tc>
          <w:tcPr>
            <w:tcW w:w="853" w:type="dxa"/>
            <w:vMerge/>
            <w:tcBorders>
              <w:top w:val="nil"/>
            </w:tcBorders>
          </w:tcPr>
          <w:p w:rsidR="0042691E" w:rsidRDefault="0042691E" w:rsidP="003736E2">
            <w:pPr>
              <w:jc w:val="both"/>
              <w:rPr>
                <w:sz w:val="2"/>
                <w:szCs w:val="2"/>
              </w:rPr>
            </w:pPr>
          </w:p>
        </w:tc>
        <w:tc>
          <w:tcPr>
            <w:tcW w:w="2413" w:type="dxa"/>
            <w:vMerge/>
            <w:tcBorders>
              <w:top w:val="nil"/>
            </w:tcBorders>
          </w:tcPr>
          <w:p w:rsidR="0042691E" w:rsidRDefault="0042691E" w:rsidP="003736E2">
            <w:pPr>
              <w:jc w:val="both"/>
              <w:rPr>
                <w:sz w:val="2"/>
                <w:szCs w:val="2"/>
              </w:rPr>
            </w:pPr>
          </w:p>
        </w:tc>
        <w:tc>
          <w:tcPr>
            <w:tcW w:w="2553" w:type="dxa"/>
          </w:tcPr>
          <w:p w:rsidR="0042691E" w:rsidRDefault="0042691E" w:rsidP="003736E2">
            <w:pPr>
              <w:pStyle w:val="TableParagraph"/>
              <w:tabs>
                <w:tab w:val="left" w:pos="2126"/>
              </w:tabs>
              <w:spacing w:before="4"/>
              <w:ind w:left="150" w:right="134"/>
              <w:jc w:val="both"/>
              <w:rPr>
                <w:sz w:val="20"/>
              </w:rPr>
            </w:pPr>
            <w:r>
              <w:rPr>
                <w:spacing w:val="-2"/>
                <w:sz w:val="20"/>
              </w:rPr>
              <w:t>Valorização</w:t>
            </w:r>
            <w:r>
              <w:rPr>
                <w:sz w:val="20"/>
              </w:rPr>
              <w:tab/>
            </w:r>
            <w:r>
              <w:rPr>
                <w:spacing w:val="-4"/>
                <w:sz w:val="20"/>
              </w:rPr>
              <w:t xml:space="preserve">das </w:t>
            </w:r>
            <w:r>
              <w:rPr>
                <w:sz w:val="20"/>
              </w:rPr>
              <w:t>brincadeiras</w:t>
            </w:r>
            <w:r>
              <w:rPr>
                <w:spacing w:val="-12"/>
                <w:sz w:val="20"/>
              </w:rPr>
              <w:t xml:space="preserve"> </w:t>
            </w:r>
            <w:r>
              <w:rPr>
                <w:sz w:val="20"/>
              </w:rPr>
              <w:t>que</w:t>
            </w:r>
            <w:r>
              <w:rPr>
                <w:spacing w:val="-11"/>
                <w:sz w:val="20"/>
              </w:rPr>
              <w:t xml:space="preserve"> </w:t>
            </w:r>
            <w:r>
              <w:rPr>
                <w:sz w:val="20"/>
              </w:rPr>
              <w:t xml:space="preserve">estimulem o movimento e a imaginação, como “faz-de- conta”, excursões, teatros </w:t>
            </w:r>
            <w:r>
              <w:rPr>
                <w:spacing w:val="-6"/>
                <w:sz w:val="20"/>
              </w:rPr>
              <w:t>de</w:t>
            </w:r>
          </w:p>
          <w:p w:rsidR="0042691E" w:rsidRDefault="0042691E" w:rsidP="003736E2">
            <w:pPr>
              <w:pStyle w:val="TableParagraph"/>
              <w:spacing w:before="12" w:line="217" w:lineRule="exact"/>
              <w:ind w:left="150"/>
              <w:jc w:val="both"/>
              <w:rPr>
                <w:sz w:val="20"/>
              </w:rPr>
            </w:pPr>
            <w:r>
              <w:rPr>
                <w:sz w:val="20"/>
              </w:rPr>
              <w:t>bonecos</w:t>
            </w:r>
            <w:r>
              <w:rPr>
                <w:spacing w:val="-4"/>
                <w:sz w:val="20"/>
              </w:rPr>
              <w:t xml:space="preserve"> </w:t>
            </w:r>
            <w:r>
              <w:rPr>
                <w:sz w:val="20"/>
              </w:rPr>
              <w:t>e</w:t>
            </w:r>
            <w:r>
              <w:rPr>
                <w:spacing w:val="-2"/>
                <w:sz w:val="20"/>
              </w:rPr>
              <w:t xml:space="preserve"> </w:t>
            </w:r>
            <w:r>
              <w:rPr>
                <w:sz w:val="20"/>
              </w:rPr>
              <w:t>de</w:t>
            </w:r>
            <w:r>
              <w:rPr>
                <w:spacing w:val="-3"/>
                <w:sz w:val="20"/>
              </w:rPr>
              <w:t xml:space="preserve"> </w:t>
            </w:r>
            <w:r>
              <w:rPr>
                <w:spacing w:val="-2"/>
                <w:sz w:val="20"/>
              </w:rPr>
              <w:t>fantoches.</w:t>
            </w:r>
          </w:p>
        </w:tc>
        <w:tc>
          <w:tcPr>
            <w:tcW w:w="1701" w:type="dxa"/>
          </w:tcPr>
          <w:p w:rsidR="0042691E" w:rsidRDefault="0042691E" w:rsidP="00F66866">
            <w:pPr>
              <w:pStyle w:val="TableParagraph"/>
              <w:jc w:val="center"/>
              <w:rPr>
                <w:sz w:val="20"/>
              </w:rPr>
            </w:pPr>
          </w:p>
          <w:p w:rsidR="0042691E" w:rsidRDefault="0042691E" w:rsidP="00F66866">
            <w:pPr>
              <w:pStyle w:val="TableParagraph"/>
              <w:spacing w:before="124"/>
              <w:rPr>
                <w:sz w:val="20"/>
              </w:rPr>
            </w:pPr>
          </w:p>
          <w:p w:rsidR="0042691E" w:rsidRDefault="0042691E" w:rsidP="00F66866">
            <w:pPr>
              <w:pStyle w:val="TableParagraph"/>
              <w:ind w:left="153" w:firstLine="272"/>
              <w:rPr>
                <w:sz w:val="20"/>
              </w:rPr>
            </w:pPr>
            <w:r>
              <w:rPr>
                <w:spacing w:val="-2"/>
                <w:sz w:val="20"/>
              </w:rPr>
              <w:t>Educação, Esporte</w:t>
            </w:r>
            <w:r>
              <w:rPr>
                <w:spacing w:val="-10"/>
                <w:sz w:val="20"/>
              </w:rPr>
              <w:t xml:space="preserve"> </w:t>
            </w:r>
            <w:r>
              <w:rPr>
                <w:spacing w:val="-2"/>
                <w:sz w:val="20"/>
              </w:rPr>
              <w:t>e</w:t>
            </w:r>
            <w:r>
              <w:rPr>
                <w:spacing w:val="-9"/>
                <w:sz w:val="20"/>
              </w:rPr>
              <w:t xml:space="preserve"> </w:t>
            </w:r>
            <w:r>
              <w:rPr>
                <w:spacing w:val="-2"/>
                <w:sz w:val="20"/>
              </w:rPr>
              <w:t>Cultura</w:t>
            </w:r>
          </w:p>
        </w:tc>
        <w:tc>
          <w:tcPr>
            <w:tcW w:w="1561" w:type="dxa"/>
          </w:tcPr>
          <w:p w:rsidR="0042691E" w:rsidRDefault="0042691E" w:rsidP="00F66866">
            <w:pPr>
              <w:pStyle w:val="TableParagraph"/>
              <w:jc w:val="center"/>
              <w:rPr>
                <w:sz w:val="20"/>
              </w:rPr>
            </w:pPr>
          </w:p>
          <w:p w:rsidR="0042691E" w:rsidRDefault="0042691E" w:rsidP="00F66866">
            <w:pPr>
              <w:pStyle w:val="TableParagraph"/>
              <w:spacing w:before="132"/>
              <w:jc w:val="center"/>
              <w:rPr>
                <w:sz w:val="20"/>
              </w:rPr>
            </w:pPr>
          </w:p>
          <w:p w:rsidR="0042691E" w:rsidRDefault="0042691E" w:rsidP="00F66866">
            <w:pPr>
              <w:pStyle w:val="TableParagraph"/>
              <w:spacing w:line="235" w:lineRule="auto"/>
              <w:ind w:left="353" w:right="339" w:firstLine="100"/>
              <w:jc w:val="center"/>
              <w:rPr>
                <w:sz w:val="20"/>
              </w:rPr>
            </w:pPr>
            <w:r>
              <w:rPr>
                <w:spacing w:val="-2"/>
                <w:sz w:val="20"/>
              </w:rPr>
              <w:t xml:space="preserve">Contínuo </w:t>
            </w:r>
            <w:r>
              <w:rPr>
                <w:spacing w:val="-4"/>
                <w:sz w:val="20"/>
              </w:rPr>
              <w:t>2024-2034</w:t>
            </w:r>
          </w:p>
        </w:tc>
        <w:tc>
          <w:tcPr>
            <w:tcW w:w="1561" w:type="dxa"/>
          </w:tcPr>
          <w:p w:rsidR="0042691E" w:rsidRDefault="0042691E" w:rsidP="00F66866">
            <w:pPr>
              <w:pStyle w:val="TableParagraph"/>
              <w:ind w:left="170" w:right="283"/>
              <w:jc w:val="both"/>
              <w:rPr>
                <w:sz w:val="20"/>
              </w:rPr>
            </w:pPr>
            <w:r w:rsidRPr="0042691E">
              <w:rPr>
                <w:sz w:val="20"/>
                <w:lang w:val="pt-BR"/>
              </w:rPr>
              <w:t>Há indícios de práticas pedagógicas na Educação Infantil que valorizam o brincar, ainda sem vinculação direta ao tema da mídia.</w:t>
            </w:r>
          </w:p>
        </w:tc>
      </w:tr>
      <w:tr w:rsidR="0042691E" w:rsidTr="0042691E">
        <w:trPr>
          <w:trHeight w:val="2702"/>
        </w:trPr>
        <w:tc>
          <w:tcPr>
            <w:tcW w:w="853" w:type="dxa"/>
            <w:shd w:val="clear" w:color="auto" w:fill="F1F1F1"/>
          </w:tcPr>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spacing w:before="8"/>
              <w:jc w:val="both"/>
              <w:rPr>
                <w:sz w:val="20"/>
              </w:rPr>
            </w:pPr>
          </w:p>
          <w:p w:rsidR="0042691E" w:rsidRDefault="0042691E" w:rsidP="003736E2">
            <w:pPr>
              <w:pStyle w:val="TableParagraph"/>
              <w:ind w:left="24" w:right="8"/>
              <w:jc w:val="both"/>
              <w:rPr>
                <w:sz w:val="20"/>
              </w:rPr>
            </w:pPr>
            <w:r>
              <w:rPr>
                <w:spacing w:val="-10"/>
                <w:sz w:val="20"/>
              </w:rPr>
              <w:t>4</w:t>
            </w:r>
          </w:p>
        </w:tc>
        <w:tc>
          <w:tcPr>
            <w:tcW w:w="2413" w:type="dxa"/>
            <w:shd w:val="clear" w:color="auto" w:fill="F1F1F1"/>
          </w:tcPr>
          <w:p w:rsidR="0042691E" w:rsidRDefault="0042691E" w:rsidP="003736E2">
            <w:pPr>
              <w:pStyle w:val="TableParagraph"/>
              <w:spacing w:before="4"/>
              <w:ind w:left="214" w:right="205" w:hanging="4"/>
              <w:jc w:val="both"/>
              <w:rPr>
                <w:sz w:val="20"/>
              </w:rPr>
            </w:pPr>
            <w:r>
              <w:rPr>
                <w:sz w:val="20"/>
              </w:rPr>
              <w:t>Promover</w:t>
            </w:r>
            <w:r>
              <w:rPr>
                <w:spacing w:val="-15"/>
                <w:sz w:val="20"/>
              </w:rPr>
              <w:t xml:space="preserve"> </w:t>
            </w:r>
            <w:r>
              <w:rPr>
                <w:sz w:val="20"/>
              </w:rPr>
              <w:t>debates públicos sobre a qualidade da mídia dirigida às crianças, observando</w:t>
            </w:r>
            <w:r>
              <w:rPr>
                <w:spacing w:val="-1"/>
                <w:sz w:val="20"/>
              </w:rPr>
              <w:t xml:space="preserve"> </w:t>
            </w:r>
            <w:r>
              <w:rPr>
                <w:sz w:val="20"/>
              </w:rPr>
              <w:t>a importância dos programas educativos que</w:t>
            </w:r>
            <w:r>
              <w:rPr>
                <w:spacing w:val="-12"/>
                <w:sz w:val="20"/>
              </w:rPr>
              <w:t xml:space="preserve"> </w:t>
            </w:r>
            <w:r>
              <w:rPr>
                <w:sz w:val="20"/>
              </w:rPr>
              <w:t>respeitem</w:t>
            </w:r>
            <w:r>
              <w:rPr>
                <w:spacing w:val="-11"/>
                <w:sz w:val="20"/>
              </w:rPr>
              <w:t xml:space="preserve"> </w:t>
            </w:r>
            <w:r>
              <w:rPr>
                <w:sz w:val="20"/>
              </w:rPr>
              <w:t>as</w:t>
            </w:r>
            <w:r>
              <w:rPr>
                <w:spacing w:val="-11"/>
                <w:sz w:val="20"/>
              </w:rPr>
              <w:t xml:space="preserve"> </w:t>
            </w:r>
            <w:r>
              <w:rPr>
                <w:sz w:val="20"/>
              </w:rPr>
              <w:t xml:space="preserve">etapas e características do </w:t>
            </w:r>
            <w:r>
              <w:rPr>
                <w:spacing w:val="-2"/>
                <w:sz w:val="20"/>
              </w:rPr>
              <w:t>desenvolvimento</w:t>
            </w:r>
          </w:p>
          <w:p w:rsidR="0042691E" w:rsidRDefault="0042691E" w:rsidP="003736E2">
            <w:pPr>
              <w:pStyle w:val="TableParagraph"/>
              <w:spacing w:before="11" w:line="225" w:lineRule="exact"/>
              <w:ind w:left="176" w:right="167"/>
              <w:jc w:val="both"/>
              <w:rPr>
                <w:sz w:val="20"/>
              </w:rPr>
            </w:pPr>
            <w:r>
              <w:rPr>
                <w:spacing w:val="-2"/>
                <w:sz w:val="20"/>
              </w:rPr>
              <w:t>Infantil.</w:t>
            </w:r>
          </w:p>
        </w:tc>
        <w:tc>
          <w:tcPr>
            <w:tcW w:w="2553" w:type="dxa"/>
            <w:shd w:val="clear" w:color="auto" w:fill="F1F1F1"/>
          </w:tcPr>
          <w:p w:rsidR="0042691E" w:rsidRDefault="0042691E" w:rsidP="003736E2">
            <w:pPr>
              <w:pStyle w:val="TableParagraph"/>
              <w:jc w:val="both"/>
              <w:rPr>
                <w:sz w:val="20"/>
              </w:rPr>
            </w:pPr>
          </w:p>
          <w:p w:rsidR="0042691E" w:rsidRDefault="0042691E" w:rsidP="003736E2">
            <w:pPr>
              <w:pStyle w:val="TableParagraph"/>
              <w:jc w:val="both"/>
              <w:rPr>
                <w:sz w:val="20"/>
              </w:rPr>
            </w:pPr>
          </w:p>
          <w:p w:rsidR="0042691E" w:rsidRDefault="0042691E" w:rsidP="003736E2">
            <w:pPr>
              <w:pStyle w:val="TableParagraph"/>
              <w:spacing w:before="132"/>
              <w:jc w:val="both"/>
              <w:rPr>
                <w:sz w:val="20"/>
              </w:rPr>
            </w:pPr>
          </w:p>
          <w:p w:rsidR="0042691E" w:rsidRDefault="0042691E" w:rsidP="003736E2">
            <w:pPr>
              <w:pStyle w:val="TableParagraph"/>
              <w:ind w:left="150" w:right="134"/>
              <w:jc w:val="both"/>
              <w:rPr>
                <w:sz w:val="20"/>
              </w:rPr>
            </w:pPr>
            <w:r>
              <w:rPr>
                <w:sz w:val="20"/>
              </w:rPr>
              <w:t xml:space="preserve">Articulação das ações com outras secretarias e entidades da sociedade </w:t>
            </w:r>
            <w:r>
              <w:rPr>
                <w:spacing w:val="-2"/>
                <w:sz w:val="20"/>
              </w:rPr>
              <w:t>civil.</w:t>
            </w:r>
          </w:p>
        </w:tc>
        <w:tc>
          <w:tcPr>
            <w:tcW w:w="1701" w:type="dxa"/>
            <w:shd w:val="clear" w:color="auto" w:fill="F1F1F1"/>
          </w:tcPr>
          <w:p w:rsidR="0042691E" w:rsidRDefault="0042691E" w:rsidP="00F66866">
            <w:pPr>
              <w:pStyle w:val="TableParagraph"/>
              <w:jc w:val="center"/>
              <w:rPr>
                <w:sz w:val="20"/>
              </w:rPr>
            </w:pPr>
          </w:p>
          <w:p w:rsidR="0042691E" w:rsidRDefault="0042691E" w:rsidP="00F66866">
            <w:pPr>
              <w:pStyle w:val="TableParagraph"/>
              <w:jc w:val="center"/>
              <w:rPr>
                <w:sz w:val="20"/>
              </w:rPr>
            </w:pPr>
          </w:p>
          <w:p w:rsidR="0042691E" w:rsidRDefault="0042691E" w:rsidP="00F66866">
            <w:pPr>
              <w:pStyle w:val="TableParagraph"/>
              <w:jc w:val="center"/>
              <w:rPr>
                <w:sz w:val="20"/>
              </w:rPr>
            </w:pPr>
          </w:p>
          <w:p w:rsidR="0042691E" w:rsidRDefault="0042691E" w:rsidP="00F66866">
            <w:pPr>
              <w:pStyle w:val="TableParagraph"/>
              <w:spacing w:before="132"/>
              <w:jc w:val="center"/>
              <w:rPr>
                <w:sz w:val="20"/>
              </w:rPr>
            </w:pPr>
          </w:p>
          <w:p w:rsidR="0042691E" w:rsidRDefault="0042691E" w:rsidP="00F66866">
            <w:pPr>
              <w:pStyle w:val="TableParagraph"/>
              <w:ind w:left="148" w:right="134"/>
              <w:jc w:val="center"/>
              <w:rPr>
                <w:sz w:val="20"/>
              </w:rPr>
            </w:pPr>
            <w:r>
              <w:rPr>
                <w:spacing w:val="-2"/>
                <w:sz w:val="20"/>
              </w:rPr>
              <w:t>CMDCA,</w:t>
            </w:r>
          </w:p>
          <w:p w:rsidR="0042691E" w:rsidRDefault="0042691E" w:rsidP="00F66866">
            <w:pPr>
              <w:pStyle w:val="TableParagraph"/>
              <w:ind w:left="145" w:right="134"/>
              <w:jc w:val="center"/>
              <w:rPr>
                <w:sz w:val="20"/>
              </w:rPr>
            </w:pPr>
            <w:r>
              <w:rPr>
                <w:sz w:val="20"/>
              </w:rPr>
              <w:t>Educação,</w:t>
            </w:r>
            <w:r>
              <w:rPr>
                <w:spacing w:val="-5"/>
                <w:sz w:val="20"/>
              </w:rPr>
              <w:t xml:space="preserve"> CT</w:t>
            </w:r>
          </w:p>
        </w:tc>
        <w:tc>
          <w:tcPr>
            <w:tcW w:w="1561" w:type="dxa"/>
            <w:shd w:val="clear" w:color="auto" w:fill="F1F1F1"/>
          </w:tcPr>
          <w:p w:rsidR="0042691E" w:rsidRDefault="0042691E" w:rsidP="00F66866">
            <w:pPr>
              <w:pStyle w:val="TableParagraph"/>
              <w:jc w:val="center"/>
              <w:rPr>
                <w:sz w:val="20"/>
              </w:rPr>
            </w:pPr>
          </w:p>
          <w:p w:rsidR="0042691E" w:rsidRDefault="0042691E" w:rsidP="00F66866">
            <w:pPr>
              <w:pStyle w:val="TableParagraph"/>
              <w:jc w:val="center"/>
              <w:rPr>
                <w:sz w:val="20"/>
              </w:rPr>
            </w:pPr>
          </w:p>
          <w:p w:rsidR="0042691E" w:rsidRDefault="0042691E" w:rsidP="00F66866">
            <w:pPr>
              <w:pStyle w:val="TableParagraph"/>
              <w:jc w:val="center"/>
              <w:rPr>
                <w:sz w:val="20"/>
              </w:rPr>
            </w:pPr>
          </w:p>
          <w:p w:rsidR="0042691E" w:rsidRDefault="0042691E" w:rsidP="00F66866">
            <w:pPr>
              <w:pStyle w:val="TableParagraph"/>
              <w:spacing w:before="136"/>
              <w:jc w:val="center"/>
              <w:rPr>
                <w:sz w:val="20"/>
              </w:rPr>
            </w:pPr>
          </w:p>
          <w:p w:rsidR="0042691E" w:rsidRDefault="0042691E" w:rsidP="00F66866">
            <w:pPr>
              <w:pStyle w:val="TableParagraph"/>
              <w:spacing w:line="235" w:lineRule="auto"/>
              <w:ind w:left="585" w:right="339" w:hanging="228"/>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561" w:type="dxa"/>
            <w:shd w:val="clear" w:color="auto" w:fill="F1F1F1"/>
          </w:tcPr>
          <w:p w:rsidR="0042691E" w:rsidRDefault="0071669F" w:rsidP="00F66866">
            <w:pPr>
              <w:pStyle w:val="TableParagraph"/>
              <w:ind w:left="170" w:right="283"/>
              <w:jc w:val="both"/>
              <w:rPr>
                <w:sz w:val="20"/>
              </w:rPr>
            </w:pPr>
            <w:r w:rsidRPr="0071669F">
              <w:rPr>
                <w:sz w:val="20"/>
                <w:lang w:val="pt-BR"/>
              </w:rPr>
              <w:t>A articulação intersetorial assegura a fiscalização e a orientação sobre a qualidade dos estímulos midiáticos, priorizando o desenvolvimento infantil e a proteção da criança frente à exposição tecnológica precoce.</w:t>
            </w:r>
          </w:p>
        </w:tc>
      </w:tr>
    </w:tbl>
    <w:p w:rsidR="0042691E" w:rsidRPr="0042691E" w:rsidRDefault="0042691E" w:rsidP="003736E2">
      <w:pPr>
        <w:jc w:val="both"/>
        <w:rPr>
          <w:rFonts w:ascii="Arial" w:hAnsi="Arial" w:cs="Arial"/>
          <w:b/>
          <w:bCs/>
          <w:color w:val="000000" w:themeColor="text1"/>
          <w:sz w:val="24"/>
          <w:szCs w:val="24"/>
        </w:rPr>
      </w:pPr>
    </w:p>
    <w:p w:rsidR="0042691E" w:rsidRDefault="0042691E" w:rsidP="003736E2">
      <w:pPr>
        <w:jc w:val="both"/>
        <w:rPr>
          <w:rFonts w:ascii="Arial" w:hAnsi="Arial" w:cs="Arial"/>
          <w:sz w:val="24"/>
          <w:szCs w:val="24"/>
        </w:rPr>
      </w:pPr>
    </w:p>
    <w:p w:rsidR="0042691E" w:rsidRDefault="0042691E" w:rsidP="003736E2">
      <w:pPr>
        <w:jc w:val="both"/>
        <w:rPr>
          <w:rFonts w:ascii="Arial" w:hAnsi="Arial" w:cs="Arial"/>
          <w:sz w:val="24"/>
          <w:szCs w:val="24"/>
        </w:rPr>
      </w:pPr>
    </w:p>
    <w:p w:rsidR="00F66866" w:rsidRDefault="00F66866" w:rsidP="003736E2">
      <w:pPr>
        <w:jc w:val="both"/>
        <w:rPr>
          <w:rFonts w:ascii="Arial" w:hAnsi="Arial" w:cs="Arial"/>
          <w:sz w:val="24"/>
          <w:szCs w:val="24"/>
        </w:rPr>
      </w:pPr>
    </w:p>
    <w:p w:rsidR="0042691E" w:rsidRPr="0042691E" w:rsidRDefault="0042691E" w:rsidP="003736E2">
      <w:pPr>
        <w:pStyle w:val="Ttulo2"/>
        <w:jc w:val="both"/>
        <w:rPr>
          <w:rFonts w:ascii="Arial" w:hAnsi="Arial" w:cs="Arial"/>
          <w:b/>
          <w:bCs/>
          <w:color w:val="000000" w:themeColor="text1"/>
          <w:sz w:val="24"/>
          <w:szCs w:val="24"/>
        </w:rPr>
      </w:pPr>
      <w:r w:rsidRPr="0042691E">
        <w:rPr>
          <w:rFonts w:ascii="Arial" w:hAnsi="Arial" w:cs="Arial"/>
          <w:b/>
          <w:bCs/>
          <w:color w:val="000000" w:themeColor="text1"/>
          <w:sz w:val="24"/>
          <w:szCs w:val="24"/>
        </w:rPr>
        <w:lastRenderedPageBreak/>
        <w:t>EIXO</w:t>
      </w:r>
      <w:r w:rsidRPr="0042691E">
        <w:rPr>
          <w:rFonts w:ascii="Arial" w:hAnsi="Arial" w:cs="Arial"/>
          <w:b/>
          <w:bCs/>
          <w:color w:val="000000" w:themeColor="text1"/>
          <w:spacing w:val="-9"/>
          <w:sz w:val="24"/>
          <w:szCs w:val="24"/>
        </w:rPr>
        <w:t xml:space="preserve"> </w:t>
      </w:r>
      <w:r w:rsidRPr="0042691E">
        <w:rPr>
          <w:rFonts w:ascii="Arial" w:hAnsi="Arial" w:cs="Arial"/>
          <w:b/>
          <w:bCs/>
          <w:color w:val="000000" w:themeColor="text1"/>
          <w:sz w:val="24"/>
          <w:szCs w:val="24"/>
        </w:rPr>
        <w:t>12</w:t>
      </w:r>
      <w:r w:rsidRPr="0042691E">
        <w:rPr>
          <w:rFonts w:ascii="Arial" w:hAnsi="Arial" w:cs="Arial"/>
          <w:b/>
          <w:bCs/>
          <w:color w:val="000000" w:themeColor="text1"/>
          <w:spacing w:val="-3"/>
          <w:sz w:val="24"/>
          <w:szCs w:val="24"/>
        </w:rPr>
        <w:t xml:space="preserve"> </w:t>
      </w:r>
      <w:r w:rsidRPr="0042691E">
        <w:rPr>
          <w:rFonts w:ascii="Arial" w:hAnsi="Arial" w:cs="Arial"/>
          <w:b/>
          <w:bCs/>
          <w:color w:val="000000" w:themeColor="text1"/>
          <w:sz w:val="24"/>
          <w:szCs w:val="24"/>
        </w:rPr>
        <w:t>-</w:t>
      </w:r>
      <w:r w:rsidRPr="0042691E">
        <w:rPr>
          <w:rFonts w:ascii="Arial" w:hAnsi="Arial" w:cs="Arial"/>
          <w:b/>
          <w:bCs/>
          <w:color w:val="000000" w:themeColor="text1"/>
          <w:spacing w:val="-4"/>
          <w:sz w:val="24"/>
          <w:szCs w:val="24"/>
        </w:rPr>
        <w:t xml:space="preserve"> </w:t>
      </w:r>
      <w:r w:rsidRPr="0042691E">
        <w:rPr>
          <w:rFonts w:ascii="Arial" w:hAnsi="Arial" w:cs="Arial"/>
          <w:b/>
          <w:bCs/>
          <w:color w:val="000000" w:themeColor="text1"/>
          <w:sz w:val="24"/>
          <w:szCs w:val="24"/>
        </w:rPr>
        <w:t>EVITANDO</w:t>
      </w:r>
      <w:r w:rsidRPr="0042691E">
        <w:rPr>
          <w:rFonts w:ascii="Arial" w:hAnsi="Arial" w:cs="Arial"/>
          <w:b/>
          <w:bCs/>
          <w:color w:val="000000" w:themeColor="text1"/>
          <w:spacing w:val="-1"/>
          <w:sz w:val="24"/>
          <w:szCs w:val="24"/>
        </w:rPr>
        <w:t xml:space="preserve"> </w:t>
      </w:r>
      <w:r w:rsidRPr="0042691E">
        <w:rPr>
          <w:rFonts w:ascii="Arial" w:hAnsi="Arial" w:cs="Arial"/>
          <w:b/>
          <w:bCs/>
          <w:color w:val="000000" w:themeColor="text1"/>
          <w:sz w:val="24"/>
          <w:szCs w:val="24"/>
        </w:rPr>
        <w:t>ACIDENTES</w:t>
      </w:r>
      <w:r w:rsidRPr="0042691E">
        <w:rPr>
          <w:rFonts w:ascii="Arial" w:hAnsi="Arial" w:cs="Arial"/>
          <w:b/>
          <w:bCs/>
          <w:color w:val="000000" w:themeColor="text1"/>
          <w:spacing w:val="-2"/>
          <w:sz w:val="24"/>
          <w:szCs w:val="24"/>
        </w:rPr>
        <w:t xml:space="preserve"> </w:t>
      </w:r>
      <w:r w:rsidRPr="0042691E">
        <w:rPr>
          <w:rFonts w:ascii="Arial" w:hAnsi="Arial" w:cs="Arial"/>
          <w:b/>
          <w:bCs/>
          <w:color w:val="000000" w:themeColor="text1"/>
          <w:sz w:val="24"/>
          <w:szCs w:val="24"/>
        </w:rPr>
        <w:t>NA</w:t>
      </w:r>
      <w:r w:rsidRPr="0042691E">
        <w:rPr>
          <w:rFonts w:ascii="Arial" w:hAnsi="Arial" w:cs="Arial"/>
          <w:b/>
          <w:bCs/>
          <w:color w:val="000000" w:themeColor="text1"/>
          <w:spacing w:val="-7"/>
          <w:sz w:val="24"/>
          <w:szCs w:val="24"/>
        </w:rPr>
        <w:t xml:space="preserve"> </w:t>
      </w:r>
      <w:r w:rsidRPr="0042691E">
        <w:rPr>
          <w:rFonts w:ascii="Arial" w:hAnsi="Arial" w:cs="Arial"/>
          <w:b/>
          <w:bCs/>
          <w:color w:val="000000" w:themeColor="text1"/>
          <w:sz w:val="24"/>
          <w:szCs w:val="24"/>
        </w:rPr>
        <w:t>PRIMEIRA</w:t>
      </w:r>
      <w:r w:rsidRPr="0042691E">
        <w:rPr>
          <w:rFonts w:ascii="Arial" w:hAnsi="Arial" w:cs="Arial"/>
          <w:b/>
          <w:bCs/>
          <w:color w:val="000000" w:themeColor="text1"/>
          <w:spacing w:val="-6"/>
          <w:sz w:val="24"/>
          <w:szCs w:val="24"/>
        </w:rPr>
        <w:t xml:space="preserve"> </w:t>
      </w:r>
      <w:r w:rsidRPr="0042691E">
        <w:rPr>
          <w:rFonts w:ascii="Arial" w:hAnsi="Arial" w:cs="Arial"/>
          <w:b/>
          <w:bCs/>
          <w:color w:val="000000" w:themeColor="text1"/>
          <w:spacing w:val="-2"/>
          <w:sz w:val="24"/>
          <w:szCs w:val="24"/>
        </w:rPr>
        <w:t>INFÂNCIA</w:t>
      </w:r>
    </w:p>
    <w:p w:rsidR="0042691E" w:rsidRPr="0042691E" w:rsidRDefault="0042691E" w:rsidP="003736E2">
      <w:pPr>
        <w:pStyle w:val="Corpodetexto"/>
        <w:spacing w:before="228"/>
        <w:jc w:val="both"/>
        <w:rPr>
          <w:rFonts w:ascii="Arial" w:hAnsi="Arial" w:cs="Arial"/>
        </w:rPr>
      </w:pPr>
      <w:r w:rsidRPr="0042691E">
        <w:rPr>
          <w:rFonts w:ascii="Arial" w:hAnsi="Arial" w:cs="Arial"/>
          <w:b/>
        </w:rPr>
        <w:t>DIRETRIZ</w:t>
      </w:r>
      <w:r w:rsidRPr="0042691E">
        <w:rPr>
          <w:rFonts w:ascii="Arial" w:hAnsi="Arial" w:cs="Arial"/>
          <w:b/>
          <w:spacing w:val="-5"/>
        </w:rPr>
        <w:t xml:space="preserve"> </w:t>
      </w:r>
      <w:r w:rsidRPr="0042691E">
        <w:rPr>
          <w:rFonts w:ascii="Arial" w:hAnsi="Arial" w:cs="Arial"/>
          <w:b/>
        </w:rPr>
        <w:t>15</w:t>
      </w:r>
      <w:r w:rsidRPr="0042691E">
        <w:rPr>
          <w:rFonts w:ascii="Arial" w:hAnsi="Arial" w:cs="Arial"/>
          <w:b/>
          <w:spacing w:val="-6"/>
        </w:rPr>
        <w:t xml:space="preserve"> </w:t>
      </w:r>
      <w:r w:rsidRPr="0042691E">
        <w:rPr>
          <w:rFonts w:ascii="Arial" w:hAnsi="Arial" w:cs="Arial"/>
        </w:rPr>
        <w:t>-</w:t>
      </w:r>
      <w:r w:rsidRPr="0042691E">
        <w:rPr>
          <w:rFonts w:ascii="Arial" w:hAnsi="Arial" w:cs="Arial"/>
          <w:spacing w:val="-2"/>
        </w:rPr>
        <w:t xml:space="preserve"> </w:t>
      </w:r>
      <w:r w:rsidRPr="0042691E">
        <w:rPr>
          <w:rFonts w:ascii="Arial" w:hAnsi="Arial" w:cs="Arial"/>
        </w:rPr>
        <w:t>Reduzir,</w:t>
      </w:r>
      <w:r w:rsidRPr="0042691E">
        <w:rPr>
          <w:rFonts w:ascii="Arial" w:hAnsi="Arial" w:cs="Arial"/>
          <w:spacing w:val="-3"/>
        </w:rPr>
        <w:t xml:space="preserve"> </w:t>
      </w:r>
      <w:r w:rsidRPr="0042691E">
        <w:rPr>
          <w:rFonts w:ascii="Arial" w:hAnsi="Arial" w:cs="Arial"/>
        </w:rPr>
        <w:t>drasticamente,</w:t>
      </w:r>
      <w:r w:rsidRPr="0042691E">
        <w:rPr>
          <w:rFonts w:ascii="Arial" w:hAnsi="Arial" w:cs="Arial"/>
          <w:spacing w:val="-6"/>
        </w:rPr>
        <w:t xml:space="preserve"> </w:t>
      </w:r>
      <w:r w:rsidRPr="0042691E">
        <w:rPr>
          <w:rFonts w:ascii="Arial" w:hAnsi="Arial" w:cs="Arial"/>
        </w:rPr>
        <w:t>os</w:t>
      </w:r>
      <w:r w:rsidRPr="0042691E">
        <w:rPr>
          <w:rFonts w:ascii="Arial" w:hAnsi="Arial" w:cs="Arial"/>
          <w:spacing w:val="-10"/>
        </w:rPr>
        <w:t xml:space="preserve"> </w:t>
      </w:r>
      <w:r w:rsidRPr="0042691E">
        <w:rPr>
          <w:rFonts w:ascii="Arial" w:hAnsi="Arial" w:cs="Arial"/>
        </w:rPr>
        <w:t>acidentes</w:t>
      </w:r>
      <w:r w:rsidRPr="0042691E">
        <w:rPr>
          <w:rFonts w:ascii="Arial" w:hAnsi="Arial" w:cs="Arial"/>
          <w:spacing w:val="-8"/>
        </w:rPr>
        <w:t xml:space="preserve"> </w:t>
      </w:r>
      <w:r w:rsidRPr="0042691E">
        <w:rPr>
          <w:rFonts w:ascii="Arial" w:hAnsi="Arial" w:cs="Arial"/>
        </w:rPr>
        <w:t>na</w:t>
      </w:r>
      <w:r w:rsidRPr="0042691E">
        <w:rPr>
          <w:rFonts w:ascii="Arial" w:hAnsi="Arial" w:cs="Arial"/>
          <w:spacing w:val="-8"/>
        </w:rPr>
        <w:t xml:space="preserve"> </w:t>
      </w:r>
      <w:r w:rsidRPr="0042691E">
        <w:rPr>
          <w:rFonts w:ascii="Arial" w:hAnsi="Arial" w:cs="Arial"/>
        </w:rPr>
        <w:t>primeira</w:t>
      </w:r>
      <w:r w:rsidRPr="0042691E">
        <w:rPr>
          <w:rFonts w:ascii="Arial" w:hAnsi="Arial" w:cs="Arial"/>
          <w:spacing w:val="2"/>
        </w:rPr>
        <w:t xml:space="preserve"> </w:t>
      </w:r>
      <w:r w:rsidRPr="0042691E">
        <w:rPr>
          <w:rFonts w:ascii="Arial" w:hAnsi="Arial" w:cs="Arial"/>
          <w:spacing w:val="-2"/>
        </w:rPr>
        <w:t>infância.</w:t>
      </w:r>
    </w:p>
    <w:tbl>
      <w:tblPr>
        <w:tblStyle w:val="TableNormal"/>
        <w:tblpPr w:leftFromText="141" w:rightFromText="141" w:vertAnchor="text" w:horzAnchor="page" w:tblpX="623" w:tblpY="183"/>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3"/>
        <w:gridCol w:w="2269"/>
        <w:gridCol w:w="2977"/>
        <w:gridCol w:w="1703"/>
        <w:gridCol w:w="1134"/>
        <w:gridCol w:w="1415"/>
      </w:tblGrid>
      <w:tr w:rsidR="00E31774" w:rsidTr="00F66866">
        <w:trPr>
          <w:trHeight w:val="641"/>
        </w:trPr>
        <w:tc>
          <w:tcPr>
            <w:tcW w:w="853" w:type="dxa"/>
            <w:shd w:val="clear" w:color="auto" w:fill="DEEAF6"/>
          </w:tcPr>
          <w:p w:rsidR="00E31774" w:rsidRDefault="00E31774" w:rsidP="003736E2">
            <w:pPr>
              <w:pStyle w:val="TableParagraph"/>
              <w:spacing w:before="204"/>
              <w:ind w:left="24" w:right="11"/>
              <w:jc w:val="both"/>
              <w:rPr>
                <w:b/>
                <w:sz w:val="20"/>
              </w:rPr>
            </w:pPr>
            <w:r>
              <w:rPr>
                <w:b/>
                <w:spacing w:val="-5"/>
                <w:sz w:val="20"/>
              </w:rPr>
              <w:t>Nº</w:t>
            </w:r>
          </w:p>
        </w:tc>
        <w:tc>
          <w:tcPr>
            <w:tcW w:w="2269" w:type="dxa"/>
            <w:shd w:val="clear" w:color="auto" w:fill="DEEAF6"/>
          </w:tcPr>
          <w:p w:rsidR="00E31774" w:rsidRDefault="00E31774" w:rsidP="00F66866">
            <w:pPr>
              <w:pStyle w:val="TableParagraph"/>
              <w:spacing w:before="204"/>
              <w:ind w:left="730"/>
              <w:jc w:val="center"/>
              <w:rPr>
                <w:b/>
                <w:sz w:val="20"/>
              </w:rPr>
            </w:pPr>
            <w:r>
              <w:rPr>
                <w:b/>
                <w:spacing w:val="-2"/>
                <w:sz w:val="20"/>
              </w:rPr>
              <w:t>OBJETIVO</w:t>
            </w:r>
          </w:p>
        </w:tc>
        <w:tc>
          <w:tcPr>
            <w:tcW w:w="2977" w:type="dxa"/>
            <w:shd w:val="clear" w:color="auto" w:fill="DEEAF6"/>
          </w:tcPr>
          <w:p w:rsidR="00E31774" w:rsidRDefault="00E31774" w:rsidP="00F66866">
            <w:pPr>
              <w:pStyle w:val="TableParagraph"/>
              <w:spacing w:before="204"/>
              <w:ind w:left="92" w:right="91"/>
              <w:jc w:val="center"/>
              <w:rPr>
                <w:b/>
                <w:sz w:val="20"/>
              </w:rPr>
            </w:pPr>
            <w:r>
              <w:rPr>
                <w:b/>
                <w:spacing w:val="-4"/>
                <w:sz w:val="20"/>
              </w:rPr>
              <w:t>AÇÃO</w:t>
            </w:r>
          </w:p>
        </w:tc>
        <w:tc>
          <w:tcPr>
            <w:tcW w:w="1703" w:type="dxa"/>
            <w:shd w:val="clear" w:color="auto" w:fill="DEEAF6"/>
          </w:tcPr>
          <w:p w:rsidR="00E31774" w:rsidRDefault="00E31774" w:rsidP="00F66866">
            <w:pPr>
              <w:pStyle w:val="TableParagraph"/>
              <w:spacing w:before="204"/>
              <w:ind w:left="72" w:right="58"/>
              <w:jc w:val="center"/>
              <w:rPr>
                <w:b/>
                <w:sz w:val="20"/>
              </w:rPr>
            </w:pPr>
            <w:r>
              <w:rPr>
                <w:b/>
                <w:spacing w:val="-2"/>
                <w:sz w:val="20"/>
              </w:rPr>
              <w:t>RESPONSÁVEL</w:t>
            </w:r>
          </w:p>
        </w:tc>
        <w:tc>
          <w:tcPr>
            <w:tcW w:w="1134" w:type="dxa"/>
            <w:shd w:val="clear" w:color="auto" w:fill="DEEAF6"/>
          </w:tcPr>
          <w:p w:rsidR="00E31774" w:rsidRDefault="00E31774" w:rsidP="00F66866">
            <w:pPr>
              <w:pStyle w:val="TableParagraph"/>
              <w:spacing w:before="204"/>
              <w:ind w:left="16" w:right="6"/>
              <w:jc w:val="center"/>
              <w:rPr>
                <w:b/>
                <w:sz w:val="20"/>
              </w:rPr>
            </w:pPr>
            <w:r>
              <w:rPr>
                <w:b/>
                <w:spacing w:val="-2"/>
                <w:sz w:val="20"/>
              </w:rPr>
              <w:t>PRAZO</w:t>
            </w:r>
          </w:p>
        </w:tc>
        <w:tc>
          <w:tcPr>
            <w:tcW w:w="1415" w:type="dxa"/>
            <w:shd w:val="clear" w:color="auto" w:fill="DEEAF6"/>
          </w:tcPr>
          <w:p w:rsidR="00E31774" w:rsidRDefault="00E31774" w:rsidP="00F66866">
            <w:pPr>
              <w:pStyle w:val="TableParagraph"/>
              <w:spacing w:before="204"/>
              <w:ind w:left="16" w:right="6"/>
              <w:jc w:val="center"/>
              <w:rPr>
                <w:b/>
                <w:spacing w:val="-2"/>
                <w:sz w:val="20"/>
              </w:rPr>
            </w:pPr>
            <w:r>
              <w:rPr>
                <w:b/>
                <w:spacing w:val="-2"/>
                <w:sz w:val="20"/>
              </w:rPr>
              <w:t>DADOS 2025</w:t>
            </w:r>
          </w:p>
        </w:tc>
      </w:tr>
      <w:tr w:rsidR="00E31774" w:rsidTr="00F66866">
        <w:trPr>
          <w:trHeight w:val="1354"/>
        </w:trPr>
        <w:tc>
          <w:tcPr>
            <w:tcW w:w="853" w:type="dxa"/>
            <w:vMerge w:val="restart"/>
          </w:tcPr>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spacing w:before="244"/>
              <w:jc w:val="both"/>
              <w:rPr>
                <w:sz w:val="20"/>
              </w:rPr>
            </w:pPr>
          </w:p>
          <w:p w:rsidR="00E31774" w:rsidRDefault="00E31774" w:rsidP="003736E2">
            <w:pPr>
              <w:pStyle w:val="TableParagraph"/>
              <w:ind w:left="24"/>
              <w:jc w:val="both"/>
              <w:rPr>
                <w:sz w:val="20"/>
              </w:rPr>
            </w:pPr>
            <w:r>
              <w:rPr>
                <w:spacing w:val="-10"/>
                <w:sz w:val="20"/>
              </w:rPr>
              <w:t>1</w:t>
            </w:r>
          </w:p>
        </w:tc>
        <w:tc>
          <w:tcPr>
            <w:tcW w:w="2269" w:type="dxa"/>
            <w:vMerge w:val="restart"/>
          </w:tcPr>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spacing w:before="124"/>
              <w:jc w:val="both"/>
              <w:rPr>
                <w:sz w:val="20"/>
              </w:rPr>
            </w:pPr>
          </w:p>
          <w:p w:rsidR="00E31774" w:rsidRDefault="00E31774" w:rsidP="003736E2">
            <w:pPr>
              <w:pStyle w:val="TableParagraph"/>
              <w:ind w:left="146" w:right="146" w:firstLine="6"/>
              <w:jc w:val="both"/>
              <w:rPr>
                <w:sz w:val="20"/>
              </w:rPr>
            </w:pPr>
            <w:r>
              <w:rPr>
                <w:sz w:val="20"/>
              </w:rPr>
              <w:t>Criar uma estratégia Municipal</w:t>
            </w:r>
            <w:r>
              <w:rPr>
                <w:spacing w:val="-12"/>
                <w:sz w:val="20"/>
              </w:rPr>
              <w:t xml:space="preserve"> </w:t>
            </w:r>
            <w:r>
              <w:rPr>
                <w:sz w:val="20"/>
              </w:rPr>
              <w:t>de</w:t>
            </w:r>
            <w:r>
              <w:rPr>
                <w:spacing w:val="-11"/>
                <w:sz w:val="20"/>
              </w:rPr>
              <w:t xml:space="preserve"> </w:t>
            </w:r>
            <w:r>
              <w:rPr>
                <w:sz w:val="20"/>
              </w:rPr>
              <w:t xml:space="preserve">prevenção </w:t>
            </w:r>
            <w:r>
              <w:rPr>
                <w:spacing w:val="-2"/>
                <w:sz w:val="20"/>
              </w:rPr>
              <w:t>de</w:t>
            </w:r>
            <w:r>
              <w:rPr>
                <w:spacing w:val="-17"/>
                <w:sz w:val="20"/>
              </w:rPr>
              <w:t xml:space="preserve"> </w:t>
            </w:r>
            <w:r>
              <w:rPr>
                <w:spacing w:val="-2"/>
                <w:sz w:val="20"/>
              </w:rPr>
              <w:t>acidentes</w:t>
            </w:r>
            <w:r>
              <w:rPr>
                <w:spacing w:val="-15"/>
                <w:sz w:val="20"/>
              </w:rPr>
              <w:t xml:space="preserve"> </w:t>
            </w:r>
            <w:r>
              <w:rPr>
                <w:spacing w:val="-2"/>
                <w:sz w:val="20"/>
              </w:rPr>
              <w:t>na</w:t>
            </w:r>
            <w:r>
              <w:rPr>
                <w:spacing w:val="-14"/>
                <w:sz w:val="20"/>
              </w:rPr>
              <w:t xml:space="preserve"> </w:t>
            </w:r>
            <w:r>
              <w:rPr>
                <w:spacing w:val="-2"/>
                <w:sz w:val="20"/>
              </w:rPr>
              <w:t>primeira infância.</w:t>
            </w:r>
          </w:p>
        </w:tc>
        <w:tc>
          <w:tcPr>
            <w:tcW w:w="2977" w:type="dxa"/>
          </w:tcPr>
          <w:p w:rsidR="00E31774" w:rsidRDefault="00E31774" w:rsidP="003736E2">
            <w:pPr>
              <w:pStyle w:val="TableParagraph"/>
              <w:spacing w:before="53"/>
              <w:ind w:left="146" w:right="137"/>
              <w:jc w:val="both"/>
              <w:rPr>
                <w:sz w:val="20"/>
              </w:rPr>
            </w:pPr>
            <w:r>
              <w:rPr>
                <w:sz w:val="20"/>
              </w:rPr>
              <w:t>Orientação e sensibilização dos pais</w:t>
            </w:r>
            <w:r>
              <w:rPr>
                <w:spacing w:val="-1"/>
                <w:sz w:val="20"/>
              </w:rPr>
              <w:t xml:space="preserve"> </w:t>
            </w:r>
            <w:r>
              <w:rPr>
                <w:sz w:val="20"/>
              </w:rPr>
              <w:t>e</w:t>
            </w:r>
            <w:r>
              <w:rPr>
                <w:spacing w:val="-1"/>
                <w:sz w:val="20"/>
              </w:rPr>
              <w:t xml:space="preserve"> </w:t>
            </w:r>
            <w:r>
              <w:rPr>
                <w:sz w:val="20"/>
              </w:rPr>
              <w:t>responsáveis por</w:t>
            </w:r>
            <w:r>
              <w:rPr>
                <w:spacing w:val="-4"/>
                <w:sz w:val="20"/>
              </w:rPr>
              <w:t xml:space="preserve"> </w:t>
            </w:r>
            <w:r>
              <w:rPr>
                <w:sz w:val="20"/>
              </w:rPr>
              <w:t>crianças, sobre</w:t>
            </w:r>
            <w:r>
              <w:rPr>
                <w:spacing w:val="-7"/>
                <w:sz w:val="20"/>
              </w:rPr>
              <w:t xml:space="preserve"> </w:t>
            </w:r>
            <w:r>
              <w:rPr>
                <w:sz w:val="20"/>
              </w:rPr>
              <w:t>prevenção de</w:t>
            </w:r>
          </w:p>
          <w:p w:rsidR="00E31774" w:rsidRDefault="00E31774" w:rsidP="003736E2">
            <w:pPr>
              <w:pStyle w:val="TableParagraph"/>
              <w:spacing w:before="15" w:line="254" w:lineRule="auto"/>
              <w:ind w:left="146" w:right="138"/>
              <w:jc w:val="both"/>
              <w:rPr>
                <w:sz w:val="20"/>
              </w:rPr>
            </w:pPr>
            <w:r>
              <w:rPr>
                <w:sz w:val="20"/>
              </w:rPr>
              <w:t xml:space="preserve">acidentes desde o início da </w:t>
            </w:r>
            <w:r>
              <w:rPr>
                <w:spacing w:val="-2"/>
                <w:sz w:val="20"/>
              </w:rPr>
              <w:t>gestação.</w:t>
            </w:r>
          </w:p>
        </w:tc>
        <w:tc>
          <w:tcPr>
            <w:tcW w:w="1703" w:type="dxa"/>
          </w:tcPr>
          <w:p w:rsidR="00E31774" w:rsidRDefault="00E31774" w:rsidP="003736E2">
            <w:pPr>
              <w:pStyle w:val="TableParagraph"/>
              <w:spacing w:before="185"/>
              <w:ind w:left="446" w:right="347" w:hanging="2"/>
              <w:jc w:val="both"/>
              <w:rPr>
                <w:sz w:val="20"/>
              </w:rPr>
            </w:pPr>
            <w:r>
              <w:rPr>
                <w:spacing w:val="-2"/>
                <w:sz w:val="20"/>
              </w:rPr>
              <w:t>Educação, Saúde, Assistência Social</w:t>
            </w:r>
          </w:p>
        </w:tc>
        <w:tc>
          <w:tcPr>
            <w:tcW w:w="1134" w:type="dxa"/>
          </w:tcPr>
          <w:p w:rsidR="00E31774" w:rsidRDefault="00E31774" w:rsidP="00F66866">
            <w:pPr>
              <w:pStyle w:val="TableParagraph"/>
              <w:spacing w:before="193"/>
              <w:ind w:left="340"/>
              <w:rPr>
                <w:sz w:val="20"/>
              </w:rPr>
            </w:pPr>
          </w:p>
          <w:p w:rsidR="00E31774" w:rsidRDefault="00E31774" w:rsidP="00F66866">
            <w:pPr>
              <w:pStyle w:val="TableParagraph"/>
              <w:ind w:left="340" w:right="193" w:hanging="228"/>
              <w:rPr>
                <w:sz w:val="20"/>
              </w:rPr>
            </w:pPr>
            <w:r>
              <w:rPr>
                <w:sz w:val="20"/>
              </w:rPr>
              <w:t>A</w:t>
            </w:r>
            <w:r>
              <w:rPr>
                <w:spacing w:val="-17"/>
                <w:sz w:val="20"/>
              </w:rPr>
              <w:t xml:space="preserve"> </w:t>
            </w:r>
            <w:r>
              <w:rPr>
                <w:sz w:val="20"/>
              </w:rPr>
              <w:t>partir</w:t>
            </w:r>
            <w:r w:rsidR="00F66866">
              <w:rPr>
                <w:spacing w:val="-12"/>
                <w:sz w:val="20"/>
              </w:rPr>
              <w:t>de 2025</w:t>
            </w:r>
          </w:p>
        </w:tc>
        <w:tc>
          <w:tcPr>
            <w:tcW w:w="1415" w:type="dxa"/>
          </w:tcPr>
          <w:p w:rsidR="00E31774" w:rsidRDefault="00E31774" w:rsidP="00F66866">
            <w:pPr>
              <w:pStyle w:val="TableParagraph"/>
              <w:spacing w:before="193"/>
              <w:ind w:left="170" w:right="283"/>
              <w:jc w:val="both"/>
              <w:rPr>
                <w:sz w:val="20"/>
              </w:rPr>
            </w:pPr>
            <w:r w:rsidRPr="00E31774">
              <w:rPr>
                <w:sz w:val="20"/>
                <w:lang w:val="pt-BR"/>
              </w:rPr>
              <w:t>Não há registros específicos, podendo a temática ser abordada de forma indireta nas ações de saúde e assistência.</w:t>
            </w:r>
          </w:p>
        </w:tc>
      </w:tr>
      <w:tr w:rsidR="00E31774" w:rsidTr="00F66866">
        <w:trPr>
          <w:trHeight w:val="1074"/>
        </w:trPr>
        <w:tc>
          <w:tcPr>
            <w:tcW w:w="853" w:type="dxa"/>
            <w:vMerge/>
            <w:tcBorders>
              <w:top w:val="nil"/>
            </w:tcBorders>
          </w:tcPr>
          <w:p w:rsidR="00E31774" w:rsidRDefault="00E31774" w:rsidP="003736E2">
            <w:pPr>
              <w:jc w:val="both"/>
              <w:rPr>
                <w:sz w:val="2"/>
                <w:szCs w:val="2"/>
              </w:rPr>
            </w:pPr>
          </w:p>
        </w:tc>
        <w:tc>
          <w:tcPr>
            <w:tcW w:w="2269" w:type="dxa"/>
            <w:vMerge/>
            <w:tcBorders>
              <w:top w:val="nil"/>
            </w:tcBorders>
          </w:tcPr>
          <w:p w:rsidR="00E31774" w:rsidRDefault="00E31774" w:rsidP="003736E2">
            <w:pPr>
              <w:jc w:val="both"/>
              <w:rPr>
                <w:sz w:val="2"/>
                <w:szCs w:val="2"/>
              </w:rPr>
            </w:pPr>
          </w:p>
        </w:tc>
        <w:tc>
          <w:tcPr>
            <w:tcW w:w="2977" w:type="dxa"/>
          </w:tcPr>
          <w:p w:rsidR="00E31774" w:rsidRDefault="00E31774" w:rsidP="003736E2">
            <w:pPr>
              <w:pStyle w:val="TableParagraph"/>
              <w:spacing w:before="40" w:line="235" w:lineRule="auto"/>
              <w:ind w:left="146" w:right="140"/>
              <w:jc w:val="both"/>
              <w:rPr>
                <w:sz w:val="20"/>
              </w:rPr>
            </w:pPr>
            <w:r>
              <w:rPr>
                <w:sz w:val="20"/>
              </w:rPr>
              <w:t>Publicação de material impresso de conteúdo de fácil</w:t>
            </w:r>
          </w:p>
          <w:p w:rsidR="00E31774" w:rsidRDefault="00E31774" w:rsidP="003736E2">
            <w:pPr>
              <w:pStyle w:val="TableParagraph"/>
              <w:spacing w:before="18" w:line="254" w:lineRule="auto"/>
              <w:ind w:left="146" w:right="140"/>
              <w:jc w:val="both"/>
              <w:rPr>
                <w:sz w:val="20"/>
              </w:rPr>
            </w:pPr>
            <w:r>
              <w:rPr>
                <w:sz w:val="20"/>
              </w:rPr>
              <w:t>assimilação</w:t>
            </w:r>
            <w:r>
              <w:rPr>
                <w:spacing w:val="13"/>
                <w:sz w:val="20"/>
              </w:rPr>
              <w:t xml:space="preserve"> </w:t>
            </w:r>
            <w:r>
              <w:rPr>
                <w:sz w:val="20"/>
              </w:rPr>
              <w:t>sobre</w:t>
            </w:r>
            <w:r>
              <w:rPr>
                <w:spacing w:val="15"/>
                <w:sz w:val="20"/>
              </w:rPr>
              <w:t xml:space="preserve"> </w:t>
            </w:r>
            <w:r>
              <w:rPr>
                <w:sz w:val="20"/>
              </w:rPr>
              <w:t>prevenção</w:t>
            </w:r>
            <w:r>
              <w:rPr>
                <w:spacing w:val="27"/>
                <w:sz w:val="20"/>
              </w:rPr>
              <w:t xml:space="preserve"> </w:t>
            </w:r>
            <w:r>
              <w:rPr>
                <w:sz w:val="20"/>
              </w:rPr>
              <w:t xml:space="preserve">de </w:t>
            </w:r>
            <w:r>
              <w:rPr>
                <w:spacing w:val="-2"/>
                <w:sz w:val="20"/>
              </w:rPr>
              <w:t>acidentes.</w:t>
            </w:r>
          </w:p>
        </w:tc>
        <w:tc>
          <w:tcPr>
            <w:tcW w:w="1703" w:type="dxa"/>
          </w:tcPr>
          <w:p w:rsidR="00E31774" w:rsidRDefault="00E31774" w:rsidP="00F66866">
            <w:pPr>
              <w:pStyle w:val="TableParagraph"/>
              <w:spacing w:before="44"/>
              <w:rPr>
                <w:sz w:val="20"/>
              </w:rPr>
            </w:pPr>
          </w:p>
          <w:p w:rsidR="00E31774" w:rsidRDefault="00E31774" w:rsidP="00F66866">
            <w:pPr>
              <w:pStyle w:val="TableParagraph"/>
              <w:spacing w:line="244" w:lineRule="auto"/>
              <w:ind w:left="369" w:firstLine="76"/>
              <w:rPr>
                <w:sz w:val="20"/>
              </w:rPr>
            </w:pPr>
            <w:r>
              <w:rPr>
                <w:spacing w:val="-2"/>
                <w:sz w:val="20"/>
              </w:rPr>
              <w:t>Assistência Social,</w:t>
            </w:r>
            <w:r>
              <w:rPr>
                <w:spacing w:val="-10"/>
                <w:sz w:val="20"/>
              </w:rPr>
              <w:t xml:space="preserve"> </w:t>
            </w:r>
            <w:r>
              <w:rPr>
                <w:spacing w:val="-2"/>
                <w:sz w:val="20"/>
              </w:rPr>
              <w:t>Saúde</w:t>
            </w:r>
          </w:p>
        </w:tc>
        <w:tc>
          <w:tcPr>
            <w:tcW w:w="1134" w:type="dxa"/>
          </w:tcPr>
          <w:p w:rsidR="00E31774" w:rsidRDefault="00E31774" w:rsidP="00F66866">
            <w:pPr>
              <w:pStyle w:val="TableParagraph"/>
              <w:spacing w:before="172"/>
              <w:jc w:val="center"/>
              <w:rPr>
                <w:sz w:val="20"/>
              </w:rPr>
            </w:pPr>
          </w:p>
          <w:p w:rsidR="00E31774" w:rsidRDefault="00E31774" w:rsidP="00F66866">
            <w:pPr>
              <w:pStyle w:val="TableParagraph"/>
              <w:ind w:left="16"/>
              <w:jc w:val="center"/>
              <w:rPr>
                <w:sz w:val="20"/>
              </w:rPr>
            </w:pPr>
            <w:r>
              <w:rPr>
                <w:sz w:val="20"/>
              </w:rPr>
              <w:t xml:space="preserve">Até </w:t>
            </w:r>
            <w:r>
              <w:rPr>
                <w:spacing w:val="-4"/>
                <w:sz w:val="20"/>
              </w:rPr>
              <w:t>2026</w:t>
            </w:r>
          </w:p>
        </w:tc>
        <w:tc>
          <w:tcPr>
            <w:tcW w:w="1415" w:type="dxa"/>
          </w:tcPr>
          <w:p w:rsidR="00E31774" w:rsidRPr="00F6101A" w:rsidRDefault="00F6101A" w:rsidP="00F66866">
            <w:pPr>
              <w:pStyle w:val="TableParagraph"/>
              <w:spacing w:before="172"/>
              <w:ind w:left="170" w:right="283"/>
              <w:jc w:val="both"/>
              <w:rPr>
                <w:sz w:val="20"/>
              </w:rPr>
            </w:pPr>
            <w:r w:rsidRPr="00F6101A">
              <w:rPr>
                <w:sz w:val="20"/>
                <w:lang w:val="pt-BR"/>
              </w:rPr>
              <w:t>Distribuição de materiais informativos e orientações técnicas via Caderneta da Criança e guias de acompanhamento familiar.</w:t>
            </w:r>
          </w:p>
        </w:tc>
      </w:tr>
      <w:tr w:rsidR="00E31774" w:rsidTr="00F66866">
        <w:trPr>
          <w:trHeight w:val="2185"/>
        </w:trPr>
        <w:tc>
          <w:tcPr>
            <w:tcW w:w="853" w:type="dxa"/>
            <w:vMerge/>
            <w:tcBorders>
              <w:top w:val="nil"/>
            </w:tcBorders>
          </w:tcPr>
          <w:p w:rsidR="00E31774" w:rsidRDefault="00E31774" w:rsidP="003736E2">
            <w:pPr>
              <w:jc w:val="both"/>
              <w:rPr>
                <w:sz w:val="2"/>
                <w:szCs w:val="2"/>
              </w:rPr>
            </w:pPr>
          </w:p>
        </w:tc>
        <w:tc>
          <w:tcPr>
            <w:tcW w:w="2269" w:type="dxa"/>
            <w:vMerge/>
            <w:tcBorders>
              <w:top w:val="nil"/>
            </w:tcBorders>
          </w:tcPr>
          <w:p w:rsidR="00E31774" w:rsidRDefault="00E31774" w:rsidP="003736E2">
            <w:pPr>
              <w:jc w:val="both"/>
              <w:rPr>
                <w:sz w:val="2"/>
                <w:szCs w:val="2"/>
              </w:rPr>
            </w:pPr>
          </w:p>
        </w:tc>
        <w:tc>
          <w:tcPr>
            <w:tcW w:w="2977" w:type="dxa"/>
          </w:tcPr>
          <w:p w:rsidR="00E31774" w:rsidRDefault="00E31774" w:rsidP="003736E2">
            <w:pPr>
              <w:pStyle w:val="TableParagraph"/>
              <w:spacing w:before="220"/>
              <w:ind w:left="146" w:right="136"/>
              <w:jc w:val="both"/>
              <w:rPr>
                <w:sz w:val="20"/>
              </w:rPr>
            </w:pPr>
            <w:r>
              <w:rPr>
                <w:sz w:val="20"/>
              </w:rPr>
              <w:t>Promoção e reforço da temática da prevenção de acidentes na qualificação e sensibilização das equipes</w:t>
            </w:r>
            <w:r>
              <w:rPr>
                <w:spacing w:val="-12"/>
                <w:sz w:val="20"/>
              </w:rPr>
              <w:t xml:space="preserve"> </w:t>
            </w:r>
            <w:r>
              <w:rPr>
                <w:sz w:val="20"/>
              </w:rPr>
              <w:t>de</w:t>
            </w:r>
            <w:r>
              <w:rPr>
                <w:spacing w:val="-10"/>
                <w:sz w:val="20"/>
              </w:rPr>
              <w:t xml:space="preserve"> </w:t>
            </w:r>
            <w:r>
              <w:rPr>
                <w:sz w:val="20"/>
              </w:rPr>
              <w:t>atenção</w:t>
            </w:r>
            <w:r>
              <w:rPr>
                <w:spacing w:val="-10"/>
                <w:sz w:val="20"/>
              </w:rPr>
              <w:t xml:space="preserve"> </w:t>
            </w:r>
            <w:r>
              <w:rPr>
                <w:sz w:val="20"/>
              </w:rPr>
              <w:t>básica</w:t>
            </w:r>
            <w:r>
              <w:rPr>
                <w:spacing w:val="-9"/>
                <w:sz w:val="20"/>
              </w:rPr>
              <w:t xml:space="preserve"> </w:t>
            </w:r>
            <w:r>
              <w:rPr>
                <w:sz w:val="20"/>
              </w:rPr>
              <w:t>para</w:t>
            </w:r>
            <w:r>
              <w:rPr>
                <w:spacing w:val="-6"/>
                <w:sz w:val="20"/>
              </w:rPr>
              <w:t xml:space="preserve"> </w:t>
            </w:r>
            <w:r>
              <w:rPr>
                <w:sz w:val="20"/>
              </w:rPr>
              <w:t>a realização de visitas</w:t>
            </w:r>
          </w:p>
          <w:p w:rsidR="00E31774" w:rsidRDefault="00E31774" w:rsidP="003736E2">
            <w:pPr>
              <w:pStyle w:val="TableParagraph"/>
              <w:spacing w:before="16" w:line="259" w:lineRule="auto"/>
              <w:ind w:left="146" w:right="138"/>
              <w:jc w:val="both"/>
              <w:rPr>
                <w:sz w:val="20"/>
              </w:rPr>
            </w:pPr>
            <w:r>
              <w:rPr>
                <w:sz w:val="20"/>
              </w:rPr>
              <w:t>domiciliares desde a primeira semana de vida.</w:t>
            </w:r>
          </w:p>
        </w:tc>
        <w:tc>
          <w:tcPr>
            <w:tcW w:w="1703" w:type="dxa"/>
          </w:tcPr>
          <w:p w:rsidR="00E31774" w:rsidRDefault="00E31774" w:rsidP="00F66866">
            <w:pPr>
              <w:pStyle w:val="TableParagraph"/>
              <w:jc w:val="center"/>
              <w:rPr>
                <w:sz w:val="20"/>
              </w:rPr>
            </w:pPr>
          </w:p>
          <w:p w:rsidR="00E31774" w:rsidRDefault="00E31774" w:rsidP="00F66866">
            <w:pPr>
              <w:pStyle w:val="TableParagraph"/>
              <w:jc w:val="center"/>
              <w:rPr>
                <w:sz w:val="20"/>
              </w:rPr>
            </w:pPr>
          </w:p>
          <w:p w:rsidR="00E31774" w:rsidRDefault="00E31774" w:rsidP="00F66866">
            <w:pPr>
              <w:pStyle w:val="TableParagraph"/>
              <w:spacing w:before="123"/>
              <w:rPr>
                <w:sz w:val="20"/>
              </w:rPr>
            </w:pPr>
          </w:p>
          <w:p w:rsidR="00E31774" w:rsidRDefault="00E31774" w:rsidP="00F66866">
            <w:pPr>
              <w:pStyle w:val="TableParagraph"/>
              <w:spacing w:before="1" w:line="235" w:lineRule="auto"/>
              <w:ind w:left="374" w:right="267" w:firstLine="72"/>
              <w:rPr>
                <w:sz w:val="20"/>
              </w:rPr>
            </w:pPr>
            <w:r>
              <w:rPr>
                <w:spacing w:val="-2"/>
                <w:sz w:val="20"/>
              </w:rPr>
              <w:t>Assistência Social,</w:t>
            </w:r>
            <w:r>
              <w:rPr>
                <w:spacing w:val="-10"/>
                <w:sz w:val="20"/>
              </w:rPr>
              <w:t xml:space="preserve"> </w:t>
            </w:r>
            <w:r>
              <w:rPr>
                <w:spacing w:val="-2"/>
                <w:sz w:val="20"/>
              </w:rPr>
              <w:t>Saúde</w:t>
            </w:r>
          </w:p>
        </w:tc>
        <w:tc>
          <w:tcPr>
            <w:tcW w:w="1134" w:type="dxa"/>
          </w:tcPr>
          <w:p w:rsidR="00E31774" w:rsidRDefault="00E31774" w:rsidP="00F66866">
            <w:pPr>
              <w:pStyle w:val="TableParagraph"/>
              <w:jc w:val="center"/>
              <w:rPr>
                <w:sz w:val="20"/>
              </w:rPr>
            </w:pPr>
          </w:p>
          <w:p w:rsidR="00E31774" w:rsidRDefault="00E31774" w:rsidP="00F66866">
            <w:pPr>
              <w:pStyle w:val="TableParagraph"/>
              <w:jc w:val="center"/>
              <w:rPr>
                <w:sz w:val="20"/>
              </w:rPr>
            </w:pPr>
          </w:p>
          <w:p w:rsidR="00E31774" w:rsidRDefault="00E31774" w:rsidP="00F66866">
            <w:pPr>
              <w:pStyle w:val="TableParagraph"/>
              <w:spacing w:before="240"/>
              <w:jc w:val="center"/>
              <w:rPr>
                <w:sz w:val="20"/>
              </w:rPr>
            </w:pPr>
          </w:p>
          <w:p w:rsidR="00E31774" w:rsidRDefault="00E31774" w:rsidP="00F66866">
            <w:pPr>
              <w:pStyle w:val="TableParagraph"/>
              <w:ind w:left="16" w:right="5"/>
              <w:jc w:val="center"/>
              <w:rPr>
                <w:sz w:val="20"/>
              </w:rPr>
            </w:pPr>
            <w:r>
              <w:rPr>
                <w:sz w:val="20"/>
              </w:rPr>
              <w:t xml:space="preserve">Até </w:t>
            </w:r>
            <w:r>
              <w:rPr>
                <w:spacing w:val="-4"/>
                <w:sz w:val="20"/>
              </w:rPr>
              <w:t>2026</w:t>
            </w:r>
          </w:p>
        </w:tc>
        <w:tc>
          <w:tcPr>
            <w:tcW w:w="1415" w:type="dxa"/>
          </w:tcPr>
          <w:p w:rsidR="00E31774" w:rsidRPr="00F6101A" w:rsidRDefault="00F6101A" w:rsidP="00F66866">
            <w:pPr>
              <w:pStyle w:val="TableParagraph"/>
              <w:ind w:left="170" w:right="283"/>
              <w:jc w:val="both"/>
              <w:rPr>
                <w:sz w:val="20"/>
              </w:rPr>
            </w:pPr>
            <w:r w:rsidRPr="00F6101A">
              <w:rPr>
                <w:sz w:val="20"/>
                <w:lang w:val="pt-BR"/>
              </w:rPr>
              <w:t>Realização de visitas domiciliares periódicas pelas equipes de saúde e assistência</w:t>
            </w:r>
            <w:r w:rsidR="00E030AD">
              <w:rPr>
                <w:sz w:val="20"/>
                <w:lang w:val="pt-BR"/>
              </w:rPr>
              <w:t xml:space="preserve">, abordando a importância da prevenção de acidentes na primeira infância. </w:t>
            </w:r>
          </w:p>
        </w:tc>
      </w:tr>
      <w:tr w:rsidR="00E31774" w:rsidTr="00F66866">
        <w:trPr>
          <w:trHeight w:val="1074"/>
        </w:trPr>
        <w:tc>
          <w:tcPr>
            <w:tcW w:w="853" w:type="dxa"/>
            <w:vMerge w:val="restart"/>
            <w:shd w:val="clear" w:color="auto" w:fill="F1F1F1"/>
          </w:tcPr>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spacing w:before="124"/>
              <w:jc w:val="both"/>
              <w:rPr>
                <w:sz w:val="20"/>
              </w:rPr>
            </w:pPr>
          </w:p>
          <w:p w:rsidR="00E31774" w:rsidRDefault="00E31774" w:rsidP="003736E2">
            <w:pPr>
              <w:pStyle w:val="TableParagraph"/>
              <w:ind w:left="24"/>
              <w:jc w:val="both"/>
              <w:rPr>
                <w:sz w:val="20"/>
              </w:rPr>
            </w:pPr>
            <w:r>
              <w:rPr>
                <w:spacing w:val="-10"/>
                <w:sz w:val="20"/>
              </w:rPr>
              <w:t>2</w:t>
            </w:r>
          </w:p>
        </w:tc>
        <w:tc>
          <w:tcPr>
            <w:tcW w:w="2269" w:type="dxa"/>
            <w:vMerge w:val="restart"/>
            <w:shd w:val="clear" w:color="auto" w:fill="F1F1F1"/>
          </w:tcPr>
          <w:p w:rsidR="00E31774" w:rsidRDefault="00E31774" w:rsidP="003736E2">
            <w:pPr>
              <w:pStyle w:val="TableParagraph"/>
              <w:jc w:val="both"/>
              <w:rPr>
                <w:sz w:val="20"/>
              </w:rPr>
            </w:pPr>
          </w:p>
          <w:p w:rsidR="00E31774" w:rsidRDefault="00E31774" w:rsidP="003736E2">
            <w:pPr>
              <w:pStyle w:val="TableParagraph"/>
              <w:spacing w:before="1"/>
              <w:ind w:left="146" w:right="145"/>
              <w:jc w:val="both"/>
              <w:rPr>
                <w:sz w:val="20"/>
              </w:rPr>
            </w:pPr>
            <w:r>
              <w:rPr>
                <w:sz w:val="20"/>
              </w:rPr>
              <w:t xml:space="preserve">Realizar campanhas </w:t>
            </w:r>
            <w:r>
              <w:rPr>
                <w:spacing w:val="-2"/>
                <w:sz w:val="20"/>
              </w:rPr>
              <w:t>educativas,</w:t>
            </w:r>
            <w:r>
              <w:rPr>
                <w:spacing w:val="-19"/>
                <w:sz w:val="20"/>
              </w:rPr>
              <w:t xml:space="preserve"> </w:t>
            </w:r>
            <w:r>
              <w:rPr>
                <w:spacing w:val="-2"/>
                <w:sz w:val="20"/>
              </w:rPr>
              <w:t xml:space="preserve">informativas </w:t>
            </w:r>
            <w:r>
              <w:rPr>
                <w:sz w:val="20"/>
              </w:rPr>
              <w:t xml:space="preserve">e de comunicação à </w:t>
            </w:r>
            <w:r>
              <w:rPr>
                <w:sz w:val="20"/>
              </w:rPr>
              <w:lastRenderedPageBreak/>
              <w:t>população,</w:t>
            </w:r>
            <w:r>
              <w:rPr>
                <w:spacing w:val="-3"/>
                <w:sz w:val="20"/>
              </w:rPr>
              <w:t xml:space="preserve"> </w:t>
            </w:r>
            <w:r>
              <w:rPr>
                <w:sz w:val="20"/>
              </w:rPr>
              <w:t>abordando</w:t>
            </w:r>
            <w:r>
              <w:rPr>
                <w:spacing w:val="40"/>
                <w:sz w:val="20"/>
              </w:rPr>
              <w:t xml:space="preserve"> </w:t>
            </w:r>
            <w:r>
              <w:rPr>
                <w:sz w:val="20"/>
              </w:rPr>
              <w:t>a importância da prevenção</w:t>
            </w:r>
            <w:r>
              <w:rPr>
                <w:spacing w:val="-5"/>
                <w:sz w:val="20"/>
              </w:rPr>
              <w:t xml:space="preserve"> </w:t>
            </w:r>
            <w:r>
              <w:rPr>
                <w:sz w:val="20"/>
              </w:rPr>
              <w:t xml:space="preserve">de acidentes para uma infância </w:t>
            </w:r>
            <w:r>
              <w:rPr>
                <w:spacing w:val="-2"/>
                <w:sz w:val="20"/>
              </w:rPr>
              <w:t>saudável.</w:t>
            </w:r>
          </w:p>
        </w:tc>
        <w:tc>
          <w:tcPr>
            <w:tcW w:w="2977" w:type="dxa"/>
            <w:shd w:val="clear" w:color="auto" w:fill="F1F1F1"/>
          </w:tcPr>
          <w:p w:rsidR="00E31774" w:rsidRDefault="00E31774" w:rsidP="003736E2">
            <w:pPr>
              <w:pStyle w:val="TableParagraph"/>
              <w:tabs>
                <w:tab w:val="left" w:pos="1105"/>
                <w:tab w:val="left" w:pos="1577"/>
                <w:tab w:val="left" w:pos="2620"/>
              </w:tabs>
              <w:spacing w:before="165" w:line="247" w:lineRule="auto"/>
              <w:ind w:left="146" w:right="140"/>
              <w:jc w:val="both"/>
              <w:rPr>
                <w:sz w:val="20"/>
              </w:rPr>
            </w:pPr>
            <w:r>
              <w:rPr>
                <w:spacing w:val="-2"/>
                <w:sz w:val="20"/>
              </w:rPr>
              <w:lastRenderedPageBreak/>
              <w:t>Inserção</w:t>
            </w:r>
            <w:r>
              <w:rPr>
                <w:sz w:val="20"/>
              </w:rPr>
              <w:tab/>
            </w:r>
            <w:r>
              <w:rPr>
                <w:spacing w:val="-6"/>
                <w:sz w:val="20"/>
              </w:rPr>
              <w:t>da</w:t>
            </w:r>
            <w:r>
              <w:rPr>
                <w:sz w:val="20"/>
              </w:rPr>
              <w:tab/>
            </w:r>
            <w:r>
              <w:rPr>
                <w:spacing w:val="-2"/>
                <w:sz w:val="20"/>
              </w:rPr>
              <w:t>Educação</w:t>
            </w:r>
            <w:r>
              <w:rPr>
                <w:sz w:val="20"/>
              </w:rPr>
              <w:tab/>
            </w:r>
            <w:r>
              <w:rPr>
                <w:spacing w:val="-6"/>
                <w:sz w:val="20"/>
              </w:rPr>
              <w:t>de</w:t>
            </w:r>
            <w:r>
              <w:rPr>
                <w:sz w:val="20"/>
              </w:rPr>
              <w:t xml:space="preserve"> Trânsito, de forma constante e não</w:t>
            </w:r>
            <w:r>
              <w:rPr>
                <w:spacing w:val="-19"/>
                <w:sz w:val="20"/>
              </w:rPr>
              <w:t xml:space="preserve"> </w:t>
            </w:r>
            <w:r>
              <w:rPr>
                <w:sz w:val="20"/>
              </w:rPr>
              <w:t>pontual</w:t>
            </w:r>
            <w:r>
              <w:rPr>
                <w:spacing w:val="-15"/>
                <w:sz w:val="20"/>
              </w:rPr>
              <w:t xml:space="preserve"> </w:t>
            </w:r>
            <w:r>
              <w:rPr>
                <w:sz w:val="20"/>
              </w:rPr>
              <w:t>na</w:t>
            </w:r>
            <w:r>
              <w:rPr>
                <w:spacing w:val="-14"/>
                <w:sz w:val="20"/>
              </w:rPr>
              <w:t xml:space="preserve"> </w:t>
            </w:r>
            <w:r>
              <w:rPr>
                <w:sz w:val="20"/>
              </w:rPr>
              <w:t>Educação</w:t>
            </w:r>
            <w:r>
              <w:rPr>
                <w:spacing w:val="-12"/>
                <w:sz w:val="20"/>
              </w:rPr>
              <w:t xml:space="preserve"> </w:t>
            </w:r>
            <w:r>
              <w:rPr>
                <w:sz w:val="20"/>
              </w:rPr>
              <w:t>Infantil.</w:t>
            </w:r>
          </w:p>
        </w:tc>
        <w:tc>
          <w:tcPr>
            <w:tcW w:w="1703" w:type="dxa"/>
            <w:shd w:val="clear" w:color="auto" w:fill="F1F1F1"/>
          </w:tcPr>
          <w:p w:rsidR="00E31774" w:rsidRDefault="00E31774" w:rsidP="00F66866">
            <w:pPr>
              <w:pStyle w:val="TableParagraph"/>
              <w:spacing w:before="52"/>
              <w:jc w:val="center"/>
              <w:rPr>
                <w:sz w:val="20"/>
              </w:rPr>
            </w:pPr>
          </w:p>
          <w:p w:rsidR="00E31774" w:rsidRDefault="00E31774" w:rsidP="00F66866">
            <w:pPr>
              <w:pStyle w:val="TableParagraph"/>
              <w:spacing w:before="1"/>
              <w:ind w:left="197" w:right="174" w:firstLine="216"/>
              <w:jc w:val="center"/>
              <w:rPr>
                <w:sz w:val="20"/>
              </w:rPr>
            </w:pPr>
            <w:r>
              <w:rPr>
                <w:spacing w:val="-2"/>
                <w:sz w:val="20"/>
              </w:rPr>
              <w:t>Assistência Social,</w:t>
            </w:r>
            <w:r>
              <w:rPr>
                <w:spacing w:val="-10"/>
                <w:sz w:val="20"/>
              </w:rPr>
              <w:t xml:space="preserve"> </w:t>
            </w:r>
            <w:r>
              <w:rPr>
                <w:spacing w:val="-2"/>
                <w:sz w:val="20"/>
              </w:rPr>
              <w:t>Educação</w:t>
            </w:r>
          </w:p>
        </w:tc>
        <w:tc>
          <w:tcPr>
            <w:tcW w:w="1134" w:type="dxa"/>
            <w:shd w:val="clear" w:color="auto" w:fill="F1F1F1"/>
          </w:tcPr>
          <w:p w:rsidR="00E31774" w:rsidRDefault="00E31774" w:rsidP="00F66866">
            <w:pPr>
              <w:pStyle w:val="TableParagraph"/>
              <w:spacing w:before="44"/>
              <w:jc w:val="center"/>
              <w:rPr>
                <w:sz w:val="20"/>
              </w:rPr>
            </w:pPr>
          </w:p>
          <w:p w:rsidR="00E31774" w:rsidRDefault="00E31774" w:rsidP="00F66866">
            <w:pPr>
              <w:pStyle w:val="TableParagraph"/>
              <w:spacing w:before="1" w:line="244" w:lineRule="auto"/>
              <w:ind w:left="446" w:right="193" w:hanging="228"/>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415" w:type="dxa"/>
            <w:shd w:val="clear" w:color="auto" w:fill="F1F1F1"/>
          </w:tcPr>
          <w:p w:rsidR="00E31774" w:rsidRPr="00F6101A" w:rsidRDefault="00F6101A" w:rsidP="00F66866">
            <w:pPr>
              <w:pStyle w:val="TableParagraph"/>
              <w:spacing w:before="44"/>
              <w:ind w:left="170" w:right="283"/>
              <w:jc w:val="both"/>
              <w:rPr>
                <w:sz w:val="20"/>
              </w:rPr>
            </w:pPr>
            <w:r w:rsidRPr="00F6101A">
              <w:rPr>
                <w:sz w:val="20"/>
                <w:lang w:val="pt-BR"/>
              </w:rPr>
              <w:t xml:space="preserve">Abordagem da educação para o </w:t>
            </w:r>
            <w:r w:rsidRPr="00F6101A">
              <w:rPr>
                <w:sz w:val="20"/>
                <w:lang w:val="pt-BR"/>
              </w:rPr>
              <w:lastRenderedPageBreak/>
              <w:t>trânsito inserida de forma transversal nos projetos pedagógicos da Educação Infantil.</w:t>
            </w:r>
          </w:p>
        </w:tc>
      </w:tr>
      <w:tr w:rsidR="00E31774" w:rsidTr="00F66866">
        <w:trPr>
          <w:trHeight w:val="1354"/>
        </w:trPr>
        <w:tc>
          <w:tcPr>
            <w:tcW w:w="853" w:type="dxa"/>
            <w:vMerge/>
            <w:tcBorders>
              <w:top w:val="nil"/>
            </w:tcBorders>
            <w:shd w:val="clear" w:color="auto" w:fill="F1F1F1"/>
          </w:tcPr>
          <w:p w:rsidR="00E31774" w:rsidRDefault="00E31774" w:rsidP="003736E2">
            <w:pPr>
              <w:jc w:val="both"/>
              <w:rPr>
                <w:sz w:val="2"/>
                <w:szCs w:val="2"/>
              </w:rPr>
            </w:pPr>
          </w:p>
        </w:tc>
        <w:tc>
          <w:tcPr>
            <w:tcW w:w="2269" w:type="dxa"/>
            <w:vMerge/>
            <w:tcBorders>
              <w:top w:val="nil"/>
            </w:tcBorders>
            <w:shd w:val="clear" w:color="auto" w:fill="F1F1F1"/>
          </w:tcPr>
          <w:p w:rsidR="00E31774" w:rsidRDefault="00E31774" w:rsidP="003736E2">
            <w:pPr>
              <w:jc w:val="both"/>
              <w:rPr>
                <w:sz w:val="2"/>
                <w:szCs w:val="2"/>
              </w:rPr>
            </w:pPr>
          </w:p>
        </w:tc>
        <w:tc>
          <w:tcPr>
            <w:tcW w:w="2977" w:type="dxa"/>
            <w:shd w:val="clear" w:color="auto" w:fill="F1F1F1"/>
          </w:tcPr>
          <w:p w:rsidR="00E31774" w:rsidRDefault="00E31774" w:rsidP="003736E2">
            <w:pPr>
              <w:pStyle w:val="TableParagraph"/>
              <w:spacing w:before="52"/>
              <w:ind w:left="146" w:right="139"/>
              <w:jc w:val="both"/>
              <w:rPr>
                <w:sz w:val="20"/>
              </w:rPr>
            </w:pPr>
            <w:r>
              <w:rPr>
                <w:sz w:val="20"/>
              </w:rPr>
              <w:t>Inserção</w:t>
            </w:r>
            <w:r>
              <w:rPr>
                <w:spacing w:val="-7"/>
                <w:sz w:val="20"/>
              </w:rPr>
              <w:t xml:space="preserve"> </w:t>
            </w:r>
            <w:r>
              <w:rPr>
                <w:sz w:val="20"/>
              </w:rPr>
              <w:t>nos</w:t>
            </w:r>
            <w:r>
              <w:rPr>
                <w:spacing w:val="-5"/>
                <w:sz w:val="20"/>
              </w:rPr>
              <w:t xml:space="preserve"> </w:t>
            </w:r>
            <w:r>
              <w:rPr>
                <w:sz w:val="20"/>
              </w:rPr>
              <w:t>cursos</w:t>
            </w:r>
            <w:r>
              <w:rPr>
                <w:spacing w:val="-5"/>
                <w:sz w:val="20"/>
              </w:rPr>
              <w:t xml:space="preserve"> </w:t>
            </w:r>
            <w:r>
              <w:rPr>
                <w:sz w:val="20"/>
              </w:rPr>
              <w:t>de</w:t>
            </w:r>
            <w:r>
              <w:rPr>
                <w:spacing w:val="-6"/>
                <w:sz w:val="20"/>
              </w:rPr>
              <w:t xml:space="preserve"> </w:t>
            </w:r>
            <w:r>
              <w:rPr>
                <w:sz w:val="20"/>
              </w:rPr>
              <w:t>formação inicial e continuada dos professores, buscando</w:t>
            </w:r>
          </w:p>
          <w:p w:rsidR="00E31774" w:rsidRDefault="00E31774" w:rsidP="003736E2">
            <w:pPr>
              <w:pStyle w:val="TableParagraph"/>
              <w:spacing w:before="16" w:line="256" w:lineRule="auto"/>
              <w:ind w:left="146" w:right="138"/>
              <w:jc w:val="both"/>
              <w:rPr>
                <w:sz w:val="20"/>
              </w:rPr>
            </w:pPr>
            <w:r>
              <w:rPr>
                <w:sz w:val="20"/>
              </w:rPr>
              <w:t>parceria com os órgãos que atuam no trânsito da cidade.</w:t>
            </w:r>
          </w:p>
        </w:tc>
        <w:tc>
          <w:tcPr>
            <w:tcW w:w="1703" w:type="dxa"/>
            <w:shd w:val="clear" w:color="auto" w:fill="F1F1F1"/>
          </w:tcPr>
          <w:p w:rsidR="00E31774" w:rsidRDefault="00E31774" w:rsidP="00F66866">
            <w:pPr>
              <w:pStyle w:val="TableParagraph"/>
              <w:jc w:val="center"/>
              <w:rPr>
                <w:sz w:val="20"/>
              </w:rPr>
            </w:pPr>
          </w:p>
          <w:p w:rsidR="00E31774" w:rsidRDefault="00E31774" w:rsidP="00F66866">
            <w:pPr>
              <w:pStyle w:val="TableParagraph"/>
              <w:spacing w:before="68"/>
              <w:jc w:val="center"/>
              <w:rPr>
                <w:sz w:val="20"/>
              </w:rPr>
            </w:pPr>
          </w:p>
          <w:p w:rsidR="00E31774" w:rsidRDefault="00E31774" w:rsidP="00F66866">
            <w:pPr>
              <w:pStyle w:val="TableParagraph"/>
              <w:ind w:left="72" w:right="106"/>
              <w:jc w:val="center"/>
              <w:rPr>
                <w:sz w:val="20"/>
              </w:rPr>
            </w:pPr>
            <w:r>
              <w:rPr>
                <w:spacing w:val="-2"/>
                <w:sz w:val="20"/>
              </w:rPr>
              <w:t>Educação</w:t>
            </w:r>
          </w:p>
        </w:tc>
        <w:tc>
          <w:tcPr>
            <w:tcW w:w="1134" w:type="dxa"/>
            <w:shd w:val="clear" w:color="auto" w:fill="F1F1F1"/>
          </w:tcPr>
          <w:p w:rsidR="00E31774" w:rsidRDefault="00E31774" w:rsidP="00F66866">
            <w:pPr>
              <w:pStyle w:val="TableParagraph"/>
              <w:jc w:val="center"/>
              <w:rPr>
                <w:sz w:val="20"/>
              </w:rPr>
            </w:pPr>
          </w:p>
          <w:p w:rsidR="00E31774" w:rsidRDefault="00E31774" w:rsidP="00F66866">
            <w:pPr>
              <w:pStyle w:val="TableParagraph"/>
              <w:spacing w:before="192"/>
              <w:jc w:val="center"/>
              <w:rPr>
                <w:sz w:val="20"/>
              </w:rPr>
            </w:pPr>
          </w:p>
          <w:p w:rsidR="00E31774" w:rsidRDefault="00E31774" w:rsidP="00F66866">
            <w:pPr>
              <w:pStyle w:val="TableParagraph"/>
              <w:ind w:left="16" w:right="5"/>
              <w:jc w:val="center"/>
              <w:rPr>
                <w:sz w:val="20"/>
              </w:rPr>
            </w:pPr>
            <w:r>
              <w:rPr>
                <w:sz w:val="20"/>
              </w:rPr>
              <w:t xml:space="preserve">Até </w:t>
            </w:r>
            <w:r>
              <w:rPr>
                <w:spacing w:val="-4"/>
                <w:sz w:val="20"/>
              </w:rPr>
              <w:t>2025</w:t>
            </w:r>
          </w:p>
        </w:tc>
        <w:tc>
          <w:tcPr>
            <w:tcW w:w="1415" w:type="dxa"/>
            <w:shd w:val="clear" w:color="auto" w:fill="F1F1F1"/>
          </w:tcPr>
          <w:p w:rsidR="00E31774" w:rsidRPr="00F6101A" w:rsidRDefault="00F6101A" w:rsidP="00F66866">
            <w:pPr>
              <w:pStyle w:val="TableParagraph"/>
              <w:ind w:left="170" w:right="283"/>
              <w:jc w:val="both"/>
              <w:rPr>
                <w:sz w:val="20"/>
              </w:rPr>
            </w:pPr>
            <w:r w:rsidRPr="00F6101A">
              <w:rPr>
                <w:sz w:val="20"/>
                <w:lang w:val="pt-BR"/>
              </w:rPr>
              <w:t>Formação docente contínua integrando temas de cidadania e segurança no trânsito, em conformidade com as diretrizes educacionais</w:t>
            </w:r>
            <w:r w:rsidR="00E31774" w:rsidRPr="00F6101A">
              <w:rPr>
                <w:sz w:val="20"/>
                <w:lang w:val="pt-BR"/>
              </w:rPr>
              <w:t>.</w:t>
            </w:r>
          </w:p>
        </w:tc>
      </w:tr>
      <w:tr w:rsidR="00E31774" w:rsidTr="00F66866">
        <w:trPr>
          <w:trHeight w:val="2406"/>
        </w:trPr>
        <w:tc>
          <w:tcPr>
            <w:tcW w:w="853" w:type="dxa"/>
          </w:tcPr>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jc w:val="both"/>
              <w:rPr>
                <w:sz w:val="20"/>
              </w:rPr>
            </w:pPr>
          </w:p>
          <w:p w:rsidR="00E31774" w:rsidRDefault="00E31774" w:rsidP="003736E2">
            <w:pPr>
              <w:pStyle w:val="TableParagraph"/>
              <w:spacing w:before="107"/>
              <w:jc w:val="both"/>
              <w:rPr>
                <w:sz w:val="20"/>
              </w:rPr>
            </w:pPr>
          </w:p>
          <w:p w:rsidR="00E31774" w:rsidRDefault="00E31774" w:rsidP="003736E2">
            <w:pPr>
              <w:pStyle w:val="TableParagraph"/>
              <w:spacing w:before="1"/>
              <w:ind w:left="24"/>
              <w:jc w:val="both"/>
              <w:rPr>
                <w:sz w:val="20"/>
              </w:rPr>
            </w:pPr>
            <w:r>
              <w:rPr>
                <w:spacing w:val="-10"/>
                <w:sz w:val="20"/>
              </w:rPr>
              <w:t>3</w:t>
            </w:r>
          </w:p>
        </w:tc>
        <w:tc>
          <w:tcPr>
            <w:tcW w:w="2269" w:type="dxa"/>
          </w:tcPr>
          <w:p w:rsidR="00E31774" w:rsidRDefault="00E31774" w:rsidP="003736E2">
            <w:pPr>
              <w:pStyle w:val="TableParagraph"/>
              <w:ind w:left="170" w:right="169" w:firstLine="1"/>
              <w:jc w:val="both"/>
              <w:rPr>
                <w:sz w:val="20"/>
              </w:rPr>
            </w:pPr>
            <w:r>
              <w:rPr>
                <w:sz w:val="20"/>
              </w:rPr>
              <w:t>Inserir a temática prevenção</w:t>
            </w:r>
            <w:r>
              <w:rPr>
                <w:spacing w:val="-12"/>
                <w:sz w:val="20"/>
              </w:rPr>
              <w:t xml:space="preserve"> </w:t>
            </w:r>
            <w:r>
              <w:rPr>
                <w:sz w:val="20"/>
              </w:rPr>
              <w:t>de</w:t>
            </w:r>
            <w:r>
              <w:rPr>
                <w:spacing w:val="-11"/>
                <w:sz w:val="20"/>
              </w:rPr>
              <w:t xml:space="preserve"> </w:t>
            </w:r>
            <w:r>
              <w:rPr>
                <w:sz w:val="20"/>
              </w:rPr>
              <w:t>acidentes e</w:t>
            </w:r>
            <w:r>
              <w:rPr>
                <w:spacing w:val="-12"/>
                <w:sz w:val="20"/>
              </w:rPr>
              <w:t xml:space="preserve"> </w:t>
            </w:r>
            <w:r>
              <w:rPr>
                <w:sz w:val="20"/>
              </w:rPr>
              <w:t>primeiros</w:t>
            </w:r>
            <w:r>
              <w:rPr>
                <w:spacing w:val="-10"/>
                <w:sz w:val="20"/>
              </w:rPr>
              <w:t xml:space="preserve"> </w:t>
            </w:r>
            <w:r>
              <w:rPr>
                <w:sz w:val="20"/>
              </w:rPr>
              <w:t>socorros</w:t>
            </w:r>
            <w:r>
              <w:rPr>
                <w:spacing w:val="-11"/>
                <w:sz w:val="20"/>
              </w:rPr>
              <w:t xml:space="preserve"> </w:t>
            </w:r>
            <w:r>
              <w:rPr>
                <w:sz w:val="20"/>
              </w:rPr>
              <w:t>na formação</w:t>
            </w:r>
            <w:r>
              <w:rPr>
                <w:spacing w:val="-15"/>
                <w:sz w:val="20"/>
              </w:rPr>
              <w:t xml:space="preserve"> </w:t>
            </w:r>
            <w:r>
              <w:rPr>
                <w:sz w:val="20"/>
              </w:rPr>
              <w:t xml:space="preserve">continuada dos docentes e não docentes que atuam </w:t>
            </w:r>
            <w:r>
              <w:rPr>
                <w:spacing w:val="-4"/>
                <w:sz w:val="20"/>
              </w:rPr>
              <w:t>nas</w:t>
            </w:r>
          </w:p>
          <w:p w:rsidR="00E31774" w:rsidRDefault="00E31774" w:rsidP="003736E2">
            <w:pPr>
              <w:pStyle w:val="TableParagraph"/>
              <w:spacing w:line="232" w:lineRule="exact"/>
              <w:ind w:left="182" w:right="173" w:firstLine="1"/>
              <w:jc w:val="both"/>
              <w:rPr>
                <w:sz w:val="20"/>
              </w:rPr>
            </w:pPr>
            <w:r>
              <w:rPr>
                <w:sz w:val="20"/>
              </w:rPr>
              <w:t xml:space="preserve">EMEIs (Escolas </w:t>
            </w:r>
            <w:r>
              <w:rPr>
                <w:spacing w:val="-2"/>
                <w:sz w:val="20"/>
              </w:rPr>
              <w:t>municipais</w:t>
            </w:r>
            <w:r>
              <w:rPr>
                <w:spacing w:val="-10"/>
                <w:sz w:val="20"/>
              </w:rPr>
              <w:t xml:space="preserve"> </w:t>
            </w:r>
            <w:r>
              <w:rPr>
                <w:spacing w:val="-2"/>
                <w:sz w:val="20"/>
              </w:rPr>
              <w:t>de</w:t>
            </w:r>
            <w:r>
              <w:rPr>
                <w:spacing w:val="-9"/>
                <w:sz w:val="20"/>
              </w:rPr>
              <w:t xml:space="preserve"> </w:t>
            </w:r>
            <w:r>
              <w:rPr>
                <w:spacing w:val="-2"/>
                <w:sz w:val="20"/>
              </w:rPr>
              <w:t>educação infantil).</w:t>
            </w:r>
          </w:p>
        </w:tc>
        <w:tc>
          <w:tcPr>
            <w:tcW w:w="2977" w:type="dxa"/>
          </w:tcPr>
          <w:p w:rsidR="00E31774" w:rsidRDefault="00E31774" w:rsidP="003736E2">
            <w:pPr>
              <w:pStyle w:val="TableParagraph"/>
              <w:jc w:val="both"/>
              <w:rPr>
                <w:sz w:val="20"/>
              </w:rPr>
            </w:pPr>
          </w:p>
          <w:p w:rsidR="00E31774" w:rsidRDefault="00E31774" w:rsidP="003736E2">
            <w:pPr>
              <w:pStyle w:val="TableParagraph"/>
              <w:spacing w:before="228"/>
              <w:jc w:val="both"/>
              <w:rPr>
                <w:sz w:val="20"/>
              </w:rPr>
            </w:pPr>
          </w:p>
          <w:p w:rsidR="00E31774" w:rsidRDefault="00E31774" w:rsidP="003736E2">
            <w:pPr>
              <w:pStyle w:val="TableParagraph"/>
              <w:ind w:left="146" w:right="138"/>
              <w:jc w:val="both"/>
              <w:rPr>
                <w:sz w:val="20"/>
              </w:rPr>
            </w:pPr>
            <w:r>
              <w:rPr>
                <w:sz w:val="20"/>
              </w:rPr>
              <w:t>Promoção anual de curso de primeiros socorros para os profissionais que operam com crianças na primeira infância.</w:t>
            </w:r>
          </w:p>
        </w:tc>
        <w:tc>
          <w:tcPr>
            <w:tcW w:w="1703" w:type="dxa"/>
          </w:tcPr>
          <w:p w:rsidR="00E31774" w:rsidRDefault="00E31774" w:rsidP="00F66866">
            <w:pPr>
              <w:pStyle w:val="TableParagraph"/>
              <w:jc w:val="center"/>
              <w:rPr>
                <w:sz w:val="20"/>
              </w:rPr>
            </w:pPr>
          </w:p>
          <w:p w:rsidR="00E31774" w:rsidRDefault="00E31774" w:rsidP="00F66866">
            <w:pPr>
              <w:pStyle w:val="TableParagraph"/>
              <w:jc w:val="center"/>
              <w:rPr>
                <w:sz w:val="20"/>
              </w:rPr>
            </w:pPr>
          </w:p>
          <w:p w:rsidR="00E31774" w:rsidRDefault="00E31774" w:rsidP="00F66866">
            <w:pPr>
              <w:pStyle w:val="TableParagraph"/>
              <w:jc w:val="center"/>
              <w:rPr>
                <w:sz w:val="20"/>
              </w:rPr>
            </w:pPr>
          </w:p>
          <w:p w:rsidR="00E31774" w:rsidRDefault="00E31774" w:rsidP="00F66866">
            <w:pPr>
              <w:pStyle w:val="TableParagraph"/>
              <w:spacing w:before="103"/>
              <w:jc w:val="center"/>
              <w:rPr>
                <w:sz w:val="20"/>
              </w:rPr>
            </w:pPr>
          </w:p>
          <w:p w:rsidR="00E31774" w:rsidRDefault="00E31774" w:rsidP="00F66866">
            <w:pPr>
              <w:pStyle w:val="TableParagraph"/>
              <w:spacing w:before="1"/>
              <w:ind w:left="72" w:right="70"/>
              <w:jc w:val="center"/>
              <w:rPr>
                <w:sz w:val="20"/>
              </w:rPr>
            </w:pPr>
            <w:r>
              <w:rPr>
                <w:spacing w:val="-4"/>
                <w:sz w:val="20"/>
              </w:rPr>
              <w:t>Educação,</w:t>
            </w:r>
            <w:r>
              <w:rPr>
                <w:spacing w:val="6"/>
                <w:sz w:val="20"/>
              </w:rPr>
              <w:t xml:space="preserve"> </w:t>
            </w:r>
            <w:r>
              <w:rPr>
                <w:spacing w:val="-4"/>
                <w:sz w:val="20"/>
              </w:rPr>
              <w:t>Saúde</w:t>
            </w:r>
          </w:p>
        </w:tc>
        <w:tc>
          <w:tcPr>
            <w:tcW w:w="1134" w:type="dxa"/>
          </w:tcPr>
          <w:p w:rsidR="00E31774" w:rsidRDefault="00E31774" w:rsidP="00F66866">
            <w:pPr>
              <w:pStyle w:val="TableParagraph"/>
              <w:jc w:val="center"/>
              <w:rPr>
                <w:sz w:val="20"/>
              </w:rPr>
            </w:pPr>
          </w:p>
          <w:p w:rsidR="00E31774" w:rsidRDefault="00E31774" w:rsidP="00F66866">
            <w:pPr>
              <w:pStyle w:val="TableParagraph"/>
              <w:jc w:val="center"/>
              <w:rPr>
                <w:sz w:val="20"/>
              </w:rPr>
            </w:pPr>
          </w:p>
          <w:p w:rsidR="00E31774" w:rsidRDefault="00E31774" w:rsidP="00F66866">
            <w:pPr>
              <w:pStyle w:val="TableParagraph"/>
              <w:spacing w:before="224"/>
              <w:jc w:val="center"/>
              <w:rPr>
                <w:sz w:val="20"/>
              </w:rPr>
            </w:pPr>
          </w:p>
          <w:p w:rsidR="00E31774" w:rsidRDefault="00E31774" w:rsidP="00F66866">
            <w:pPr>
              <w:pStyle w:val="TableParagraph"/>
              <w:ind w:left="446" w:right="193" w:hanging="228"/>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415" w:type="dxa"/>
          </w:tcPr>
          <w:p w:rsidR="00E31774" w:rsidRPr="00E31774" w:rsidRDefault="00E31774" w:rsidP="00F66866">
            <w:pPr>
              <w:pStyle w:val="TableParagraph"/>
              <w:ind w:left="170" w:right="283"/>
              <w:jc w:val="both"/>
              <w:rPr>
                <w:sz w:val="20"/>
                <w:lang w:val="pt-BR"/>
              </w:rPr>
            </w:pPr>
            <w:r w:rsidRPr="00E31774">
              <w:rPr>
                <w:sz w:val="20"/>
                <w:lang w:val="pt-BR"/>
              </w:rPr>
              <w:t>Não há registros documentais da realização de cursos específicos no período analisado.</w:t>
            </w:r>
          </w:p>
          <w:p w:rsidR="00E31774" w:rsidRDefault="00E31774" w:rsidP="00F66866">
            <w:pPr>
              <w:pStyle w:val="TableParagraph"/>
              <w:ind w:left="170" w:right="283"/>
              <w:jc w:val="both"/>
              <w:rPr>
                <w:sz w:val="20"/>
              </w:rPr>
            </w:pPr>
          </w:p>
        </w:tc>
      </w:tr>
      <w:tr w:rsidR="00E31774" w:rsidTr="00F66866">
        <w:trPr>
          <w:trHeight w:val="1630"/>
        </w:trPr>
        <w:tc>
          <w:tcPr>
            <w:tcW w:w="853" w:type="dxa"/>
            <w:shd w:val="clear" w:color="auto" w:fill="F1F1F1"/>
          </w:tcPr>
          <w:p w:rsidR="00E31774" w:rsidRDefault="00E31774" w:rsidP="003736E2">
            <w:pPr>
              <w:pStyle w:val="TableParagraph"/>
              <w:jc w:val="both"/>
              <w:rPr>
                <w:sz w:val="20"/>
              </w:rPr>
            </w:pPr>
          </w:p>
          <w:p w:rsidR="00E31774" w:rsidRDefault="00E31774" w:rsidP="003736E2">
            <w:pPr>
              <w:pStyle w:val="TableParagraph"/>
              <w:spacing w:before="208"/>
              <w:jc w:val="both"/>
              <w:rPr>
                <w:sz w:val="20"/>
              </w:rPr>
            </w:pPr>
          </w:p>
          <w:p w:rsidR="00E31774" w:rsidRDefault="00E31774" w:rsidP="003736E2">
            <w:pPr>
              <w:pStyle w:val="TableParagraph"/>
              <w:ind w:left="24"/>
              <w:jc w:val="both"/>
              <w:rPr>
                <w:sz w:val="20"/>
              </w:rPr>
            </w:pPr>
            <w:r>
              <w:rPr>
                <w:spacing w:val="-10"/>
                <w:sz w:val="20"/>
              </w:rPr>
              <w:t>4</w:t>
            </w:r>
          </w:p>
        </w:tc>
        <w:tc>
          <w:tcPr>
            <w:tcW w:w="2269" w:type="dxa"/>
            <w:shd w:val="clear" w:color="auto" w:fill="F1F1F1"/>
          </w:tcPr>
          <w:p w:rsidR="00E31774" w:rsidRDefault="00E31774" w:rsidP="003736E2">
            <w:pPr>
              <w:pStyle w:val="TableParagraph"/>
              <w:spacing w:before="208"/>
              <w:jc w:val="both"/>
              <w:rPr>
                <w:sz w:val="20"/>
              </w:rPr>
            </w:pPr>
          </w:p>
          <w:p w:rsidR="00E31774" w:rsidRDefault="00E31774" w:rsidP="003736E2">
            <w:pPr>
              <w:pStyle w:val="TableParagraph"/>
              <w:ind w:left="222" w:right="217" w:firstLine="2"/>
              <w:jc w:val="both"/>
              <w:rPr>
                <w:sz w:val="20"/>
              </w:rPr>
            </w:pPr>
            <w:r>
              <w:rPr>
                <w:sz w:val="20"/>
              </w:rPr>
              <w:t>Criar um banco de dados</w:t>
            </w:r>
            <w:r>
              <w:rPr>
                <w:spacing w:val="-12"/>
                <w:sz w:val="20"/>
              </w:rPr>
              <w:t xml:space="preserve"> </w:t>
            </w:r>
            <w:r>
              <w:rPr>
                <w:sz w:val="20"/>
              </w:rPr>
              <w:t>sobre</w:t>
            </w:r>
            <w:r>
              <w:rPr>
                <w:spacing w:val="-11"/>
                <w:sz w:val="20"/>
              </w:rPr>
              <w:t xml:space="preserve"> </w:t>
            </w:r>
            <w:r>
              <w:rPr>
                <w:sz w:val="20"/>
              </w:rPr>
              <w:t>acidentes na primeira infância.</w:t>
            </w:r>
          </w:p>
        </w:tc>
        <w:tc>
          <w:tcPr>
            <w:tcW w:w="2977" w:type="dxa"/>
            <w:shd w:val="clear" w:color="auto" w:fill="F1F1F1"/>
          </w:tcPr>
          <w:p w:rsidR="00E31774" w:rsidRDefault="00E31774" w:rsidP="003736E2">
            <w:pPr>
              <w:pStyle w:val="TableParagraph"/>
              <w:tabs>
                <w:tab w:val="left" w:pos="941"/>
                <w:tab w:val="left" w:pos="1397"/>
                <w:tab w:val="left" w:pos="1477"/>
                <w:tab w:val="left" w:pos="2044"/>
                <w:tab w:val="left" w:pos="2544"/>
              </w:tabs>
              <w:spacing w:before="68" w:line="247" w:lineRule="auto"/>
              <w:ind w:left="146" w:right="134"/>
              <w:jc w:val="both"/>
              <w:rPr>
                <w:sz w:val="20"/>
              </w:rPr>
            </w:pPr>
            <w:r>
              <w:rPr>
                <w:spacing w:val="-2"/>
                <w:sz w:val="20"/>
              </w:rPr>
              <w:t>Identificação</w:t>
            </w:r>
            <w:r>
              <w:rPr>
                <w:sz w:val="20"/>
              </w:rPr>
              <w:tab/>
            </w:r>
            <w:r>
              <w:rPr>
                <w:sz w:val="20"/>
              </w:rPr>
              <w:tab/>
            </w:r>
            <w:r>
              <w:rPr>
                <w:spacing w:val="-4"/>
                <w:sz w:val="20"/>
              </w:rPr>
              <w:t>das</w:t>
            </w:r>
            <w:r>
              <w:rPr>
                <w:sz w:val="20"/>
              </w:rPr>
              <w:tab/>
            </w:r>
            <w:r>
              <w:rPr>
                <w:spacing w:val="-2"/>
                <w:sz w:val="20"/>
              </w:rPr>
              <w:t>principais causas</w:t>
            </w:r>
            <w:r>
              <w:rPr>
                <w:sz w:val="20"/>
              </w:rPr>
              <w:tab/>
            </w:r>
            <w:r>
              <w:rPr>
                <w:spacing w:val="-6"/>
                <w:sz w:val="20"/>
              </w:rPr>
              <w:t>da</w:t>
            </w:r>
            <w:r>
              <w:rPr>
                <w:sz w:val="20"/>
              </w:rPr>
              <w:tab/>
            </w:r>
            <w:r>
              <w:rPr>
                <w:spacing w:val="-2"/>
                <w:sz w:val="20"/>
              </w:rPr>
              <w:t>morbidade</w:t>
            </w:r>
            <w:r>
              <w:rPr>
                <w:sz w:val="20"/>
              </w:rPr>
              <w:tab/>
            </w:r>
            <w:r>
              <w:rPr>
                <w:spacing w:val="-4"/>
                <w:sz w:val="20"/>
              </w:rPr>
              <w:t xml:space="preserve">por </w:t>
            </w:r>
            <w:r>
              <w:rPr>
                <w:sz w:val="20"/>
              </w:rPr>
              <w:t>acidentes</w:t>
            </w:r>
            <w:r>
              <w:rPr>
                <w:spacing w:val="80"/>
                <w:sz w:val="20"/>
              </w:rPr>
              <w:t xml:space="preserve"> </w:t>
            </w:r>
            <w:r>
              <w:rPr>
                <w:sz w:val="20"/>
              </w:rPr>
              <w:t>e</w:t>
            </w:r>
            <w:r>
              <w:rPr>
                <w:spacing w:val="80"/>
                <w:sz w:val="20"/>
              </w:rPr>
              <w:t xml:space="preserve"> </w:t>
            </w:r>
            <w:r>
              <w:rPr>
                <w:sz w:val="20"/>
              </w:rPr>
              <w:t>de</w:t>
            </w:r>
            <w:r>
              <w:rPr>
                <w:spacing w:val="80"/>
                <w:sz w:val="20"/>
              </w:rPr>
              <w:t xml:space="preserve"> </w:t>
            </w:r>
            <w:r>
              <w:rPr>
                <w:sz w:val="20"/>
              </w:rPr>
              <w:t>seus</w:t>
            </w:r>
            <w:r>
              <w:rPr>
                <w:spacing w:val="80"/>
                <w:sz w:val="20"/>
              </w:rPr>
              <w:t xml:space="preserve"> </w:t>
            </w:r>
            <w:r>
              <w:rPr>
                <w:sz w:val="20"/>
              </w:rPr>
              <w:t>agentes causadores,</w:t>
            </w:r>
            <w:r>
              <w:rPr>
                <w:spacing w:val="-5"/>
                <w:sz w:val="20"/>
              </w:rPr>
              <w:t xml:space="preserve"> </w:t>
            </w:r>
            <w:r>
              <w:rPr>
                <w:sz w:val="20"/>
              </w:rPr>
              <w:t>servindo de base para</w:t>
            </w:r>
            <w:r>
              <w:rPr>
                <w:spacing w:val="40"/>
                <w:sz w:val="20"/>
              </w:rPr>
              <w:t xml:space="preserve"> </w:t>
            </w:r>
            <w:r>
              <w:rPr>
                <w:sz w:val="20"/>
              </w:rPr>
              <w:t>tomada</w:t>
            </w:r>
            <w:r>
              <w:rPr>
                <w:spacing w:val="80"/>
                <w:sz w:val="20"/>
              </w:rPr>
              <w:t xml:space="preserve"> </w:t>
            </w:r>
            <w:r>
              <w:rPr>
                <w:sz w:val="20"/>
              </w:rPr>
              <w:t>de</w:t>
            </w:r>
            <w:r>
              <w:rPr>
                <w:spacing w:val="76"/>
                <w:sz w:val="20"/>
              </w:rPr>
              <w:t xml:space="preserve"> </w:t>
            </w:r>
            <w:r>
              <w:rPr>
                <w:sz w:val="20"/>
              </w:rPr>
              <w:t>decisões</w:t>
            </w:r>
            <w:r>
              <w:rPr>
                <w:spacing w:val="79"/>
                <w:sz w:val="20"/>
              </w:rPr>
              <w:t xml:space="preserve"> </w:t>
            </w:r>
            <w:r>
              <w:rPr>
                <w:sz w:val="20"/>
              </w:rPr>
              <w:t>em políticas públicas.</w:t>
            </w:r>
          </w:p>
        </w:tc>
        <w:tc>
          <w:tcPr>
            <w:tcW w:w="1703" w:type="dxa"/>
            <w:shd w:val="clear" w:color="auto" w:fill="F1F1F1"/>
          </w:tcPr>
          <w:p w:rsidR="00E31774" w:rsidRDefault="00E31774" w:rsidP="00F66866">
            <w:pPr>
              <w:pStyle w:val="TableParagraph"/>
              <w:jc w:val="center"/>
              <w:rPr>
                <w:sz w:val="20"/>
              </w:rPr>
            </w:pPr>
          </w:p>
          <w:p w:rsidR="00E31774" w:rsidRDefault="00E31774" w:rsidP="00F66866">
            <w:pPr>
              <w:pStyle w:val="TableParagraph"/>
              <w:spacing w:before="208"/>
              <w:jc w:val="center"/>
              <w:rPr>
                <w:sz w:val="20"/>
              </w:rPr>
            </w:pPr>
          </w:p>
          <w:p w:rsidR="00E31774" w:rsidRDefault="00E31774" w:rsidP="00F66866">
            <w:pPr>
              <w:pStyle w:val="TableParagraph"/>
              <w:ind w:left="72" w:right="55"/>
              <w:jc w:val="center"/>
              <w:rPr>
                <w:sz w:val="20"/>
              </w:rPr>
            </w:pPr>
            <w:r>
              <w:rPr>
                <w:spacing w:val="-2"/>
                <w:sz w:val="20"/>
              </w:rPr>
              <w:t>Saúde</w:t>
            </w:r>
          </w:p>
        </w:tc>
        <w:tc>
          <w:tcPr>
            <w:tcW w:w="1134" w:type="dxa"/>
            <w:shd w:val="clear" w:color="auto" w:fill="F1F1F1"/>
          </w:tcPr>
          <w:p w:rsidR="00E31774" w:rsidRDefault="00E31774" w:rsidP="00F66866">
            <w:pPr>
              <w:pStyle w:val="TableParagraph"/>
              <w:jc w:val="center"/>
              <w:rPr>
                <w:sz w:val="20"/>
              </w:rPr>
            </w:pPr>
          </w:p>
          <w:p w:rsidR="00E31774" w:rsidRDefault="00E31774" w:rsidP="00F66866">
            <w:pPr>
              <w:pStyle w:val="TableParagraph"/>
              <w:spacing w:before="80"/>
              <w:jc w:val="center"/>
              <w:rPr>
                <w:sz w:val="20"/>
              </w:rPr>
            </w:pPr>
          </w:p>
          <w:p w:rsidR="00E31774" w:rsidRDefault="00E31774" w:rsidP="00F66866">
            <w:pPr>
              <w:pStyle w:val="TableParagraph"/>
              <w:ind w:left="446" w:right="193" w:hanging="228"/>
              <w:jc w:val="center"/>
              <w:rPr>
                <w:sz w:val="20"/>
              </w:rPr>
            </w:pPr>
            <w:r>
              <w:rPr>
                <w:sz w:val="20"/>
              </w:rPr>
              <w:t>A</w:t>
            </w:r>
            <w:r>
              <w:rPr>
                <w:spacing w:val="-17"/>
                <w:sz w:val="20"/>
              </w:rPr>
              <w:t xml:space="preserve"> </w:t>
            </w:r>
            <w:r>
              <w:rPr>
                <w:sz w:val="20"/>
              </w:rPr>
              <w:t>partir</w:t>
            </w:r>
            <w:r>
              <w:rPr>
                <w:spacing w:val="-12"/>
                <w:sz w:val="20"/>
              </w:rPr>
              <w:t xml:space="preserve"> </w:t>
            </w:r>
            <w:r>
              <w:rPr>
                <w:sz w:val="20"/>
              </w:rPr>
              <w:t xml:space="preserve">de </w:t>
            </w:r>
            <w:r>
              <w:rPr>
                <w:spacing w:val="-4"/>
                <w:sz w:val="20"/>
              </w:rPr>
              <w:t>2025</w:t>
            </w:r>
          </w:p>
        </w:tc>
        <w:tc>
          <w:tcPr>
            <w:tcW w:w="1415" w:type="dxa"/>
            <w:shd w:val="clear" w:color="auto" w:fill="F1F1F1"/>
          </w:tcPr>
          <w:p w:rsidR="00E31774" w:rsidRPr="00E31774" w:rsidRDefault="00E31774" w:rsidP="00F66866">
            <w:pPr>
              <w:pStyle w:val="TableParagraph"/>
              <w:ind w:left="170" w:right="283"/>
              <w:jc w:val="both"/>
              <w:rPr>
                <w:sz w:val="20"/>
                <w:lang w:val="pt-BR"/>
              </w:rPr>
            </w:pPr>
            <w:r w:rsidRPr="00E31774">
              <w:rPr>
                <w:sz w:val="20"/>
                <w:lang w:val="pt-BR"/>
              </w:rPr>
              <w:t>Não há evidência da sistematização de dados sobre acidentes no relatório.</w:t>
            </w:r>
          </w:p>
          <w:p w:rsidR="00E31774" w:rsidRDefault="00E31774" w:rsidP="00F66866">
            <w:pPr>
              <w:pStyle w:val="TableParagraph"/>
              <w:ind w:left="170" w:right="283"/>
              <w:jc w:val="both"/>
              <w:rPr>
                <w:sz w:val="20"/>
              </w:rPr>
            </w:pPr>
          </w:p>
        </w:tc>
      </w:tr>
    </w:tbl>
    <w:p w:rsidR="0042691E" w:rsidRDefault="0042691E" w:rsidP="003736E2">
      <w:pPr>
        <w:jc w:val="both"/>
        <w:rPr>
          <w:rFonts w:ascii="Arial" w:hAnsi="Arial" w:cs="Arial"/>
          <w:sz w:val="24"/>
          <w:szCs w:val="24"/>
        </w:rPr>
      </w:pPr>
    </w:p>
    <w:p w:rsidR="00886C11" w:rsidRDefault="00886C11" w:rsidP="003736E2">
      <w:pPr>
        <w:jc w:val="both"/>
        <w:rPr>
          <w:rFonts w:ascii="Arial" w:hAnsi="Arial" w:cs="Arial"/>
          <w:sz w:val="24"/>
          <w:szCs w:val="24"/>
        </w:rPr>
      </w:pPr>
    </w:p>
    <w:p w:rsidR="00F66866" w:rsidRDefault="00F66866" w:rsidP="003736E2">
      <w:pPr>
        <w:jc w:val="both"/>
        <w:rPr>
          <w:rFonts w:ascii="Arial" w:hAnsi="Arial" w:cs="Arial"/>
          <w:sz w:val="24"/>
          <w:szCs w:val="24"/>
        </w:rPr>
      </w:pPr>
    </w:p>
    <w:p w:rsidR="00886C11" w:rsidRDefault="00886C11" w:rsidP="003736E2">
      <w:pPr>
        <w:jc w:val="both"/>
        <w:rPr>
          <w:rFonts w:ascii="Arial" w:hAnsi="Arial" w:cs="Arial"/>
          <w:sz w:val="24"/>
          <w:szCs w:val="24"/>
        </w:rPr>
      </w:pPr>
    </w:p>
    <w:p w:rsidR="00676108" w:rsidRDefault="00676108" w:rsidP="003736E2">
      <w:pPr>
        <w:jc w:val="both"/>
        <w:rPr>
          <w:rFonts w:ascii="Arial" w:hAnsi="Arial" w:cs="Arial"/>
          <w:sz w:val="24"/>
          <w:szCs w:val="24"/>
        </w:rPr>
      </w:pPr>
    </w:p>
    <w:p w:rsidR="00676108" w:rsidRDefault="00676108" w:rsidP="003736E2">
      <w:pPr>
        <w:jc w:val="both"/>
        <w:rPr>
          <w:rFonts w:ascii="Arial" w:hAnsi="Arial" w:cs="Arial"/>
          <w:sz w:val="24"/>
          <w:szCs w:val="24"/>
        </w:rPr>
      </w:pPr>
    </w:p>
    <w:p w:rsidR="00886C11" w:rsidRPr="00956933" w:rsidRDefault="00886C11" w:rsidP="00956933">
      <w:pPr>
        <w:pStyle w:val="PargrafodaLista"/>
        <w:numPr>
          <w:ilvl w:val="0"/>
          <w:numId w:val="4"/>
        </w:numPr>
        <w:jc w:val="both"/>
        <w:rPr>
          <w:rFonts w:ascii="Arial" w:hAnsi="Arial" w:cs="Arial"/>
          <w:b/>
          <w:bCs/>
          <w:sz w:val="24"/>
          <w:szCs w:val="24"/>
        </w:rPr>
      </w:pPr>
      <w:r w:rsidRPr="00956933">
        <w:rPr>
          <w:rFonts w:ascii="Arial" w:hAnsi="Arial" w:cs="Arial"/>
          <w:b/>
          <w:bCs/>
          <w:sz w:val="24"/>
          <w:szCs w:val="24"/>
        </w:rPr>
        <w:lastRenderedPageBreak/>
        <w:t>ANÁLISE COMPLEMENTAR DO 1º CICLO DE MONITORAMENTO</w:t>
      </w:r>
    </w:p>
    <w:p w:rsidR="00956933" w:rsidRDefault="00F66866" w:rsidP="00956933">
      <w:pPr>
        <w:pStyle w:val="NormalWeb"/>
        <w:spacing w:before="0" w:beforeAutospacing="0" w:after="0" w:afterAutospacing="0"/>
        <w:jc w:val="both"/>
        <w:rPr>
          <w:rFonts w:ascii="Arial" w:hAnsi="Arial" w:cs="Arial"/>
          <w:color w:val="1F1F1F"/>
        </w:rPr>
      </w:pPr>
      <w:r>
        <w:rPr>
          <w:rFonts w:ascii="Arial" w:hAnsi="Arial" w:cs="Arial"/>
          <w:color w:val="1F1F1F"/>
        </w:rPr>
        <w:t xml:space="preserve">   </w:t>
      </w:r>
      <w:r w:rsidR="00E6396B">
        <w:rPr>
          <w:rFonts w:ascii="Arial" w:hAnsi="Arial" w:cs="Arial"/>
          <w:color w:val="1F1F1F"/>
        </w:rPr>
        <w:t xml:space="preserve"> </w:t>
      </w:r>
      <w:r w:rsidR="00956933">
        <w:rPr>
          <w:rFonts w:ascii="Arial" w:hAnsi="Arial" w:cs="Arial"/>
          <w:color w:val="1F1F1F"/>
        </w:rPr>
        <w:t>O primeiro ciclo de monitoramento do Plano Municipal pela Primeira Infância (PMPI) de Anguera–BA, correspondente ao ano-base de 2025, revela um cenário de transição institucional focado na operacionalização inicial de suas metas de longo prazo. Homologado no final de 2024, o plano demonstrou, no seu primeiro ano de execução, uma dualidade bem marcada entre o avanço prático de investimentos físicos e as severas limitações na infraestrutura de dados e alimentação de sistemas oficiais de informação. Embora a governança da primeira infância tenha dado passos significativos com a instituição formal da Comissão Municipal Intersetorial de Acompanhamento e Avaliação, permitindo o diálogo e o cruzamento de dados entre as pastas de Educação, Saúde e Assistência Social, a ausência de fluxos formais e contínuos de monitoramento técnico evidencia que a cultura de planejamento baseada em evidências estatísticas locais ainda precisa de consolidação no município.</w:t>
      </w:r>
    </w:p>
    <w:p w:rsidR="00956933" w:rsidRDefault="00956933" w:rsidP="00956933">
      <w:pPr>
        <w:pStyle w:val="NormalWeb"/>
        <w:spacing w:before="0" w:beforeAutospacing="0" w:after="0" w:afterAutospacing="0"/>
        <w:jc w:val="both"/>
        <w:rPr>
          <w:rFonts w:ascii="Arial" w:hAnsi="Arial" w:cs="Arial"/>
          <w:color w:val="1F1F1F"/>
        </w:rPr>
      </w:pPr>
    </w:p>
    <w:p w:rsidR="00956933" w:rsidRDefault="00F66866" w:rsidP="00956933">
      <w:pPr>
        <w:pStyle w:val="NormalWeb"/>
        <w:spacing w:before="0" w:beforeAutospacing="0" w:after="0" w:afterAutospacing="0"/>
        <w:jc w:val="both"/>
        <w:rPr>
          <w:rFonts w:ascii="Arial" w:hAnsi="Arial" w:cs="Arial"/>
          <w:color w:val="1F1F1F"/>
        </w:rPr>
      </w:pPr>
      <w:r>
        <w:rPr>
          <w:rFonts w:ascii="Arial" w:hAnsi="Arial" w:cs="Arial"/>
          <w:color w:val="1F1F1F"/>
        </w:rPr>
        <w:t xml:space="preserve">   </w:t>
      </w:r>
      <w:r w:rsidR="00E6396B">
        <w:rPr>
          <w:rFonts w:ascii="Arial" w:hAnsi="Arial" w:cs="Arial"/>
          <w:color w:val="1F1F1F"/>
        </w:rPr>
        <w:t xml:space="preserve"> </w:t>
      </w:r>
      <w:r w:rsidR="00956933">
        <w:rPr>
          <w:rFonts w:ascii="Arial" w:hAnsi="Arial" w:cs="Arial"/>
          <w:color w:val="1F1F1F"/>
        </w:rPr>
        <w:t>No campo dos avanços expressivos, o município obteve êxitos notáveis em eixos que demandavam intervenções estruturais imediatas, com destaque para a expansão da infraestrutura educacional e o fortalecimento nutricional. A consolidação da construção de três novas creches municipais e as intervenções físicas nas unidades já existentes permitiram expandir a rede de atendimento para um total de 569 crianças matriculadas na Educação Infantil. Paralelamente, o Programa Nacional de Alimentação Escolar (PNAE) funcionou com excelência, alcançando uma taxa de aceitação de 93% dos cardápios e recebendo uma robusta fiscalização do Conselho de Alimentação Escolar (CAE), que efetuou treze visitas técnicas detalhadas ao longo do período letivo. A rede socioassistencial também demonstrou alta capacidade capilar na identificação de vulnerabilidades através da busca ativa intersetorial, localizando 70 famílias em situação de risco social e acompanhando continuamente 662 famílias integradas ao Cadastro Único, além de garantir a identificação e inserção de quatro crianças com deficiência como beneficiárias do Benefício de Prestação Continuada (BPC).</w:t>
      </w:r>
    </w:p>
    <w:p w:rsidR="00956933" w:rsidRDefault="00956933" w:rsidP="00956933">
      <w:pPr>
        <w:pStyle w:val="NormalWeb"/>
        <w:spacing w:before="0" w:beforeAutospacing="0" w:after="0" w:afterAutospacing="0"/>
        <w:jc w:val="both"/>
        <w:rPr>
          <w:rFonts w:ascii="Arial" w:hAnsi="Arial" w:cs="Arial"/>
          <w:color w:val="1F1F1F"/>
        </w:rPr>
      </w:pPr>
    </w:p>
    <w:p w:rsidR="00956933" w:rsidRDefault="00F66866" w:rsidP="00956933">
      <w:pPr>
        <w:pStyle w:val="NormalWeb"/>
        <w:spacing w:before="0" w:beforeAutospacing="0" w:after="0" w:afterAutospacing="0"/>
        <w:jc w:val="both"/>
        <w:rPr>
          <w:rFonts w:ascii="Arial" w:hAnsi="Arial" w:cs="Arial"/>
          <w:color w:val="1F1F1F"/>
        </w:rPr>
      </w:pPr>
      <w:r>
        <w:rPr>
          <w:rFonts w:ascii="Arial" w:hAnsi="Arial" w:cs="Arial"/>
          <w:color w:val="1F1F1F"/>
        </w:rPr>
        <w:t xml:space="preserve">   </w:t>
      </w:r>
      <w:r w:rsidR="00956933">
        <w:rPr>
          <w:rFonts w:ascii="Arial" w:hAnsi="Arial" w:cs="Arial"/>
          <w:color w:val="1F1F1F"/>
        </w:rPr>
        <w:t>Essa postura proativa estendeu-se à inclusão escolar e às ações de cidadania e proteção preventiva no cotidiano do município. O Atendimento Educacional Especializado (AEE) consolidou-se como uma política de inclusão real ao prestar assistência direta a 46 crianças com deficiência ou transtornos globais do desenvolvimento nas salas de recursos multifuncionais da rede de ensino, ao mesmo tempo em que a temática étnico-racial passou a ser tratada de maneira transversal no cotidiano pedagógico. No âmbito da proteção integral, houve um forte empenho na distribuição de materiais informativos e na realização de campanhas contra o consumismo infantil, contra a exposição precoce às mídias digitais e para a prevenção de acidentes domésticos por meio do uso da Caderneta da Criança nas visitas domiciliares, além do acompanhamento sistemático do direito ao registro civil promovido pelo CRAS e pelo Conselho Tutelar.</w:t>
      </w:r>
    </w:p>
    <w:p w:rsidR="00E6396B" w:rsidRDefault="00E6396B" w:rsidP="00956933">
      <w:pPr>
        <w:pStyle w:val="NormalWeb"/>
        <w:spacing w:before="0" w:beforeAutospacing="0" w:after="0" w:afterAutospacing="0"/>
        <w:jc w:val="both"/>
        <w:rPr>
          <w:rFonts w:ascii="Arial" w:hAnsi="Arial" w:cs="Arial"/>
          <w:color w:val="1F1F1F"/>
        </w:rPr>
      </w:pPr>
    </w:p>
    <w:p w:rsidR="00E6396B" w:rsidRDefault="00E6396B" w:rsidP="00956933">
      <w:pPr>
        <w:pStyle w:val="NormalWeb"/>
        <w:spacing w:before="0" w:beforeAutospacing="0" w:after="0" w:afterAutospacing="0"/>
        <w:jc w:val="both"/>
        <w:rPr>
          <w:rFonts w:ascii="Arial" w:hAnsi="Arial" w:cs="Arial"/>
          <w:color w:val="1F1F1F"/>
        </w:rPr>
      </w:pPr>
    </w:p>
    <w:p w:rsidR="00E6396B" w:rsidRDefault="00E6396B" w:rsidP="00956933">
      <w:pPr>
        <w:pStyle w:val="NormalWeb"/>
        <w:spacing w:before="0" w:beforeAutospacing="0" w:after="0" w:afterAutospacing="0"/>
        <w:jc w:val="both"/>
        <w:rPr>
          <w:rFonts w:ascii="Arial" w:hAnsi="Arial" w:cs="Arial"/>
          <w:color w:val="1F1F1F"/>
        </w:rPr>
      </w:pPr>
    </w:p>
    <w:p w:rsidR="00956933" w:rsidRDefault="00956933" w:rsidP="00956933">
      <w:pPr>
        <w:pStyle w:val="NormalWeb"/>
        <w:spacing w:before="0" w:beforeAutospacing="0" w:after="0" w:afterAutospacing="0"/>
        <w:jc w:val="both"/>
        <w:rPr>
          <w:rFonts w:ascii="Arial" w:hAnsi="Arial" w:cs="Arial"/>
          <w:color w:val="1F1F1F"/>
        </w:rPr>
      </w:pPr>
    </w:p>
    <w:p w:rsidR="00956933" w:rsidRDefault="00F66866" w:rsidP="00956933">
      <w:pPr>
        <w:pStyle w:val="NormalWeb"/>
        <w:spacing w:before="0" w:beforeAutospacing="0" w:after="0" w:afterAutospacing="0"/>
        <w:jc w:val="both"/>
        <w:rPr>
          <w:rFonts w:ascii="Arial" w:hAnsi="Arial" w:cs="Arial"/>
          <w:color w:val="1F1F1F"/>
        </w:rPr>
      </w:pPr>
      <w:r>
        <w:rPr>
          <w:rFonts w:ascii="Arial" w:hAnsi="Arial" w:cs="Arial"/>
          <w:color w:val="1F1F1F"/>
        </w:rPr>
        <w:lastRenderedPageBreak/>
        <w:t xml:space="preserve">   </w:t>
      </w:r>
      <w:r w:rsidR="00956933">
        <w:rPr>
          <w:rFonts w:ascii="Arial" w:hAnsi="Arial" w:cs="Arial"/>
          <w:color w:val="1F1F1F"/>
        </w:rPr>
        <w:t>Apesar dos avanços tangíveis, este ciclo de monitoramento revelou lacunas severas que comprometem a capacidade de avaliação fina do plano e demandam intervenção administrativa prioritária, configurando um verdadeiro apagão de dados no eixo da saúde. O município não dispõe de registros estruturados acerca da universalização de exames rápidos de HIV, do cumprimento das sete consultas mínimas de pré-natal, do incentivo ao parto natural seguro e das ações preventivas à gravidez na adolescência. De forma igualmente preocupante, o monitoramento vacinal registrou total ausência de dados no período, inviabilizando o controle real da cobertura imunológica de rotina e a avaliação da eficácia da implantação do posto volante planejado para a zona rural. Adicionalmente, o Sistema de Informação para a Infância e Adolescência (SIPIA) não possui registros de utilização ou fortalecimento no período analisado, e a falta de um banco de dados municipal específico para notificações de violência contra crianças faz com que a rede de proteção opere sob fluxos informais e qualificações ainda fragmentadas.</w:t>
      </w:r>
    </w:p>
    <w:p w:rsidR="00956933" w:rsidRDefault="00956933" w:rsidP="00956933">
      <w:pPr>
        <w:pStyle w:val="NormalWeb"/>
        <w:spacing w:before="0" w:beforeAutospacing="0" w:after="0" w:afterAutospacing="0"/>
        <w:jc w:val="both"/>
        <w:rPr>
          <w:rFonts w:ascii="Arial" w:hAnsi="Arial" w:cs="Arial"/>
          <w:color w:val="1F1F1F"/>
        </w:rPr>
      </w:pPr>
    </w:p>
    <w:p w:rsidR="00956933" w:rsidRDefault="00F66866" w:rsidP="00956933">
      <w:pPr>
        <w:pStyle w:val="NormalWeb"/>
        <w:spacing w:before="0" w:beforeAutospacing="0" w:after="0" w:afterAutospacing="0"/>
        <w:jc w:val="both"/>
        <w:rPr>
          <w:rFonts w:ascii="Arial" w:hAnsi="Arial" w:cs="Arial"/>
          <w:color w:val="1F1F1F"/>
        </w:rPr>
      </w:pPr>
      <w:r>
        <w:rPr>
          <w:rFonts w:ascii="Arial" w:hAnsi="Arial" w:cs="Arial"/>
          <w:color w:val="1F1F1F"/>
        </w:rPr>
        <w:t xml:space="preserve">   </w:t>
      </w:r>
      <w:r w:rsidR="00956933">
        <w:rPr>
          <w:rFonts w:ascii="Arial" w:hAnsi="Arial" w:cs="Arial"/>
          <w:color w:val="1F1F1F"/>
        </w:rPr>
        <w:t>Essa insuficiência de monitoramento também afetou a mensuração dos direitos ao brincar e à utilização do espaço urbano, cujos diagnósticos permaneceram preliminares e calcados apenas na infraestrutura escolar interna ou em praças genéricas, carecendo de projetos executados que comprovem a criação e a revitalização de áreas verdes focadas no lazer acessível da primeira infância. Outro ponto crítico reside nas pendências de metas administrativas de médio prazo com prazos fixados até 2026. Ações como a realização do diagnóstico formal para a ampliação do quadro funcional da educação por meio de concurso público ou processo seletivo, a construção do Centro de Pesquisa da Educação e a ampliação comprovada dos atendimentos no Núcleo de Atendimento e Desenvolvimento Especializado (NADE) da saúde não apresentaram quaisquer evidências de execução ou início de planejamento no ano de 2025.</w:t>
      </w:r>
    </w:p>
    <w:p w:rsidR="00956933" w:rsidRDefault="00956933" w:rsidP="00956933">
      <w:pPr>
        <w:pStyle w:val="NormalWeb"/>
        <w:spacing w:before="0" w:beforeAutospacing="0" w:after="0" w:afterAutospacing="0"/>
        <w:jc w:val="both"/>
        <w:rPr>
          <w:rFonts w:ascii="Arial" w:hAnsi="Arial" w:cs="Arial"/>
          <w:color w:val="1F1F1F"/>
        </w:rPr>
      </w:pPr>
    </w:p>
    <w:p w:rsidR="00956933" w:rsidRDefault="00A826E0" w:rsidP="00956933">
      <w:pPr>
        <w:pStyle w:val="NormalWeb"/>
        <w:spacing w:before="0" w:beforeAutospacing="0" w:after="0" w:afterAutospacing="0"/>
        <w:jc w:val="both"/>
        <w:rPr>
          <w:rFonts w:ascii="Arial" w:hAnsi="Arial" w:cs="Arial"/>
          <w:color w:val="1F1F1F"/>
        </w:rPr>
      </w:pPr>
      <w:r>
        <w:rPr>
          <w:rFonts w:ascii="Arial" w:hAnsi="Arial" w:cs="Arial"/>
          <w:color w:val="1F1F1F"/>
        </w:rPr>
        <w:t xml:space="preserve">   </w:t>
      </w:r>
      <w:r w:rsidR="00956933">
        <w:rPr>
          <w:rFonts w:ascii="Arial" w:hAnsi="Arial" w:cs="Arial"/>
          <w:color w:val="1F1F1F"/>
        </w:rPr>
        <w:t>Para corrigir esses desvios de rota e otimizar os resultados nos próximos ciclos, a Comissão Intersetorial recomenda uma série de diretrizes estratégicas urgentes. Torna-se imperativo pactuar junto à Secretaria Municipal de Saúde a criação de uma rotina de extração trimestral de dados do e-SUS para subsidiar os indicadores de pré-natal, cobertura vacinal e amamentação, além de estabelecer uma resolução conjunta para a obrigatoriedade da alimentação e uso contínuo do sistema SIPIA pelo Conselho Tutelar. Do mesmo modo, recomenda-se transicionar a atual articulação informal entre as pastas para protocolos territoriais formalizados via decretos ou portarias conjuntas, iniciando imediatamente os estudos técnicos para o diagnóstico de pessoal docente e o plano conceitual do Centro de Pesquisa da Educação. Por fim, sugere-se a previsão de recursos específicos na Lei Orçamentária Anual (LOA) carimbados para a construção de parques infantis adaptados e áreas verdes urbanas acessíveis na sede e na zona rural, garantindo que o município de Anguera caminhe firmemente em direção à execução plena e mensurável do seu plano decenal.</w:t>
      </w:r>
    </w:p>
    <w:p w:rsidR="00956933" w:rsidRPr="00956933" w:rsidRDefault="00956933" w:rsidP="00956933">
      <w:pPr>
        <w:jc w:val="both"/>
        <w:rPr>
          <w:rFonts w:ascii="Arial" w:hAnsi="Arial" w:cs="Arial"/>
          <w:b/>
          <w:bCs/>
          <w:sz w:val="24"/>
          <w:szCs w:val="24"/>
        </w:rPr>
      </w:pPr>
    </w:p>
    <w:p w:rsidR="00956933" w:rsidRDefault="00956933" w:rsidP="003736E2">
      <w:pPr>
        <w:jc w:val="both"/>
        <w:rPr>
          <w:rFonts w:ascii="Arial" w:eastAsia="Arial" w:hAnsi="Arial" w:cs="Arial"/>
          <w:b/>
          <w:bCs/>
          <w:sz w:val="24"/>
          <w:szCs w:val="24"/>
        </w:rPr>
      </w:pPr>
    </w:p>
    <w:p w:rsidR="00956933" w:rsidRDefault="00956933" w:rsidP="003736E2">
      <w:pPr>
        <w:jc w:val="both"/>
        <w:rPr>
          <w:rFonts w:ascii="Arial" w:eastAsia="Arial" w:hAnsi="Arial" w:cs="Arial"/>
          <w:b/>
          <w:bCs/>
          <w:sz w:val="24"/>
          <w:szCs w:val="24"/>
        </w:rPr>
      </w:pPr>
    </w:p>
    <w:p w:rsidR="00F23BC8" w:rsidRDefault="00E6396B" w:rsidP="003736E2">
      <w:pPr>
        <w:jc w:val="both"/>
        <w:rPr>
          <w:rFonts w:ascii="Arial" w:eastAsia="Arial" w:hAnsi="Arial" w:cs="Arial"/>
          <w:b/>
          <w:bCs/>
          <w:sz w:val="28"/>
          <w:szCs w:val="28"/>
        </w:rPr>
      </w:pPr>
      <w:r>
        <w:rPr>
          <w:rFonts w:ascii="Arial" w:eastAsia="Arial" w:hAnsi="Arial" w:cs="Arial"/>
          <w:b/>
          <w:bCs/>
          <w:sz w:val="24"/>
          <w:szCs w:val="24"/>
        </w:rPr>
        <w:lastRenderedPageBreak/>
        <w:t>REFERÊNCIAS</w:t>
      </w:r>
    </w:p>
    <w:p w:rsidR="0042691E" w:rsidRDefault="00F23BC8" w:rsidP="003736E2">
      <w:pPr>
        <w:jc w:val="both"/>
        <w:rPr>
          <w:rFonts w:ascii="Arial" w:eastAsia="Arial" w:hAnsi="Arial" w:cs="Arial"/>
          <w:sz w:val="24"/>
          <w:szCs w:val="24"/>
        </w:rPr>
      </w:pPr>
      <w:r>
        <w:rPr>
          <w:rFonts w:ascii="Arial" w:eastAsia="Arial" w:hAnsi="Arial" w:cs="Arial"/>
          <w:sz w:val="24"/>
          <w:szCs w:val="24"/>
        </w:rPr>
        <w:t xml:space="preserve">ANGUERA (BA). Portaria nº 60, de 2025. </w:t>
      </w:r>
      <w:r w:rsidRPr="00533596">
        <w:rPr>
          <w:rFonts w:ascii="Arial" w:eastAsia="Arial" w:hAnsi="Arial" w:cs="Arial"/>
          <w:b/>
          <w:bCs/>
          <w:sz w:val="24"/>
          <w:szCs w:val="24"/>
        </w:rPr>
        <w:t>Dispõe sobre a Comissão Municipal Intersetorial de Monitoramento do PMPI</w:t>
      </w:r>
      <w:r>
        <w:rPr>
          <w:rFonts w:ascii="Arial" w:eastAsia="Arial" w:hAnsi="Arial" w:cs="Arial"/>
          <w:sz w:val="24"/>
          <w:szCs w:val="24"/>
        </w:rPr>
        <w:t>. Anguera, BA: Prefeitura Municipal, 2025</w:t>
      </w:r>
    </w:p>
    <w:p w:rsidR="00F23BC8" w:rsidRPr="0052029E" w:rsidRDefault="00F23BC8" w:rsidP="003736E2">
      <w:pPr>
        <w:jc w:val="both"/>
        <w:rPr>
          <w:rFonts w:ascii="Arial" w:eastAsia="Arial" w:hAnsi="Arial" w:cs="Arial"/>
          <w:sz w:val="24"/>
          <w:szCs w:val="24"/>
        </w:rPr>
      </w:pPr>
      <w:r w:rsidRPr="0052029E">
        <w:rPr>
          <w:rFonts w:ascii="Arial" w:eastAsia="Arial" w:hAnsi="Arial" w:cs="Arial"/>
          <w:sz w:val="24"/>
          <w:szCs w:val="24"/>
        </w:rPr>
        <w:t xml:space="preserve">ANGUERA. Secretaria Municipal de Educação. </w:t>
      </w:r>
      <w:r w:rsidRPr="0052029E">
        <w:rPr>
          <w:rFonts w:ascii="Arial" w:eastAsia="Arial" w:hAnsi="Arial" w:cs="Arial"/>
          <w:b/>
          <w:bCs/>
          <w:sz w:val="24"/>
          <w:szCs w:val="24"/>
        </w:rPr>
        <w:t>Dados por Escola: Educação Infantil (Sede)</w:t>
      </w:r>
      <w:r w:rsidRPr="0052029E">
        <w:rPr>
          <w:rFonts w:ascii="Arial" w:eastAsia="Arial" w:hAnsi="Arial" w:cs="Arial"/>
          <w:sz w:val="24"/>
          <w:szCs w:val="24"/>
        </w:rPr>
        <w:t>. Anguera: Secretaria de Educação, 2025. Levantamento de dados internos.</w:t>
      </w:r>
    </w:p>
    <w:p w:rsidR="00F23BC8" w:rsidRPr="0052029E" w:rsidRDefault="00F23BC8" w:rsidP="003736E2">
      <w:pPr>
        <w:jc w:val="both"/>
        <w:rPr>
          <w:rFonts w:ascii="Arial" w:eastAsia="Arial" w:hAnsi="Arial" w:cs="Arial"/>
          <w:sz w:val="24"/>
          <w:szCs w:val="24"/>
        </w:rPr>
      </w:pPr>
      <w:r w:rsidRPr="0052029E">
        <w:rPr>
          <w:rFonts w:ascii="Arial" w:eastAsia="Arial" w:hAnsi="Arial" w:cs="Arial"/>
          <w:sz w:val="24"/>
          <w:szCs w:val="24"/>
        </w:rPr>
        <w:t xml:space="preserve">ANGUERA. Secretaria Municipal de Educação. </w:t>
      </w:r>
      <w:r w:rsidRPr="0052029E">
        <w:rPr>
          <w:rFonts w:ascii="Arial" w:eastAsia="Arial" w:hAnsi="Arial" w:cs="Arial"/>
          <w:b/>
          <w:bCs/>
          <w:sz w:val="24"/>
          <w:szCs w:val="24"/>
        </w:rPr>
        <w:t>Dados por Escola: Educação Infantil (Zona Rural)</w:t>
      </w:r>
      <w:r w:rsidRPr="0052029E">
        <w:rPr>
          <w:rFonts w:ascii="Arial" w:eastAsia="Arial" w:hAnsi="Arial" w:cs="Arial"/>
          <w:sz w:val="24"/>
          <w:szCs w:val="24"/>
        </w:rPr>
        <w:t>. Anguera: Secretaria de Educação, 2025. Levantamento de dados internos.</w:t>
      </w:r>
    </w:p>
    <w:p w:rsidR="00F23BC8" w:rsidRPr="0052029E" w:rsidRDefault="00F23BC8" w:rsidP="003736E2">
      <w:pPr>
        <w:jc w:val="both"/>
        <w:rPr>
          <w:rFonts w:ascii="Arial" w:eastAsia="Arial" w:hAnsi="Arial" w:cs="Arial"/>
          <w:sz w:val="24"/>
          <w:szCs w:val="24"/>
        </w:rPr>
      </w:pPr>
      <w:r w:rsidRPr="0052029E">
        <w:rPr>
          <w:rFonts w:ascii="Arial" w:eastAsia="Arial" w:hAnsi="Arial" w:cs="Arial"/>
          <w:sz w:val="24"/>
          <w:szCs w:val="24"/>
        </w:rPr>
        <w:t xml:space="preserve">ANGUERA. Secretaria Municipal de Educação. </w:t>
      </w:r>
      <w:r w:rsidRPr="0052029E">
        <w:rPr>
          <w:rFonts w:ascii="Arial" w:eastAsia="Arial" w:hAnsi="Arial" w:cs="Arial"/>
          <w:b/>
          <w:bCs/>
          <w:sz w:val="24"/>
          <w:szCs w:val="24"/>
        </w:rPr>
        <w:t>Dados por Escola: 1º e 2º Ano</w:t>
      </w:r>
      <w:r w:rsidRPr="0052029E">
        <w:rPr>
          <w:rFonts w:ascii="Arial" w:eastAsia="Arial" w:hAnsi="Arial" w:cs="Arial"/>
          <w:sz w:val="24"/>
          <w:szCs w:val="24"/>
        </w:rPr>
        <w:t>. Anguera: Secretaria de Educação, 2025. Levantamento de dados internos.</w:t>
      </w:r>
    </w:p>
    <w:p w:rsidR="00F23BC8" w:rsidRDefault="00F23BC8" w:rsidP="003736E2">
      <w:pPr>
        <w:jc w:val="both"/>
        <w:rPr>
          <w:rFonts w:ascii="Arial" w:eastAsia="Arial" w:hAnsi="Arial" w:cs="Arial"/>
          <w:sz w:val="24"/>
          <w:szCs w:val="24"/>
        </w:rPr>
      </w:pPr>
      <w:r>
        <w:rPr>
          <w:rFonts w:ascii="Arial" w:eastAsia="Arial" w:hAnsi="Arial" w:cs="Arial"/>
          <w:sz w:val="24"/>
          <w:szCs w:val="24"/>
        </w:rPr>
        <w:t xml:space="preserve">ANGUERA (BA). Decreto Municipal nº 94, de 2024. </w:t>
      </w:r>
      <w:r w:rsidRPr="00533596">
        <w:rPr>
          <w:rFonts w:ascii="Arial" w:eastAsia="Arial" w:hAnsi="Arial" w:cs="Arial"/>
          <w:b/>
          <w:bCs/>
          <w:sz w:val="24"/>
          <w:szCs w:val="24"/>
        </w:rPr>
        <w:t>Institui o Plano Municipal pela Primeira Infância.</w:t>
      </w:r>
      <w:r>
        <w:rPr>
          <w:rFonts w:ascii="Arial" w:eastAsia="Arial" w:hAnsi="Arial" w:cs="Arial"/>
          <w:sz w:val="24"/>
          <w:szCs w:val="24"/>
        </w:rPr>
        <w:t xml:space="preserve"> Anguera, BA: Prefeitura Municipal, 2024.</w:t>
      </w:r>
    </w:p>
    <w:p w:rsidR="00F23BC8" w:rsidRDefault="00F23BC8" w:rsidP="003736E2">
      <w:pPr>
        <w:jc w:val="both"/>
        <w:rPr>
          <w:rFonts w:ascii="Arial" w:eastAsia="Arial" w:hAnsi="Arial" w:cs="Arial"/>
          <w:sz w:val="24"/>
          <w:szCs w:val="24"/>
        </w:rPr>
      </w:pPr>
      <w:r>
        <w:rPr>
          <w:rFonts w:ascii="Arial" w:eastAsia="Arial" w:hAnsi="Arial" w:cs="Arial"/>
          <w:sz w:val="24"/>
          <w:szCs w:val="24"/>
        </w:rPr>
        <w:t xml:space="preserve">ANGUERA (BA). Decreto Municipal nº 149, de 2025. </w:t>
      </w:r>
      <w:r w:rsidRPr="00533596">
        <w:rPr>
          <w:rFonts w:ascii="Arial" w:eastAsia="Arial" w:hAnsi="Arial" w:cs="Arial"/>
          <w:b/>
          <w:bCs/>
          <w:sz w:val="24"/>
          <w:szCs w:val="24"/>
        </w:rPr>
        <w:t>Regulamenta o monitoramento do Plano Municipal pela Primeira Infância.</w:t>
      </w:r>
      <w:r>
        <w:rPr>
          <w:rFonts w:ascii="Arial" w:eastAsia="Arial" w:hAnsi="Arial" w:cs="Arial"/>
          <w:sz w:val="24"/>
          <w:szCs w:val="24"/>
        </w:rPr>
        <w:t xml:space="preserve"> Anguera, BA: Prefeitura Municipal,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da Escola Vitor Bezerra Lola</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do Prédio Escolar Amâncio Ferreira de Assis</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do Prédio Escolar Bernardino Rosário da Silva</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do Prédio Escolar Eli Caetano da Silva</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do Prédio Escolar Galdino Camilo Alves</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do Prédio Escolar José da Silva Correia</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do Prédio Escolar Manoel do Patrocínio</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lastRenderedPageBreak/>
        <w:t xml:space="preserve">ANGUERA. Secretaria Municipal de Educação. </w:t>
      </w:r>
      <w:r w:rsidRPr="00C74196">
        <w:rPr>
          <w:rFonts w:ascii="Arial" w:eastAsia="Arial" w:hAnsi="Arial" w:cs="Arial"/>
          <w:b/>
          <w:bCs/>
          <w:sz w:val="24"/>
          <w:szCs w:val="24"/>
        </w:rPr>
        <w:t>Relatório de Monitoramento das Condições de Funcionamento do Prédio Escolar Maria José Silveira</w:t>
      </w:r>
      <w:r w:rsidRPr="00C74196">
        <w:rPr>
          <w:rFonts w:ascii="Arial" w:eastAsia="Arial" w:hAnsi="Arial" w:cs="Arial"/>
          <w:sz w:val="24"/>
          <w:szCs w:val="24"/>
        </w:rPr>
        <w:t>: ciclo 2025. Anguera: Secretaria de Educação, 2025.</w:t>
      </w:r>
    </w:p>
    <w:p w:rsidR="00F23BC8" w:rsidRPr="00C74196" w:rsidRDefault="00F23BC8" w:rsidP="003736E2">
      <w:pPr>
        <w:jc w:val="both"/>
        <w:rPr>
          <w:rFonts w:ascii="Arial" w:eastAsia="Arial" w:hAnsi="Arial" w:cs="Arial"/>
          <w:sz w:val="24"/>
          <w:szCs w:val="24"/>
        </w:rPr>
      </w:pPr>
      <w:r w:rsidRPr="00C74196">
        <w:rPr>
          <w:rFonts w:ascii="Arial" w:eastAsia="Arial" w:hAnsi="Arial" w:cs="Arial"/>
          <w:sz w:val="24"/>
          <w:szCs w:val="24"/>
        </w:rPr>
        <w:t xml:space="preserve">ANGUERA. Secretaria Municipal de Educação. </w:t>
      </w:r>
      <w:r w:rsidRPr="00C74196">
        <w:rPr>
          <w:rFonts w:ascii="Arial" w:eastAsia="Arial" w:hAnsi="Arial" w:cs="Arial"/>
          <w:b/>
          <w:bCs/>
          <w:sz w:val="24"/>
          <w:szCs w:val="24"/>
        </w:rPr>
        <w:t>Relatório de Monitoramento das Condições de Funcionamento do Prédio Escolar Professora Hélia Maria Brandão</w:t>
      </w:r>
      <w:r w:rsidRPr="00C74196">
        <w:rPr>
          <w:rFonts w:ascii="Arial" w:eastAsia="Arial" w:hAnsi="Arial" w:cs="Arial"/>
          <w:sz w:val="24"/>
          <w:szCs w:val="24"/>
        </w:rPr>
        <w:t>: ciclo 2025. Anguera: Secretaria de Educação, 2025.</w:t>
      </w:r>
    </w:p>
    <w:p w:rsidR="00F23BC8" w:rsidRDefault="00F23BC8" w:rsidP="003736E2">
      <w:pPr>
        <w:jc w:val="both"/>
        <w:rPr>
          <w:rFonts w:ascii="Arial" w:eastAsia="Arial" w:hAnsi="Arial" w:cs="Arial"/>
          <w:sz w:val="24"/>
          <w:szCs w:val="24"/>
        </w:rPr>
      </w:pPr>
      <w:r w:rsidRPr="00A84B3E">
        <w:rPr>
          <w:rFonts w:ascii="Arial" w:eastAsia="Arial" w:hAnsi="Arial" w:cs="Arial"/>
          <w:sz w:val="24"/>
          <w:szCs w:val="24"/>
        </w:rPr>
        <w:t xml:space="preserve">ANGUERA (BA). Secretaria Municipal de Assistência Social. </w:t>
      </w:r>
      <w:r w:rsidRPr="00533596">
        <w:rPr>
          <w:rFonts w:ascii="Arial" w:eastAsia="Arial" w:hAnsi="Arial" w:cs="Arial"/>
          <w:b/>
          <w:bCs/>
          <w:sz w:val="24"/>
          <w:szCs w:val="24"/>
        </w:rPr>
        <w:t xml:space="preserve">Monitoramento do PMPI – 1º ciclo: dados referentes ao ano de 2025. </w:t>
      </w:r>
      <w:r w:rsidRPr="00A84B3E">
        <w:rPr>
          <w:rFonts w:ascii="Arial" w:eastAsia="Arial" w:hAnsi="Arial" w:cs="Arial"/>
          <w:sz w:val="24"/>
          <w:szCs w:val="24"/>
        </w:rPr>
        <w:t>Anguera, BA: Secretaria Municipal de Assistência Social, 2025.</w:t>
      </w:r>
    </w:p>
    <w:p w:rsidR="00F23BC8" w:rsidRDefault="00F23BC8" w:rsidP="003736E2">
      <w:pPr>
        <w:jc w:val="both"/>
        <w:rPr>
          <w:rFonts w:ascii="Arial" w:eastAsia="Arial" w:hAnsi="Arial" w:cs="Arial"/>
          <w:sz w:val="24"/>
          <w:szCs w:val="24"/>
        </w:rPr>
      </w:pPr>
      <w:r w:rsidRPr="00533596">
        <w:rPr>
          <w:rFonts w:ascii="Arial" w:eastAsia="Arial" w:hAnsi="Arial" w:cs="Arial"/>
          <w:sz w:val="24"/>
          <w:szCs w:val="24"/>
        </w:rPr>
        <w:t xml:space="preserve">ANGUERA. Secretaria de Educação. </w:t>
      </w:r>
      <w:r w:rsidRPr="00533596">
        <w:rPr>
          <w:rFonts w:ascii="Arial" w:eastAsia="Arial" w:hAnsi="Arial" w:cs="Arial"/>
          <w:b/>
          <w:bCs/>
          <w:sz w:val="24"/>
          <w:szCs w:val="24"/>
        </w:rPr>
        <w:t>Quantitativo de matrículas homologadas no Censo Escolar</w:t>
      </w:r>
      <w:r w:rsidRPr="00533596">
        <w:rPr>
          <w:rFonts w:ascii="Arial" w:eastAsia="Arial" w:hAnsi="Arial" w:cs="Arial"/>
          <w:sz w:val="24"/>
          <w:szCs w:val="24"/>
        </w:rPr>
        <w:t xml:space="preserve">: </w:t>
      </w:r>
      <w:r w:rsidRPr="00B17B65">
        <w:rPr>
          <w:rFonts w:ascii="Arial" w:eastAsia="Arial" w:hAnsi="Arial" w:cs="Arial"/>
          <w:b/>
          <w:bCs/>
          <w:sz w:val="24"/>
          <w:szCs w:val="24"/>
        </w:rPr>
        <w:t>ano letivo 2025.</w:t>
      </w:r>
      <w:r w:rsidRPr="00533596">
        <w:rPr>
          <w:rFonts w:ascii="Arial" w:eastAsia="Arial" w:hAnsi="Arial" w:cs="Arial"/>
          <w:sz w:val="24"/>
          <w:szCs w:val="24"/>
        </w:rPr>
        <w:t xml:space="preserve"> Anguera: Secretaria de Educação, 2025.</w:t>
      </w:r>
    </w:p>
    <w:p w:rsidR="00F23BC8" w:rsidRDefault="00F23BC8" w:rsidP="003736E2">
      <w:pPr>
        <w:jc w:val="both"/>
        <w:rPr>
          <w:rFonts w:ascii="Arial" w:eastAsia="Arial" w:hAnsi="Arial" w:cs="Arial"/>
          <w:sz w:val="24"/>
          <w:szCs w:val="24"/>
        </w:rPr>
      </w:pPr>
      <w:r w:rsidRPr="004A6282">
        <w:rPr>
          <w:rFonts w:ascii="Arial" w:eastAsia="Arial" w:hAnsi="Arial" w:cs="Arial"/>
          <w:sz w:val="24"/>
          <w:szCs w:val="24"/>
        </w:rPr>
        <w:t xml:space="preserve">ANGUERA. Secretaria Municipal de Educação. </w:t>
      </w:r>
      <w:r w:rsidRPr="004A6282">
        <w:rPr>
          <w:rFonts w:ascii="Arial" w:eastAsia="Arial" w:hAnsi="Arial" w:cs="Arial"/>
          <w:b/>
          <w:bCs/>
          <w:sz w:val="24"/>
          <w:szCs w:val="24"/>
        </w:rPr>
        <w:t>Relatório Técnico de Teste de Aceitabilidade da Alimentação Escolar</w:t>
      </w:r>
      <w:r w:rsidRPr="004A6282">
        <w:rPr>
          <w:rFonts w:ascii="Arial" w:eastAsia="Arial" w:hAnsi="Arial" w:cs="Arial"/>
          <w:sz w:val="24"/>
          <w:szCs w:val="24"/>
        </w:rPr>
        <w:t xml:space="preserve">: </w:t>
      </w:r>
      <w:r>
        <w:rPr>
          <w:rFonts w:ascii="Arial" w:eastAsia="Arial" w:hAnsi="Arial" w:cs="Arial"/>
          <w:sz w:val="24"/>
          <w:szCs w:val="24"/>
        </w:rPr>
        <w:t>M</w:t>
      </w:r>
      <w:r w:rsidRPr="004A6282">
        <w:rPr>
          <w:rFonts w:ascii="Arial" w:eastAsia="Arial" w:hAnsi="Arial" w:cs="Arial"/>
          <w:sz w:val="24"/>
          <w:szCs w:val="24"/>
        </w:rPr>
        <w:t>onitoramento do PMPI – 1º Ciclo (2025). Anguera: Secretaria de Educação, 2025.</w:t>
      </w:r>
    </w:p>
    <w:p w:rsidR="00F23BC8" w:rsidRDefault="00F23BC8" w:rsidP="003736E2">
      <w:pPr>
        <w:jc w:val="both"/>
        <w:rPr>
          <w:rFonts w:ascii="Arial" w:eastAsia="Arial" w:hAnsi="Arial" w:cs="Arial"/>
          <w:sz w:val="24"/>
          <w:szCs w:val="24"/>
        </w:rPr>
      </w:pPr>
      <w:r>
        <w:rPr>
          <w:rFonts w:ascii="Arial" w:eastAsia="Arial" w:hAnsi="Arial" w:cs="Arial"/>
          <w:sz w:val="24"/>
          <w:szCs w:val="24"/>
        </w:rPr>
        <w:t xml:space="preserve">BRASIL. </w:t>
      </w:r>
      <w:r w:rsidRPr="00533596">
        <w:rPr>
          <w:rFonts w:ascii="Arial" w:eastAsia="Arial" w:hAnsi="Arial" w:cs="Arial"/>
          <w:b/>
          <w:bCs/>
          <w:sz w:val="24"/>
          <w:szCs w:val="24"/>
        </w:rPr>
        <w:t>Constituição da República Federativa do Brasil de 1988.</w:t>
      </w:r>
      <w:r>
        <w:rPr>
          <w:rFonts w:ascii="Arial" w:eastAsia="Arial" w:hAnsi="Arial" w:cs="Arial"/>
          <w:sz w:val="24"/>
          <w:szCs w:val="24"/>
        </w:rPr>
        <w:t xml:space="preserve"> Brasília, DF: Senado Federal, 1988.</w:t>
      </w:r>
    </w:p>
    <w:p w:rsidR="00F23BC8" w:rsidRDefault="00F23BC8" w:rsidP="003736E2">
      <w:pPr>
        <w:jc w:val="both"/>
        <w:rPr>
          <w:rFonts w:ascii="Arial" w:eastAsia="Arial" w:hAnsi="Arial" w:cs="Arial"/>
          <w:sz w:val="24"/>
          <w:szCs w:val="24"/>
        </w:rPr>
      </w:pPr>
      <w:r>
        <w:rPr>
          <w:rFonts w:ascii="Arial" w:eastAsia="Arial" w:hAnsi="Arial" w:cs="Arial"/>
          <w:sz w:val="24"/>
          <w:szCs w:val="24"/>
        </w:rPr>
        <w:t xml:space="preserve">BRASIL. Instituto Nacional de Estudos e Pesquisas Educacionais Anísio Teixeira (INEP). </w:t>
      </w:r>
      <w:r w:rsidRPr="00533596">
        <w:rPr>
          <w:rFonts w:ascii="Arial" w:eastAsia="Arial" w:hAnsi="Arial" w:cs="Arial"/>
          <w:b/>
          <w:bCs/>
          <w:sz w:val="24"/>
          <w:szCs w:val="24"/>
        </w:rPr>
        <w:t>Censo Escolar da Educação Básica 2025.</w:t>
      </w:r>
      <w:r>
        <w:rPr>
          <w:rFonts w:ascii="Arial" w:eastAsia="Arial" w:hAnsi="Arial" w:cs="Arial"/>
          <w:sz w:val="24"/>
          <w:szCs w:val="24"/>
        </w:rPr>
        <w:t xml:space="preserve"> Brasília, DF: INEP, 2025.</w:t>
      </w:r>
    </w:p>
    <w:p w:rsidR="00F23BC8" w:rsidRDefault="00F23BC8" w:rsidP="003736E2">
      <w:pPr>
        <w:jc w:val="both"/>
        <w:rPr>
          <w:rFonts w:ascii="Arial" w:eastAsia="Arial" w:hAnsi="Arial" w:cs="Arial"/>
          <w:sz w:val="24"/>
          <w:szCs w:val="24"/>
        </w:rPr>
      </w:pPr>
      <w:r>
        <w:rPr>
          <w:rFonts w:ascii="Arial" w:eastAsia="Arial" w:hAnsi="Arial" w:cs="Arial"/>
          <w:sz w:val="24"/>
          <w:szCs w:val="24"/>
        </w:rPr>
        <w:t xml:space="preserve">BRASIL. Lei nº 8.069, de 13 de julho de 1990. </w:t>
      </w:r>
      <w:r w:rsidRPr="00533596">
        <w:rPr>
          <w:rFonts w:ascii="Arial" w:eastAsia="Arial" w:hAnsi="Arial" w:cs="Arial"/>
          <w:b/>
          <w:bCs/>
          <w:sz w:val="24"/>
          <w:szCs w:val="24"/>
        </w:rPr>
        <w:t>Estatuto da Criança e do Adolescente (ECA)</w:t>
      </w:r>
      <w:r>
        <w:rPr>
          <w:rFonts w:ascii="Arial" w:eastAsia="Arial" w:hAnsi="Arial" w:cs="Arial"/>
          <w:sz w:val="24"/>
          <w:szCs w:val="24"/>
        </w:rPr>
        <w:t>. Brasília, DF: Presidência da República, 1990.</w:t>
      </w:r>
    </w:p>
    <w:p w:rsidR="00F23BC8" w:rsidRDefault="00F23BC8" w:rsidP="003736E2">
      <w:pPr>
        <w:jc w:val="both"/>
        <w:rPr>
          <w:rFonts w:ascii="Arial" w:eastAsia="Arial" w:hAnsi="Arial" w:cs="Arial"/>
          <w:sz w:val="24"/>
          <w:szCs w:val="24"/>
        </w:rPr>
      </w:pPr>
      <w:r>
        <w:rPr>
          <w:rFonts w:ascii="Arial" w:eastAsia="Arial" w:hAnsi="Arial" w:cs="Arial"/>
          <w:sz w:val="24"/>
          <w:szCs w:val="24"/>
        </w:rPr>
        <w:t xml:space="preserve">BRASIL. Lei nº 13.257, de 8 de março de 2016. </w:t>
      </w:r>
      <w:r w:rsidRPr="001F0824">
        <w:rPr>
          <w:rFonts w:ascii="Arial" w:eastAsia="Arial" w:hAnsi="Arial" w:cs="Arial"/>
          <w:b/>
          <w:bCs/>
          <w:sz w:val="24"/>
          <w:szCs w:val="24"/>
        </w:rPr>
        <w:t xml:space="preserve">Marco Legal da Primeira Infância. </w:t>
      </w:r>
      <w:r>
        <w:rPr>
          <w:rFonts w:ascii="Arial" w:eastAsia="Arial" w:hAnsi="Arial" w:cs="Arial"/>
          <w:sz w:val="24"/>
          <w:szCs w:val="24"/>
        </w:rPr>
        <w:t>Brasília, DF: Presidência da República, 2016.</w:t>
      </w:r>
    </w:p>
    <w:p w:rsidR="00F23BC8" w:rsidRDefault="00F23BC8" w:rsidP="003736E2">
      <w:pPr>
        <w:jc w:val="both"/>
        <w:rPr>
          <w:rFonts w:ascii="Arial" w:hAnsi="Arial" w:cs="Arial"/>
          <w:sz w:val="24"/>
          <w:szCs w:val="24"/>
        </w:rPr>
      </w:pPr>
    </w:p>
    <w:p w:rsidR="0042691E" w:rsidRDefault="0042691E" w:rsidP="003736E2">
      <w:pPr>
        <w:jc w:val="both"/>
        <w:rPr>
          <w:rFonts w:ascii="Arial" w:hAnsi="Arial" w:cs="Arial"/>
          <w:b/>
          <w:bCs/>
          <w:color w:val="000000" w:themeColor="text1"/>
          <w:sz w:val="24"/>
          <w:szCs w:val="24"/>
        </w:rPr>
      </w:pPr>
    </w:p>
    <w:p w:rsidR="0042691E" w:rsidRPr="0042691E" w:rsidRDefault="0042691E" w:rsidP="003736E2">
      <w:pPr>
        <w:jc w:val="both"/>
        <w:rPr>
          <w:rFonts w:ascii="Arial" w:hAnsi="Arial" w:cs="Arial"/>
          <w:b/>
          <w:bCs/>
          <w:color w:val="000000" w:themeColor="text1"/>
          <w:sz w:val="24"/>
          <w:szCs w:val="24"/>
        </w:rPr>
      </w:pPr>
    </w:p>
    <w:sectPr w:rsidR="0042691E" w:rsidRPr="0042691E" w:rsidSect="004C1DB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138" w:rsidRDefault="006A0138" w:rsidP="00080419">
      <w:pPr>
        <w:spacing w:after="0" w:line="240" w:lineRule="auto"/>
      </w:pPr>
      <w:r>
        <w:separator/>
      </w:r>
    </w:p>
  </w:endnote>
  <w:endnote w:type="continuationSeparator" w:id="1">
    <w:p w:rsidR="006A0138" w:rsidRDefault="006A0138" w:rsidP="000804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138" w:rsidRDefault="006A0138" w:rsidP="00080419">
      <w:pPr>
        <w:spacing w:after="0" w:line="240" w:lineRule="auto"/>
      </w:pPr>
      <w:r>
        <w:separator/>
      </w:r>
    </w:p>
  </w:footnote>
  <w:footnote w:type="continuationSeparator" w:id="1">
    <w:p w:rsidR="006A0138" w:rsidRDefault="006A0138" w:rsidP="000804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F4DC9"/>
    <w:multiLevelType w:val="multilevel"/>
    <w:tmpl w:val="DC648010"/>
    <w:lvl w:ilvl="0">
      <w:start w:val="1"/>
      <w:numFmt w:val="decimal"/>
      <w:lvlText w:val="%1."/>
      <w:lvlJc w:val="left"/>
      <w:pPr>
        <w:ind w:left="720" w:hanging="360"/>
      </w:pPr>
      <w:rPr>
        <w:rFonts w:ascii="Arial" w:eastAsia="Arial" w:hAnsi="Arial" w:cs="Arial"/>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952525"/>
    <w:multiLevelType w:val="multilevel"/>
    <w:tmpl w:val="85FCBC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4DF024E0"/>
    <w:multiLevelType w:val="multilevel"/>
    <w:tmpl w:val="E370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197E7F"/>
    <w:multiLevelType w:val="hybridMultilevel"/>
    <w:tmpl w:val="3000E2F8"/>
    <w:lvl w:ilvl="0" w:tplc="DDC452CA">
      <w:start w:val="1"/>
      <w:numFmt w:val="decimal"/>
      <w:lvlText w:val="%1."/>
      <w:lvlJc w:val="left"/>
      <w:pPr>
        <w:ind w:left="720" w:hanging="360"/>
      </w:pPr>
      <w:rPr>
        <w:rFonts w:ascii="Arial" w:eastAsiaTheme="minorHAns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49F7566"/>
    <w:multiLevelType w:val="multilevel"/>
    <w:tmpl w:val="49EC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436F69"/>
    <w:multiLevelType w:val="multilevel"/>
    <w:tmpl w:val="97C6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322FFC"/>
    <w:multiLevelType w:val="multilevel"/>
    <w:tmpl w:val="24D6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A468B"/>
    <w:rsid w:val="000131C0"/>
    <w:rsid w:val="000302F2"/>
    <w:rsid w:val="0003093A"/>
    <w:rsid w:val="000479F6"/>
    <w:rsid w:val="0005321F"/>
    <w:rsid w:val="00073E90"/>
    <w:rsid w:val="00080419"/>
    <w:rsid w:val="0008388E"/>
    <w:rsid w:val="000B1BFB"/>
    <w:rsid w:val="000C7682"/>
    <w:rsid w:val="000E1BE4"/>
    <w:rsid w:val="000E5513"/>
    <w:rsid w:val="001039DE"/>
    <w:rsid w:val="0013323E"/>
    <w:rsid w:val="00135389"/>
    <w:rsid w:val="00166509"/>
    <w:rsid w:val="00166DCE"/>
    <w:rsid w:val="00180C9F"/>
    <w:rsid w:val="00185CCD"/>
    <w:rsid w:val="001B46C3"/>
    <w:rsid w:val="001B6100"/>
    <w:rsid w:val="001C40FD"/>
    <w:rsid w:val="001D13FE"/>
    <w:rsid w:val="001E6E9C"/>
    <w:rsid w:val="001F750C"/>
    <w:rsid w:val="00201C24"/>
    <w:rsid w:val="002109A7"/>
    <w:rsid w:val="002205F6"/>
    <w:rsid w:val="0023169C"/>
    <w:rsid w:val="00237969"/>
    <w:rsid w:val="00265F50"/>
    <w:rsid w:val="002B455D"/>
    <w:rsid w:val="002C322D"/>
    <w:rsid w:val="002C7C70"/>
    <w:rsid w:val="003274FD"/>
    <w:rsid w:val="00327647"/>
    <w:rsid w:val="003536CF"/>
    <w:rsid w:val="003736E2"/>
    <w:rsid w:val="00392407"/>
    <w:rsid w:val="00394313"/>
    <w:rsid w:val="003A3CB9"/>
    <w:rsid w:val="003F0221"/>
    <w:rsid w:val="003F0577"/>
    <w:rsid w:val="003F759C"/>
    <w:rsid w:val="00400795"/>
    <w:rsid w:val="00404A7B"/>
    <w:rsid w:val="004135CE"/>
    <w:rsid w:val="00414C1F"/>
    <w:rsid w:val="0042691E"/>
    <w:rsid w:val="00442DF6"/>
    <w:rsid w:val="004528D0"/>
    <w:rsid w:val="00454FCC"/>
    <w:rsid w:val="004611A7"/>
    <w:rsid w:val="00484087"/>
    <w:rsid w:val="0049564D"/>
    <w:rsid w:val="00496EA0"/>
    <w:rsid w:val="004A1E65"/>
    <w:rsid w:val="004C1DB3"/>
    <w:rsid w:val="004C5F42"/>
    <w:rsid w:val="004C74B0"/>
    <w:rsid w:val="004D39E5"/>
    <w:rsid w:val="004E4AF9"/>
    <w:rsid w:val="004F7EC6"/>
    <w:rsid w:val="005363D0"/>
    <w:rsid w:val="005364D1"/>
    <w:rsid w:val="00544178"/>
    <w:rsid w:val="00554480"/>
    <w:rsid w:val="00570EB4"/>
    <w:rsid w:val="00584D1E"/>
    <w:rsid w:val="005C57E9"/>
    <w:rsid w:val="00630EFE"/>
    <w:rsid w:val="00647390"/>
    <w:rsid w:val="00674B21"/>
    <w:rsid w:val="00676108"/>
    <w:rsid w:val="006A0138"/>
    <w:rsid w:val="006C1C44"/>
    <w:rsid w:val="006E4141"/>
    <w:rsid w:val="0071669F"/>
    <w:rsid w:val="007337F0"/>
    <w:rsid w:val="00787427"/>
    <w:rsid w:val="007E6650"/>
    <w:rsid w:val="00807CD9"/>
    <w:rsid w:val="008135AE"/>
    <w:rsid w:val="00813DD0"/>
    <w:rsid w:val="00817114"/>
    <w:rsid w:val="00832FF6"/>
    <w:rsid w:val="0083337D"/>
    <w:rsid w:val="00864FE0"/>
    <w:rsid w:val="008651DB"/>
    <w:rsid w:val="0087504D"/>
    <w:rsid w:val="0087507C"/>
    <w:rsid w:val="00875F57"/>
    <w:rsid w:val="00882B19"/>
    <w:rsid w:val="00886C11"/>
    <w:rsid w:val="008972F6"/>
    <w:rsid w:val="008A468B"/>
    <w:rsid w:val="008B001B"/>
    <w:rsid w:val="008C37D0"/>
    <w:rsid w:val="008C7756"/>
    <w:rsid w:val="008E7EF4"/>
    <w:rsid w:val="009075B8"/>
    <w:rsid w:val="009435ED"/>
    <w:rsid w:val="00955743"/>
    <w:rsid w:val="00956933"/>
    <w:rsid w:val="00974102"/>
    <w:rsid w:val="00975216"/>
    <w:rsid w:val="00982AE7"/>
    <w:rsid w:val="009C1D77"/>
    <w:rsid w:val="009E11B4"/>
    <w:rsid w:val="00A075A5"/>
    <w:rsid w:val="00A10F13"/>
    <w:rsid w:val="00A42F6B"/>
    <w:rsid w:val="00A51E8C"/>
    <w:rsid w:val="00A826E0"/>
    <w:rsid w:val="00AA30A8"/>
    <w:rsid w:val="00AA7938"/>
    <w:rsid w:val="00AC677C"/>
    <w:rsid w:val="00AE0C8D"/>
    <w:rsid w:val="00B00F27"/>
    <w:rsid w:val="00B35516"/>
    <w:rsid w:val="00B754D5"/>
    <w:rsid w:val="00B76135"/>
    <w:rsid w:val="00B773E0"/>
    <w:rsid w:val="00B811AB"/>
    <w:rsid w:val="00B852F2"/>
    <w:rsid w:val="00B857C8"/>
    <w:rsid w:val="00B864A7"/>
    <w:rsid w:val="00B93479"/>
    <w:rsid w:val="00B96CBD"/>
    <w:rsid w:val="00BB3248"/>
    <w:rsid w:val="00BB6CC1"/>
    <w:rsid w:val="00BC7EAE"/>
    <w:rsid w:val="00BD692A"/>
    <w:rsid w:val="00BE618D"/>
    <w:rsid w:val="00BE7A9F"/>
    <w:rsid w:val="00C05711"/>
    <w:rsid w:val="00C226FE"/>
    <w:rsid w:val="00C24245"/>
    <w:rsid w:val="00C25ABB"/>
    <w:rsid w:val="00C276F0"/>
    <w:rsid w:val="00C53C6C"/>
    <w:rsid w:val="00C7758A"/>
    <w:rsid w:val="00C863FC"/>
    <w:rsid w:val="00CE0D5F"/>
    <w:rsid w:val="00CF3844"/>
    <w:rsid w:val="00D04ACD"/>
    <w:rsid w:val="00D11E90"/>
    <w:rsid w:val="00D34854"/>
    <w:rsid w:val="00D95D4B"/>
    <w:rsid w:val="00DA15FD"/>
    <w:rsid w:val="00DB7940"/>
    <w:rsid w:val="00DC2246"/>
    <w:rsid w:val="00DD1791"/>
    <w:rsid w:val="00DE637D"/>
    <w:rsid w:val="00DF610C"/>
    <w:rsid w:val="00E00F69"/>
    <w:rsid w:val="00E030AD"/>
    <w:rsid w:val="00E03212"/>
    <w:rsid w:val="00E31774"/>
    <w:rsid w:val="00E32AB6"/>
    <w:rsid w:val="00E47CA0"/>
    <w:rsid w:val="00E542BA"/>
    <w:rsid w:val="00E6396B"/>
    <w:rsid w:val="00E7411A"/>
    <w:rsid w:val="00E75288"/>
    <w:rsid w:val="00E83F58"/>
    <w:rsid w:val="00E86C39"/>
    <w:rsid w:val="00E872F8"/>
    <w:rsid w:val="00ED60F2"/>
    <w:rsid w:val="00F23BC8"/>
    <w:rsid w:val="00F31959"/>
    <w:rsid w:val="00F575FB"/>
    <w:rsid w:val="00F6101A"/>
    <w:rsid w:val="00F66866"/>
    <w:rsid w:val="00F72E8B"/>
    <w:rsid w:val="00F87EF8"/>
    <w:rsid w:val="00FA7EF9"/>
    <w:rsid w:val="00FB235A"/>
    <w:rsid w:val="00FC4DD0"/>
    <w:rsid w:val="00FE796F"/>
    <w:rsid w:val="00FF552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969"/>
  </w:style>
  <w:style w:type="paragraph" w:styleId="Ttulo1">
    <w:name w:val="heading 1"/>
    <w:basedOn w:val="Normal"/>
    <w:next w:val="Normal"/>
    <w:link w:val="Ttulo1Char"/>
    <w:uiPriority w:val="9"/>
    <w:qFormat/>
    <w:rsid w:val="008A46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8A46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A468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A468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A468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A46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A46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A46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A468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A468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8A468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A468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A468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A468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A468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A468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A468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A468B"/>
    <w:rPr>
      <w:rFonts w:eastAsiaTheme="majorEastAsia" w:cstheme="majorBidi"/>
      <w:color w:val="272727" w:themeColor="text1" w:themeTint="D8"/>
    </w:rPr>
  </w:style>
  <w:style w:type="paragraph" w:styleId="Ttulo">
    <w:name w:val="Title"/>
    <w:basedOn w:val="Normal"/>
    <w:next w:val="Normal"/>
    <w:link w:val="TtuloChar"/>
    <w:uiPriority w:val="10"/>
    <w:qFormat/>
    <w:rsid w:val="008A4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A46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A468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A468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A468B"/>
    <w:pPr>
      <w:spacing w:before="160"/>
      <w:jc w:val="center"/>
    </w:pPr>
    <w:rPr>
      <w:i/>
      <w:iCs/>
      <w:color w:val="404040" w:themeColor="text1" w:themeTint="BF"/>
    </w:rPr>
  </w:style>
  <w:style w:type="character" w:customStyle="1" w:styleId="CitaoChar">
    <w:name w:val="Citação Char"/>
    <w:basedOn w:val="Fontepargpadro"/>
    <w:link w:val="Citao"/>
    <w:uiPriority w:val="29"/>
    <w:rsid w:val="008A468B"/>
    <w:rPr>
      <w:i/>
      <w:iCs/>
      <w:color w:val="404040" w:themeColor="text1" w:themeTint="BF"/>
    </w:rPr>
  </w:style>
  <w:style w:type="paragraph" w:styleId="PargrafodaLista">
    <w:name w:val="List Paragraph"/>
    <w:basedOn w:val="Normal"/>
    <w:uiPriority w:val="34"/>
    <w:qFormat/>
    <w:rsid w:val="008A468B"/>
    <w:pPr>
      <w:ind w:left="720"/>
      <w:contextualSpacing/>
    </w:pPr>
  </w:style>
  <w:style w:type="character" w:styleId="nfaseIntensa">
    <w:name w:val="Intense Emphasis"/>
    <w:basedOn w:val="Fontepargpadro"/>
    <w:uiPriority w:val="21"/>
    <w:qFormat/>
    <w:rsid w:val="008A468B"/>
    <w:rPr>
      <w:i/>
      <w:iCs/>
      <w:color w:val="2F5496" w:themeColor="accent1" w:themeShade="BF"/>
    </w:rPr>
  </w:style>
  <w:style w:type="paragraph" w:styleId="CitaoIntensa">
    <w:name w:val="Intense Quote"/>
    <w:basedOn w:val="Normal"/>
    <w:next w:val="Normal"/>
    <w:link w:val="CitaoIntensaChar"/>
    <w:uiPriority w:val="30"/>
    <w:qFormat/>
    <w:rsid w:val="008A46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A468B"/>
    <w:rPr>
      <w:i/>
      <w:iCs/>
      <w:color w:val="2F5496" w:themeColor="accent1" w:themeShade="BF"/>
    </w:rPr>
  </w:style>
  <w:style w:type="character" w:styleId="RefernciaIntensa">
    <w:name w:val="Intense Reference"/>
    <w:basedOn w:val="Fontepargpadro"/>
    <w:uiPriority w:val="32"/>
    <w:qFormat/>
    <w:rsid w:val="008A468B"/>
    <w:rPr>
      <w:b/>
      <w:bCs/>
      <w:smallCaps/>
      <w:color w:val="2F5496" w:themeColor="accent1" w:themeShade="BF"/>
      <w:spacing w:val="5"/>
    </w:rPr>
  </w:style>
  <w:style w:type="paragraph" w:styleId="Corpodetexto">
    <w:name w:val="Body Text"/>
    <w:basedOn w:val="Normal"/>
    <w:link w:val="CorpodetextoChar"/>
    <w:uiPriority w:val="1"/>
    <w:qFormat/>
    <w:rsid w:val="00D11E90"/>
    <w:pPr>
      <w:widowControl w:val="0"/>
      <w:autoSpaceDE w:val="0"/>
      <w:autoSpaceDN w:val="0"/>
      <w:spacing w:after="0" w:line="240" w:lineRule="auto"/>
    </w:pPr>
    <w:rPr>
      <w:rFonts w:ascii="Arial MT" w:eastAsia="Arial MT" w:hAnsi="Arial MT" w:cs="Arial MT"/>
      <w:kern w:val="0"/>
      <w:sz w:val="24"/>
      <w:szCs w:val="24"/>
      <w:lang w:val="pt-PT"/>
    </w:rPr>
  </w:style>
  <w:style w:type="character" w:customStyle="1" w:styleId="CorpodetextoChar">
    <w:name w:val="Corpo de texto Char"/>
    <w:basedOn w:val="Fontepargpadro"/>
    <w:link w:val="Corpodetexto"/>
    <w:uiPriority w:val="1"/>
    <w:rsid w:val="00D11E90"/>
    <w:rPr>
      <w:rFonts w:ascii="Arial MT" w:eastAsia="Arial MT" w:hAnsi="Arial MT" w:cs="Arial MT"/>
      <w:kern w:val="0"/>
      <w:sz w:val="24"/>
      <w:szCs w:val="24"/>
      <w:lang w:val="pt-PT"/>
    </w:rPr>
  </w:style>
  <w:style w:type="table" w:customStyle="1" w:styleId="TableNormal">
    <w:name w:val="Table Normal"/>
    <w:uiPriority w:val="2"/>
    <w:semiHidden/>
    <w:unhideWhenUsed/>
    <w:qFormat/>
    <w:rsid w:val="00D11E90"/>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11E90"/>
    <w:pPr>
      <w:widowControl w:val="0"/>
      <w:autoSpaceDE w:val="0"/>
      <w:autoSpaceDN w:val="0"/>
      <w:spacing w:after="0" w:line="240" w:lineRule="auto"/>
    </w:pPr>
    <w:rPr>
      <w:rFonts w:ascii="Calibri" w:eastAsia="Calibri" w:hAnsi="Calibri" w:cs="Calibri"/>
      <w:kern w:val="0"/>
      <w:lang w:val="pt-PT"/>
    </w:rPr>
  </w:style>
  <w:style w:type="paragraph" w:styleId="Cabealho">
    <w:name w:val="header"/>
    <w:basedOn w:val="Normal"/>
    <w:link w:val="CabealhoChar"/>
    <w:uiPriority w:val="99"/>
    <w:unhideWhenUsed/>
    <w:rsid w:val="000804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0419"/>
  </w:style>
  <w:style w:type="paragraph" w:styleId="Rodap">
    <w:name w:val="footer"/>
    <w:basedOn w:val="Normal"/>
    <w:link w:val="RodapChar"/>
    <w:uiPriority w:val="99"/>
    <w:unhideWhenUsed/>
    <w:rsid w:val="00080419"/>
    <w:pPr>
      <w:tabs>
        <w:tab w:val="center" w:pos="4252"/>
        <w:tab w:val="right" w:pos="8504"/>
      </w:tabs>
      <w:spacing w:after="0" w:line="240" w:lineRule="auto"/>
    </w:pPr>
  </w:style>
  <w:style w:type="character" w:customStyle="1" w:styleId="RodapChar">
    <w:name w:val="Rodapé Char"/>
    <w:basedOn w:val="Fontepargpadro"/>
    <w:link w:val="Rodap"/>
    <w:uiPriority w:val="99"/>
    <w:rsid w:val="00080419"/>
  </w:style>
  <w:style w:type="paragraph" w:styleId="NormalWeb">
    <w:name w:val="Normal (Web)"/>
    <w:basedOn w:val="Normal"/>
    <w:uiPriority w:val="99"/>
    <w:semiHidden/>
    <w:unhideWhenUsed/>
    <w:rsid w:val="004135CE"/>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paragraph" w:styleId="Textodebalo">
    <w:name w:val="Balloon Text"/>
    <w:basedOn w:val="Normal"/>
    <w:link w:val="TextodebaloChar"/>
    <w:uiPriority w:val="99"/>
    <w:semiHidden/>
    <w:unhideWhenUsed/>
    <w:rsid w:val="00E86C3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86C39"/>
    <w:rPr>
      <w:rFonts w:ascii="Tahoma" w:hAnsi="Tahoma" w:cs="Tahoma"/>
      <w:sz w:val="16"/>
      <w:szCs w:val="16"/>
    </w:rPr>
  </w:style>
  <w:style w:type="table" w:styleId="Tabelacomgrade">
    <w:name w:val="Table Grid"/>
    <w:basedOn w:val="Tabelanormal"/>
    <w:uiPriority w:val="39"/>
    <w:rsid w:val="00B934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CF6C5-1614-40BE-868D-52AAEBD9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10095</Words>
  <Characters>54515</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LUCIDATA</dc:creator>
  <cp:lastModifiedBy>GRÁFICO&amp;TECNOLOGICO</cp:lastModifiedBy>
  <cp:revision>3</cp:revision>
  <cp:lastPrinted>2026-05-25T19:36:00Z</cp:lastPrinted>
  <dcterms:created xsi:type="dcterms:W3CDTF">2026-05-25T19:46:00Z</dcterms:created>
  <dcterms:modified xsi:type="dcterms:W3CDTF">2026-05-29T11:23:00Z</dcterms:modified>
</cp:coreProperties>
</file>